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5C0F" w:rsidRDefault="009A5C0F" w:rsidP="00FE53C4">
      <w:pPr>
        <w:spacing w:line="480" w:lineRule="exact"/>
        <w:ind w:left="340" w:right="340"/>
        <w:jc w:val="center"/>
        <w:rPr>
          <w:rFonts w:ascii="Garamond" w:hAnsi="Garamond" w:cs="Andalus"/>
          <w:bCs/>
          <w:sz w:val="25"/>
          <w:szCs w:val="25"/>
          <w:u w:val="single"/>
        </w:rPr>
      </w:pPr>
    </w:p>
    <w:p w:rsidR="00284AA9" w:rsidRDefault="009A5C0F" w:rsidP="00FE53C4">
      <w:pPr>
        <w:spacing w:line="480" w:lineRule="exact"/>
        <w:ind w:left="340" w:right="340"/>
        <w:jc w:val="center"/>
        <w:rPr>
          <w:rFonts w:ascii="Garamond" w:hAnsi="Garamond" w:cs="Andalus"/>
          <w:bCs/>
          <w:sz w:val="25"/>
          <w:szCs w:val="25"/>
          <w:u w:val="single"/>
        </w:rPr>
      </w:pPr>
      <w:r>
        <w:rPr>
          <w:rFonts w:ascii="Garamond" w:hAnsi="Garamond" w:cs="Andalus"/>
          <w:bCs/>
          <w:noProof/>
          <w:sz w:val="25"/>
          <w:szCs w:val="25"/>
          <w:u w:val="single"/>
        </w:rPr>
        <w:drawing>
          <wp:anchor distT="0" distB="0" distL="114935" distR="114935" simplePos="0" relativeHeight="251658240" behindDoc="0" locked="0" layoutInCell="1" allowOverlap="1" wp14:editId="3276635A">
            <wp:simplePos x="0" y="0"/>
            <wp:positionH relativeFrom="column">
              <wp:posOffset>2560320</wp:posOffset>
            </wp:positionH>
            <wp:positionV relativeFrom="paragraph">
              <wp:posOffset>5715</wp:posOffset>
            </wp:positionV>
            <wp:extent cx="521335" cy="768985"/>
            <wp:effectExtent l="0" t="0" r="0" b="0"/>
            <wp:wrapSquare wrapText="bothSides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8" t="-52" r="-78" b="-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335" cy="76898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A5C0F" w:rsidRDefault="009A5C0F" w:rsidP="00FE53C4">
      <w:pPr>
        <w:spacing w:line="480" w:lineRule="exact"/>
        <w:ind w:left="340" w:right="340"/>
        <w:jc w:val="center"/>
        <w:rPr>
          <w:rFonts w:ascii="Garamond" w:hAnsi="Garamond" w:cs="Andalus"/>
          <w:bCs/>
          <w:sz w:val="25"/>
          <w:szCs w:val="25"/>
          <w:u w:val="single"/>
        </w:rPr>
      </w:pPr>
    </w:p>
    <w:p w:rsidR="009A5C0F" w:rsidRDefault="009A5C0F" w:rsidP="00FE53C4">
      <w:pPr>
        <w:spacing w:line="480" w:lineRule="exact"/>
        <w:ind w:left="340" w:right="340"/>
        <w:jc w:val="center"/>
        <w:rPr>
          <w:rFonts w:ascii="Garamond" w:hAnsi="Garamond" w:cs="Andalus"/>
          <w:bCs/>
          <w:sz w:val="25"/>
          <w:szCs w:val="25"/>
          <w:u w:val="single"/>
        </w:rPr>
      </w:pPr>
    </w:p>
    <w:p w:rsidR="001748B9" w:rsidRPr="00212C9D" w:rsidRDefault="00760A97" w:rsidP="00FE53C4">
      <w:pPr>
        <w:spacing w:line="480" w:lineRule="exact"/>
        <w:ind w:left="340" w:right="340"/>
        <w:jc w:val="center"/>
        <w:rPr>
          <w:rFonts w:ascii="Garamond" w:hAnsi="Garamond" w:cs="Andalus"/>
          <w:bCs/>
          <w:sz w:val="25"/>
          <w:szCs w:val="25"/>
          <w:u w:val="single"/>
        </w:rPr>
      </w:pPr>
      <w:r w:rsidRPr="00212C9D">
        <w:rPr>
          <w:rFonts w:ascii="Garamond" w:hAnsi="Garamond" w:cs="Andalus"/>
          <w:bCs/>
          <w:sz w:val="25"/>
          <w:szCs w:val="25"/>
          <w:u w:val="single"/>
        </w:rPr>
        <w:t xml:space="preserve">ATTO DI TRANSAZIONE </w:t>
      </w:r>
    </w:p>
    <w:p w:rsidR="003F3546" w:rsidRDefault="003F3546" w:rsidP="00FE53C4">
      <w:pPr>
        <w:spacing w:line="480" w:lineRule="exact"/>
        <w:ind w:left="340" w:right="340"/>
        <w:jc w:val="both"/>
        <w:rPr>
          <w:rFonts w:ascii="Garamond" w:hAnsi="Garamond" w:cs="Andalus"/>
          <w:bCs/>
          <w:sz w:val="25"/>
          <w:szCs w:val="25"/>
        </w:rPr>
      </w:pPr>
    </w:p>
    <w:p w:rsidR="00760A97" w:rsidRPr="00212C9D" w:rsidRDefault="00760A97" w:rsidP="00FE53C4">
      <w:pPr>
        <w:spacing w:line="480" w:lineRule="exact"/>
        <w:ind w:left="340" w:right="340"/>
        <w:jc w:val="both"/>
        <w:rPr>
          <w:rFonts w:ascii="Garamond" w:hAnsi="Garamond" w:cs="Andalus"/>
          <w:bCs/>
          <w:sz w:val="25"/>
          <w:szCs w:val="25"/>
        </w:rPr>
      </w:pPr>
      <w:r w:rsidRPr="00212C9D">
        <w:rPr>
          <w:rFonts w:ascii="Garamond" w:hAnsi="Garamond" w:cs="Andalus"/>
          <w:bCs/>
          <w:sz w:val="25"/>
          <w:szCs w:val="25"/>
        </w:rPr>
        <w:t xml:space="preserve">Con la presente scrittura privata </w:t>
      </w:r>
    </w:p>
    <w:p w:rsidR="00284AA9" w:rsidRDefault="00284AA9" w:rsidP="00284AA9">
      <w:pPr>
        <w:spacing w:line="480" w:lineRule="exact"/>
        <w:ind w:left="340" w:right="340"/>
        <w:jc w:val="center"/>
        <w:rPr>
          <w:rFonts w:ascii="Garamond" w:hAnsi="Garamond" w:cs="Andalus"/>
          <w:bCs/>
          <w:sz w:val="25"/>
          <w:szCs w:val="25"/>
        </w:rPr>
      </w:pPr>
      <w:r>
        <w:rPr>
          <w:rFonts w:ascii="Garamond" w:hAnsi="Garamond" w:cs="Andalus"/>
          <w:bCs/>
          <w:sz w:val="25"/>
          <w:szCs w:val="25"/>
        </w:rPr>
        <w:t>T</w:t>
      </w:r>
      <w:r w:rsidR="00760A97" w:rsidRPr="00212C9D">
        <w:rPr>
          <w:rFonts w:ascii="Garamond" w:hAnsi="Garamond" w:cs="Andalus"/>
          <w:bCs/>
          <w:sz w:val="25"/>
          <w:szCs w:val="25"/>
        </w:rPr>
        <w:t>ra</w:t>
      </w:r>
      <w:r>
        <w:rPr>
          <w:rFonts w:ascii="Garamond" w:hAnsi="Garamond" w:cs="Andalus"/>
          <w:bCs/>
          <w:sz w:val="25"/>
          <w:szCs w:val="25"/>
        </w:rPr>
        <w:t xml:space="preserve">  </w:t>
      </w:r>
    </w:p>
    <w:p w:rsidR="00284AA9" w:rsidRDefault="00284AA9" w:rsidP="00284AA9">
      <w:pPr>
        <w:spacing w:line="480" w:lineRule="exact"/>
        <w:ind w:left="340" w:right="340"/>
        <w:rPr>
          <w:rFonts w:ascii="Garamond" w:hAnsi="Garamond" w:cs="Andalus"/>
          <w:sz w:val="25"/>
          <w:szCs w:val="25"/>
        </w:rPr>
      </w:pPr>
    </w:p>
    <w:p w:rsidR="00284AA9" w:rsidRDefault="00284AA9" w:rsidP="00284AA9">
      <w:pPr>
        <w:spacing w:line="480" w:lineRule="exact"/>
        <w:ind w:left="340" w:right="340"/>
        <w:rPr>
          <w:rFonts w:ascii="Garamond" w:hAnsi="Garamond" w:cs="Andalus"/>
          <w:sz w:val="25"/>
          <w:szCs w:val="25"/>
        </w:rPr>
      </w:pPr>
    </w:p>
    <w:p w:rsidR="00284AA9" w:rsidRPr="00284AA9" w:rsidRDefault="00284AA9" w:rsidP="00284AA9">
      <w:pPr>
        <w:spacing w:line="480" w:lineRule="exact"/>
        <w:ind w:left="340" w:right="340"/>
        <w:rPr>
          <w:rFonts w:ascii="Garamond" w:hAnsi="Garamond"/>
          <w:sz w:val="25"/>
          <w:szCs w:val="25"/>
        </w:rPr>
      </w:pPr>
      <w:r w:rsidRPr="00284AA9">
        <w:rPr>
          <w:rFonts w:ascii="Garamond" w:hAnsi="Garamond" w:cs="Andalus"/>
          <w:sz w:val="25"/>
          <w:szCs w:val="25"/>
        </w:rPr>
        <w:t xml:space="preserve">Il Comune di Caltagirone, </w:t>
      </w:r>
      <w:r w:rsidRPr="00284AA9">
        <w:rPr>
          <w:rFonts w:ascii="Garamond" w:hAnsi="Garamond"/>
          <w:sz w:val="25"/>
          <w:szCs w:val="25"/>
        </w:rPr>
        <w:t>in persona</w:t>
      </w:r>
      <w:r>
        <w:rPr>
          <w:rFonts w:ascii="Garamond" w:hAnsi="Garamond"/>
          <w:sz w:val="25"/>
          <w:szCs w:val="25"/>
        </w:rPr>
        <w:t xml:space="preserve"> del Segretario Generale, </w:t>
      </w:r>
      <w:r w:rsidRPr="00284AA9">
        <w:rPr>
          <w:rFonts w:ascii="Garamond" w:hAnsi="Garamond"/>
          <w:sz w:val="25"/>
          <w:szCs w:val="25"/>
        </w:rPr>
        <w:t xml:space="preserve"> </w:t>
      </w:r>
      <w:r>
        <w:rPr>
          <w:rFonts w:ascii="Garamond" w:hAnsi="Garamond"/>
          <w:sz w:val="25"/>
          <w:szCs w:val="25"/>
        </w:rPr>
        <w:t xml:space="preserve">Dott.ssa Carolina Ferro,  </w:t>
      </w:r>
      <w:r w:rsidRPr="00284AA9">
        <w:rPr>
          <w:rFonts w:ascii="Garamond" w:hAnsi="Garamond"/>
          <w:sz w:val="25"/>
          <w:szCs w:val="25"/>
        </w:rPr>
        <w:t xml:space="preserve"> con sede in Piazza del Municipio n. 5, c.f. </w:t>
      </w:r>
      <w:r w:rsidRPr="00284AA9">
        <w:rPr>
          <w:rFonts w:ascii="Garamond" w:hAnsi="Garamond"/>
          <w:color w:val="000000"/>
          <w:sz w:val="25"/>
          <w:szCs w:val="25"/>
          <w:shd w:val="clear" w:color="auto" w:fill="FFFFFF"/>
        </w:rPr>
        <w:t xml:space="preserve">82000230878, </w:t>
      </w:r>
      <w:r w:rsidRPr="00284AA9">
        <w:rPr>
          <w:rFonts w:ascii="Garamond" w:hAnsi="Garamond"/>
          <w:sz w:val="25"/>
          <w:szCs w:val="25"/>
        </w:rPr>
        <w:t>rappresentato e difeso dall’Avv. Rossana Di Stefano, ed elettivamente domiciliato presso lo studio di lei in Caltagirone in Viale Autonomia n. 93,</w:t>
      </w:r>
    </w:p>
    <w:p w:rsidR="00284AA9" w:rsidRDefault="00284AA9" w:rsidP="00760A97">
      <w:pPr>
        <w:spacing w:line="480" w:lineRule="exact"/>
        <w:ind w:left="340" w:right="340"/>
        <w:jc w:val="both"/>
        <w:rPr>
          <w:rFonts w:ascii="Garamond" w:hAnsi="Garamond" w:cs="Andalus"/>
          <w:bCs/>
          <w:sz w:val="25"/>
          <w:szCs w:val="25"/>
        </w:rPr>
      </w:pPr>
    </w:p>
    <w:p w:rsidR="00760A97" w:rsidRDefault="00284AA9" w:rsidP="00760A97">
      <w:pPr>
        <w:spacing w:line="480" w:lineRule="exact"/>
        <w:ind w:left="340" w:right="340"/>
        <w:jc w:val="both"/>
        <w:rPr>
          <w:rFonts w:ascii="Garamond" w:hAnsi="Garamond"/>
          <w:sz w:val="25"/>
          <w:szCs w:val="25"/>
        </w:rPr>
      </w:pPr>
      <w:r>
        <w:rPr>
          <w:rFonts w:ascii="Garamond" w:hAnsi="Garamond" w:cs="Andalus"/>
          <w:bCs/>
          <w:sz w:val="25"/>
          <w:szCs w:val="25"/>
        </w:rPr>
        <w:t>L</w:t>
      </w:r>
      <w:r w:rsidR="00760A97" w:rsidRPr="00212C9D">
        <w:rPr>
          <w:rFonts w:ascii="Garamond" w:hAnsi="Garamond" w:cs="Andalus"/>
          <w:bCs/>
          <w:sz w:val="25"/>
          <w:szCs w:val="25"/>
        </w:rPr>
        <w:t xml:space="preserve">a </w:t>
      </w:r>
      <w:r w:rsidR="00212C9D">
        <w:rPr>
          <w:rFonts w:ascii="Garamond" w:hAnsi="Garamond" w:cs="Andalus"/>
          <w:bCs/>
          <w:sz w:val="25"/>
          <w:szCs w:val="25"/>
        </w:rPr>
        <w:t>dott.ssa Maria Angela Caponetti</w:t>
      </w:r>
      <w:r w:rsidR="001748B9" w:rsidRPr="003C0E90">
        <w:rPr>
          <w:rFonts w:ascii="Garamond" w:hAnsi="Garamond"/>
          <w:sz w:val="25"/>
          <w:szCs w:val="25"/>
        </w:rPr>
        <w:t>, nata a San Cono il 12.1.1962, residente in Catania in Via Santa Maddalena n. 14, c.f. CPNMNG62A52H805P</w:t>
      </w:r>
      <w:r w:rsidR="00D552D7" w:rsidRPr="003C0E90">
        <w:rPr>
          <w:rFonts w:ascii="Garamond" w:hAnsi="Garamond"/>
          <w:sz w:val="25"/>
          <w:szCs w:val="25"/>
        </w:rPr>
        <w:t>, rappresentata e difesa</w:t>
      </w:r>
      <w:r w:rsidR="001748B9" w:rsidRPr="003C0E90">
        <w:rPr>
          <w:rFonts w:ascii="Garamond" w:hAnsi="Garamond"/>
          <w:sz w:val="25"/>
          <w:szCs w:val="25"/>
        </w:rPr>
        <w:t xml:space="preserve"> dall’Avv. Mauro Valerio Di Carlo, </w:t>
      </w:r>
      <w:r w:rsidR="00212C9D">
        <w:rPr>
          <w:rFonts w:ascii="Garamond" w:hAnsi="Garamond"/>
          <w:sz w:val="25"/>
          <w:szCs w:val="25"/>
        </w:rPr>
        <w:t>ed elettivamente domiciliata presso lo studio di lui in Piazza Armerina in Via Umberto I n. 20,</w:t>
      </w:r>
    </w:p>
    <w:p w:rsidR="00760A97" w:rsidRPr="00212C9D" w:rsidRDefault="00212C9D" w:rsidP="00212C9D">
      <w:pPr>
        <w:spacing w:line="480" w:lineRule="exact"/>
        <w:ind w:left="340" w:right="340"/>
        <w:jc w:val="center"/>
        <w:rPr>
          <w:rFonts w:ascii="Garamond" w:hAnsi="Garamond" w:cs="Andalus"/>
          <w:bCs/>
          <w:sz w:val="25"/>
          <w:szCs w:val="25"/>
        </w:rPr>
      </w:pPr>
      <w:r w:rsidRPr="00212C9D">
        <w:rPr>
          <w:rFonts w:ascii="Garamond" w:hAnsi="Garamond" w:cs="Andalus"/>
          <w:bCs/>
          <w:sz w:val="25"/>
          <w:szCs w:val="25"/>
        </w:rPr>
        <w:t>e</w:t>
      </w:r>
    </w:p>
    <w:p w:rsidR="00212C9D" w:rsidRDefault="00212C9D" w:rsidP="00212C9D">
      <w:pPr>
        <w:pStyle w:val="Paragrafoelenco"/>
        <w:spacing w:line="480" w:lineRule="exact"/>
        <w:ind w:left="340" w:right="340"/>
        <w:jc w:val="center"/>
        <w:rPr>
          <w:rFonts w:ascii="Garamond" w:hAnsi="Garamond"/>
          <w:color w:val="000000"/>
          <w:sz w:val="25"/>
          <w:szCs w:val="25"/>
          <w:shd w:val="clear" w:color="auto" w:fill="FFFFFF"/>
        </w:rPr>
      </w:pPr>
      <w:r>
        <w:rPr>
          <w:rFonts w:ascii="Garamond" w:hAnsi="Garamond"/>
          <w:color w:val="000000"/>
          <w:sz w:val="25"/>
          <w:szCs w:val="25"/>
          <w:shd w:val="clear" w:color="auto" w:fill="FFFFFF"/>
        </w:rPr>
        <w:t>premesso che</w:t>
      </w:r>
    </w:p>
    <w:p w:rsidR="00C4244A" w:rsidRPr="003C0E90" w:rsidRDefault="00C4244A" w:rsidP="00C4244A">
      <w:pPr>
        <w:pStyle w:val="Paragrafoelenco"/>
        <w:numPr>
          <w:ilvl w:val="0"/>
          <w:numId w:val="17"/>
        </w:numPr>
        <w:spacing w:line="480" w:lineRule="exact"/>
        <w:ind w:left="340" w:right="340" w:hanging="284"/>
        <w:jc w:val="both"/>
        <w:rPr>
          <w:rFonts w:ascii="Garamond" w:hAnsi="Garamond" w:cs="Andalus"/>
          <w:sz w:val="25"/>
          <w:szCs w:val="25"/>
        </w:rPr>
      </w:pPr>
      <w:r>
        <w:rPr>
          <w:rFonts w:ascii="Garamond" w:hAnsi="Garamond" w:cs="Andalus"/>
          <w:sz w:val="25"/>
          <w:szCs w:val="25"/>
        </w:rPr>
        <w:t>la dott.ssa Caponetti</w:t>
      </w:r>
      <w:r w:rsidRPr="003C0E90">
        <w:rPr>
          <w:rFonts w:ascii="Garamond" w:hAnsi="Garamond" w:cs="Andalus"/>
          <w:sz w:val="25"/>
          <w:szCs w:val="25"/>
        </w:rPr>
        <w:t xml:space="preserve"> è stata sottoposta, nella sua qualità di Direttore Generale e Segretario Generale presso il Comune di Caltagirone, a procedimento penale, promosso dalla Procura della Repubblica presso il Tribunale di Caltagirone, per i reati di cui agli artt. 40 e 81 cpv</w:t>
      </w:r>
      <w:r>
        <w:rPr>
          <w:rFonts w:ascii="Garamond" w:hAnsi="Garamond" w:cs="Andalus"/>
          <w:sz w:val="25"/>
          <w:szCs w:val="25"/>
        </w:rPr>
        <w:t>.</w:t>
      </w:r>
      <w:r w:rsidRPr="003C0E90">
        <w:rPr>
          <w:rFonts w:ascii="Garamond" w:hAnsi="Garamond" w:cs="Andalus"/>
          <w:sz w:val="25"/>
          <w:szCs w:val="25"/>
        </w:rPr>
        <w:t xml:space="preserve"> e 110 e 323 c.p.; </w:t>
      </w:r>
    </w:p>
    <w:p w:rsidR="00BF40C1" w:rsidRPr="003C0E90" w:rsidRDefault="00C4387D" w:rsidP="00FE53C4">
      <w:pPr>
        <w:pStyle w:val="Paragrafoelenco"/>
        <w:numPr>
          <w:ilvl w:val="0"/>
          <w:numId w:val="17"/>
        </w:numPr>
        <w:spacing w:line="480" w:lineRule="exact"/>
        <w:ind w:left="340" w:right="340" w:hanging="284"/>
        <w:jc w:val="both"/>
        <w:rPr>
          <w:rFonts w:ascii="Garamond" w:hAnsi="Garamond" w:cs="Andalus"/>
          <w:sz w:val="25"/>
          <w:szCs w:val="25"/>
        </w:rPr>
      </w:pPr>
      <w:r w:rsidRPr="003C0E90">
        <w:rPr>
          <w:rFonts w:ascii="Garamond" w:hAnsi="Garamond" w:cs="Andalus"/>
          <w:sz w:val="25"/>
          <w:szCs w:val="25"/>
        </w:rPr>
        <w:lastRenderedPageBreak/>
        <w:t xml:space="preserve">che è </w:t>
      </w:r>
      <w:r w:rsidR="001748B9" w:rsidRPr="003C0E90">
        <w:rPr>
          <w:rFonts w:ascii="Garamond" w:hAnsi="Garamond" w:cs="Andalus"/>
          <w:sz w:val="25"/>
          <w:szCs w:val="25"/>
        </w:rPr>
        <w:t>stata assolta</w:t>
      </w:r>
      <w:r w:rsidR="002E3BA6" w:rsidRPr="003C0E90">
        <w:rPr>
          <w:rFonts w:ascii="Garamond" w:hAnsi="Garamond" w:cs="Andalus"/>
          <w:sz w:val="25"/>
          <w:szCs w:val="25"/>
        </w:rPr>
        <w:t xml:space="preserve"> perché</w:t>
      </w:r>
      <w:r w:rsidR="004E2944" w:rsidRPr="003C0E90">
        <w:rPr>
          <w:rFonts w:ascii="Garamond" w:hAnsi="Garamond" w:cs="Andalus"/>
          <w:sz w:val="25"/>
          <w:szCs w:val="25"/>
        </w:rPr>
        <w:t xml:space="preserve"> “</w:t>
      </w:r>
      <w:r w:rsidR="004E2944" w:rsidRPr="003C0E90">
        <w:rPr>
          <w:rFonts w:ascii="Garamond" w:hAnsi="Garamond" w:cs="Andalus"/>
          <w:i/>
          <w:sz w:val="25"/>
          <w:szCs w:val="25"/>
        </w:rPr>
        <w:t>il fatto non sussiste</w:t>
      </w:r>
      <w:r w:rsidR="004E2944" w:rsidRPr="003C0E90">
        <w:rPr>
          <w:rFonts w:ascii="Garamond" w:hAnsi="Garamond" w:cs="Andalus"/>
          <w:sz w:val="25"/>
          <w:szCs w:val="25"/>
        </w:rPr>
        <w:t xml:space="preserve">” con </w:t>
      </w:r>
      <w:r w:rsidR="001748B9" w:rsidRPr="003C0E90">
        <w:rPr>
          <w:rFonts w:ascii="Garamond" w:hAnsi="Garamond" w:cs="Andalus"/>
          <w:sz w:val="25"/>
          <w:szCs w:val="25"/>
        </w:rPr>
        <w:t xml:space="preserve">sentenza emessa dal Gup </w:t>
      </w:r>
      <w:r w:rsidR="00A478C9">
        <w:rPr>
          <w:rFonts w:ascii="Garamond" w:hAnsi="Garamond" w:cs="Andalus"/>
          <w:sz w:val="25"/>
          <w:szCs w:val="25"/>
        </w:rPr>
        <w:t xml:space="preserve">presso il Tribunale di Caltagirone </w:t>
      </w:r>
      <w:r w:rsidR="001748B9" w:rsidRPr="003C0E90">
        <w:rPr>
          <w:rFonts w:ascii="Garamond" w:hAnsi="Garamond" w:cs="Andalus"/>
          <w:sz w:val="25"/>
          <w:szCs w:val="25"/>
        </w:rPr>
        <w:t>in data 04.07.2013</w:t>
      </w:r>
      <w:r w:rsidR="004E2944" w:rsidRPr="003C0E90">
        <w:rPr>
          <w:rFonts w:ascii="Garamond" w:hAnsi="Garamond" w:cs="Andalus"/>
          <w:sz w:val="25"/>
          <w:szCs w:val="25"/>
        </w:rPr>
        <w:t>;</w:t>
      </w:r>
      <w:r w:rsidR="00BF40C1" w:rsidRPr="003C0E90">
        <w:rPr>
          <w:rFonts w:ascii="Garamond" w:hAnsi="Garamond" w:cs="Andalus"/>
          <w:sz w:val="25"/>
          <w:szCs w:val="25"/>
        </w:rPr>
        <w:t xml:space="preserve"> </w:t>
      </w:r>
    </w:p>
    <w:p w:rsidR="00C4244A" w:rsidRDefault="00C4387D" w:rsidP="00FE53C4">
      <w:pPr>
        <w:pStyle w:val="Paragrafoelenco"/>
        <w:numPr>
          <w:ilvl w:val="0"/>
          <w:numId w:val="17"/>
        </w:numPr>
        <w:spacing w:line="480" w:lineRule="exact"/>
        <w:ind w:left="340" w:right="340" w:hanging="284"/>
        <w:jc w:val="both"/>
        <w:rPr>
          <w:rFonts w:ascii="Garamond" w:hAnsi="Garamond" w:cs="Andalus"/>
          <w:sz w:val="25"/>
          <w:szCs w:val="25"/>
        </w:rPr>
      </w:pPr>
      <w:r w:rsidRPr="003C0E90">
        <w:rPr>
          <w:rFonts w:ascii="Garamond" w:hAnsi="Garamond" w:cs="Andalus"/>
          <w:sz w:val="25"/>
          <w:szCs w:val="25"/>
        </w:rPr>
        <w:t xml:space="preserve">che ha </w:t>
      </w:r>
      <w:r w:rsidR="00C4244A">
        <w:rPr>
          <w:rFonts w:ascii="Garamond" w:hAnsi="Garamond" w:cs="Andalus"/>
          <w:sz w:val="25"/>
          <w:szCs w:val="25"/>
        </w:rPr>
        <w:t xml:space="preserve">incoato giudizio dinanzi al Giudice di Pace di Caltagirone (R.G. 954/18) per vedersi riconosciuto il diritto al rimborso delle spese legali sostenute per l’assistenza </w:t>
      </w:r>
      <w:r w:rsidR="00C83CA1">
        <w:rPr>
          <w:rFonts w:ascii="Garamond" w:hAnsi="Garamond" w:cs="Andalus"/>
          <w:sz w:val="25"/>
          <w:szCs w:val="25"/>
        </w:rPr>
        <w:t xml:space="preserve">legale </w:t>
      </w:r>
      <w:r w:rsidR="00C4244A">
        <w:rPr>
          <w:rFonts w:ascii="Garamond" w:hAnsi="Garamond" w:cs="Andalus"/>
          <w:sz w:val="25"/>
          <w:szCs w:val="25"/>
        </w:rPr>
        <w:t xml:space="preserve">nel </w:t>
      </w:r>
      <w:r w:rsidR="00C83CA1">
        <w:rPr>
          <w:rFonts w:ascii="Garamond" w:hAnsi="Garamond" w:cs="Andalus"/>
          <w:sz w:val="25"/>
          <w:szCs w:val="25"/>
        </w:rPr>
        <w:t>pre</w:t>
      </w:r>
      <w:r w:rsidR="00C4244A">
        <w:rPr>
          <w:rFonts w:ascii="Garamond" w:hAnsi="Garamond" w:cs="Andalus"/>
          <w:sz w:val="25"/>
          <w:szCs w:val="25"/>
        </w:rPr>
        <w:t>detto procedimento penale;</w:t>
      </w:r>
    </w:p>
    <w:p w:rsidR="00A60381" w:rsidRPr="00C83CA1" w:rsidRDefault="00C4244A" w:rsidP="00C83CA1">
      <w:pPr>
        <w:pStyle w:val="Paragrafoelenco"/>
        <w:numPr>
          <w:ilvl w:val="0"/>
          <w:numId w:val="17"/>
        </w:numPr>
        <w:spacing w:line="480" w:lineRule="exact"/>
        <w:ind w:left="340" w:right="340" w:hanging="284"/>
        <w:jc w:val="both"/>
        <w:rPr>
          <w:rFonts w:ascii="Garamond" w:hAnsi="Garamond" w:cs="Andalus"/>
          <w:b/>
          <w:bCs/>
          <w:iCs/>
          <w:sz w:val="25"/>
          <w:szCs w:val="25"/>
        </w:rPr>
      </w:pPr>
      <w:r>
        <w:rPr>
          <w:rFonts w:ascii="Garamond" w:hAnsi="Garamond" w:cs="Andalus"/>
          <w:sz w:val="25"/>
          <w:szCs w:val="25"/>
        </w:rPr>
        <w:t xml:space="preserve">che il Comune di Caltagirone si è costituito in giudizio, contestando </w:t>
      </w:r>
      <w:r w:rsidR="00C83CA1">
        <w:rPr>
          <w:rFonts w:ascii="Garamond" w:hAnsi="Garamond" w:cs="Andalus"/>
          <w:sz w:val="25"/>
          <w:szCs w:val="25"/>
        </w:rPr>
        <w:t xml:space="preserve">la </w:t>
      </w:r>
      <w:r>
        <w:rPr>
          <w:rFonts w:ascii="Garamond" w:hAnsi="Garamond" w:cs="Andalus"/>
          <w:sz w:val="25"/>
          <w:szCs w:val="25"/>
        </w:rPr>
        <w:t>domanda</w:t>
      </w:r>
      <w:r w:rsidR="00C83CA1">
        <w:rPr>
          <w:rFonts w:ascii="Garamond" w:hAnsi="Garamond" w:cs="Andalus"/>
          <w:sz w:val="25"/>
          <w:szCs w:val="25"/>
        </w:rPr>
        <w:t>;</w:t>
      </w:r>
    </w:p>
    <w:p w:rsidR="00C83CA1" w:rsidRPr="00C83CA1" w:rsidRDefault="00C83CA1" w:rsidP="00C83CA1">
      <w:pPr>
        <w:pStyle w:val="Paragrafoelenco"/>
        <w:numPr>
          <w:ilvl w:val="0"/>
          <w:numId w:val="17"/>
        </w:numPr>
        <w:spacing w:line="480" w:lineRule="exact"/>
        <w:ind w:left="340" w:right="340" w:hanging="284"/>
        <w:jc w:val="both"/>
        <w:rPr>
          <w:rFonts w:ascii="Garamond" w:hAnsi="Garamond" w:cs="Andalus"/>
          <w:b/>
          <w:bCs/>
          <w:iCs/>
          <w:sz w:val="25"/>
          <w:szCs w:val="25"/>
        </w:rPr>
      </w:pPr>
      <w:r>
        <w:rPr>
          <w:rFonts w:ascii="Garamond" w:hAnsi="Garamond" w:cs="Andalus"/>
          <w:sz w:val="25"/>
          <w:szCs w:val="25"/>
        </w:rPr>
        <w:t>che le Parti hanno manifestato la volontà di porre termine alla controversia, nei termini seguono;</w:t>
      </w:r>
    </w:p>
    <w:p w:rsidR="00C83CA1" w:rsidRDefault="00C83CA1" w:rsidP="00C83CA1">
      <w:pPr>
        <w:pStyle w:val="Paragrafoelenco"/>
        <w:spacing w:line="480" w:lineRule="exact"/>
        <w:ind w:left="340" w:right="340"/>
        <w:jc w:val="both"/>
        <w:rPr>
          <w:rFonts w:ascii="Garamond" w:hAnsi="Garamond" w:cs="Andalus"/>
          <w:sz w:val="25"/>
          <w:szCs w:val="25"/>
        </w:rPr>
      </w:pPr>
      <w:r>
        <w:rPr>
          <w:rFonts w:ascii="Garamond" w:hAnsi="Garamond" w:cs="Andalus"/>
          <w:sz w:val="25"/>
          <w:szCs w:val="25"/>
        </w:rPr>
        <w:t>Tutto ciò premesso, le Parti dichiarano e convengono quanto segue:</w:t>
      </w:r>
    </w:p>
    <w:p w:rsidR="00C83CA1" w:rsidRPr="00C83CA1" w:rsidRDefault="005774DA" w:rsidP="00C83CA1">
      <w:pPr>
        <w:pStyle w:val="Paragrafoelenco"/>
        <w:numPr>
          <w:ilvl w:val="0"/>
          <w:numId w:val="22"/>
        </w:numPr>
        <w:spacing w:line="480" w:lineRule="exact"/>
        <w:ind w:right="340"/>
        <w:jc w:val="both"/>
        <w:rPr>
          <w:rFonts w:ascii="Times New Roman" w:hAnsi="Times New Roman"/>
          <w:szCs w:val="24"/>
        </w:rPr>
      </w:pPr>
      <w:r>
        <w:rPr>
          <w:rFonts w:ascii="Garamond" w:hAnsi="Garamond" w:cs="Andalus"/>
          <w:iCs/>
          <w:szCs w:val="24"/>
        </w:rPr>
        <w:t>L</w:t>
      </w:r>
      <w:r w:rsidR="00C83CA1" w:rsidRPr="00C83CA1">
        <w:rPr>
          <w:rFonts w:ascii="Garamond" w:hAnsi="Garamond" w:cs="Andalus"/>
          <w:iCs/>
          <w:szCs w:val="24"/>
        </w:rPr>
        <w:t xml:space="preserve">a premessa è parte integrante e sostanziale del presente atto; </w:t>
      </w:r>
    </w:p>
    <w:p w:rsidR="00C83CA1" w:rsidRPr="00C83CA1" w:rsidRDefault="005774DA" w:rsidP="00C83CA1">
      <w:pPr>
        <w:pStyle w:val="Paragrafoelenco"/>
        <w:numPr>
          <w:ilvl w:val="0"/>
          <w:numId w:val="22"/>
        </w:numPr>
        <w:spacing w:line="480" w:lineRule="exact"/>
        <w:ind w:right="340"/>
        <w:jc w:val="both"/>
        <w:rPr>
          <w:rFonts w:ascii="Times New Roman" w:hAnsi="Times New Roman"/>
          <w:szCs w:val="24"/>
        </w:rPr>
      </w:pPr>
      <w:r>
        <w:rPr>
          <w:rFonts w:ascii="Garamond" w:hAnsi="Garamond" w:cs="Andalus"/>
          <w:iCs/>
          <w:szCs w:val="24"/>
        </w:rPr>
        <w:t>L</w:t>
      </w:r>
      <w:r w:rsidR="00C83CA1" w:rsidRPr="00C83CA1">
        <w:rPr>
          <w:rFonts w:ascii="Garamond" w:hAnsi="Garamond"/>
          <w:szCs w:val="24"/>
        </w:rPr>
        <w:t xml:space="preserve">e parti espressamente concordano che il Comune di Caltagirone </w:t>
      </w:r>
      <w:r w:rsidR="00C910BE">
        <w:rPr>
          <w:rFonts w:ascii="Garamond" w:hAnsi="Garamond"/>
          <w:szCs w:val="24"/>
        </w:rPr>
        <w:t xml:space="preserve">verserà </w:t>
      </w:r>
      <w:r w:rsidR="00C83CA1" w:rsidRPr="00C83CA1">
        <w:rPr>
          <w:rFonts w:ascii="Garamond" w:hAnsi="Garamond"/>
          <w:szCs w:val="24"/>
        </w:rPr>
        <w:t>alla dott.ssa Caponetti l’importo di euro 2.</w:t>
      </w:r>
      <w:r w:rsidR="002C5244">
        <w:rPr>
          <w:rFonts w:ascii="Garamond" w:hAnsi="Garamond"/>
          <w:szCs w:val="24"/>
        </w:rPr>
        <w:t>0</w:t>
      </w:r>
      <w:r w:rsidR="00C83CA1" w:rsidRPr="00C83CA1">
        <w:rPr>
          <w:rFonts w:ascii="Garamond" w:hAnsi="Garamond"/>
          <w:szCs w:val="24"/>
        </w:rPr>
        <w:t xml:space="preserve">00,00 omnia comprensivo a totale soddisfo della pretesa </w:t>
      </w:r>
      <w:r w:rsidR="00A478C9">
        <w:rPr>
          <w:rFonts w:ascii="Garamond" w:hAnsi="Garamond"/>
          <w:szCs w:val="24"/>
        </w:rPr>
        <w:t xml:space="preserve">oggetto del giudizio da essa incoato di cui meglio in premessa, </w:t>
      </w:r>
      <w:r w:rsidR="00C83CA1">
        <w:rPr>
          <w:rFonts w:ascii="Garamond" w:hAnsi="Garamond"/>
          <w:szCs w:val="24"/>
        </w:rPr>
        <w:t>entro il ______ ;</w:t>
      </w:r>
    </w:p>
    <w:p w:rsidR="005774DA" w:rsidRPr="005774DA" w:rsidRDefault="005774DA" w:rsidP="00E37C73">
      <w:pPr>
        <w:pStyle w:val="Paragrafoelenco"/>
        <w:numPr>
          <w:ilvl w:val="0"/>
          <w:numId w:val="22"/>
        </w:numPr>
        <w:spacing w:line="480" w:lineRule="exact"/>
        <w:ind w:right="340"/>
        <w:jc w:val="both"/>
        <w:rPr>
          <w:rFonts w:ascii="Times New Roman" w:hAnsi="Times New Roman"/>
        </w:rPr>
      </w:pPr>
      <w:r>
        <w:rPr>
          <w:rFonts w:ascii="Garamond" w:hAnsi="Garamond"/>
          <w:szCs w:val="24"/>
        </w:rPr>
        <w:t>U</w:t>
      </w:r>
      <w:r w:rsidRPr="005774DA">
        <w:rPr>
          <w:rFonts w:ascii="Garamond" w:hAnsi="Garamond"/>
          <w:szCs w:val="24"/>
        </w:rPr>
        <w:t xml:space="preserve">na volta avvenuto </w:t>
      </w:r>
      <w:r w:rsidR="00C83CA1" w:rsidRPr="005774DA">
        <w:rPr>
          <w:rFonts w:ascii="Garamond" w:hAnsi="Garamond"/>
          <w:szCs w:val="24"/>
        </w:rPr>
        <w:t>il versamento della superiore somma</w:t>
      </w:r>
      <w:r w:rsidRPr="005774DA">
        <w:rPr>
          <w:rFonts w:ascii="Garamond" w:hAnsi="Garamond"/>
          <w:szCs w:val="24"/>
        </w:rPr>
        <w:t>,</w:t>
      </w:r>
      <w:r w:rsidR="00C83CA1" w:rsidRPr="005774DA">
        <w:rPr>
          <w:rFonts w:ascii="Garamond" w:hAnsi="Garamond"/>
          <w:szCs w:val="24"/>
        </w:rPr>
        <w:t xml:space="preserve"> </w:t>
      </w:r>
      <w:r w:rsidRPr="005774DA">
        <w:rPr>
          <w:rFonts w:ascii="Garamond" w:hAnsi="Garamond"/>
          <w:szCs w:val="24"/>
        </w:rPr>
        <w:t xml:space="preserve">la dott.ssa Caponetti </w:t>
      </w:r>
      <w:r w:rsidRPr="005774DA">
        <w:rPr>
          <w:rFonts w:ascii="Garamond" w:hAnsi="Garamond"/>
        </w:rPr>
        <w:t xml:space="preserve">non avrà null’altro </w:t>
      </w:r>
      <w:r w:rsidR="00C910BE">
        <w:rPr>
          <w:rFonts w:ascii="Garamond" w:hAnsi="Garamond"/>
        </w:rPr>
        <w:t xml:space="preserve">più </w:t>
      </w:r>
      <w:r w:rsidRPr="005774DA">
        <w:rPr>
          <w:rFonts w:ascii="Garamond" w:hAnsi="Garamond"/>
        </w:rPr>
        <w:t xml:space="preserve">a pretendere per le causali di cui in premessa e la causa R.G. 954/18 pendente dinanzi al Giudice di Pace di Caltagirone </w:t>
      </w:r>
      <w:r>
        <w:rPr>
          <w:rFonts w:ascii="Garamond" w:hAnsi="Garamond"/>
        </w:rPr>
        <w:t>sarà abbandonata;</w:t>
      </w:r>
    </w:p>
    <w:p w:rsidR="00C83CA1" w:rsidRPr="00C910BE" w:rsidRDefault="005774DA" w:rsidP="00C83CA1">
      <w:pPr>
        <w:pStyle w:val="Paragrafoelenco"/>
        <w:numPr>
          <w:ilvl w:val="0"/>
          <w:numId w:val="22"/>
        </w:numPr>
        <w:spacing w:line="480" w:lineRule="exact"/>
        <w:ind w:right="340"/>
        <w:jc w:val="both"/>
        <w:rPr>
          <w:rFonts w:ascii="Times New Roman" w:hAnsi="Times New Roman"/>
          <w:szCs w:val="24"/>
        </w:rPr>
      </w:pPr>
      <w:r>
        <w:rPr>
          <w:rFonts w:ascii="Garamond" w:hAnsi="Garamond"/>
          <w:szCs w:val="24"/>
        </w:rPr>
        <w:t>L</w:t>
      </w:r>
      <w:r w:rsidR="00C83CA1" w:rsidRPr="00C83CA1">
        <w:rPr>
          <w:rFonts w:ascii="Garamond" w:hAnsi="Garamond"/>
          <w:szCs w:val="24"/>
        </w:rPr>
        <w:t>a presente scrittura privata, avente natura di accordo transattivo tra le parti, composta da due pagine e redatta in duplice originale, viene letta, confermata e sottoscritta dalle parti medesime nonché fra le stesse scambiata, a conferma delle reciproche volontà, ivi volontariamente e liberamente manifestate</w:t>
      </w:r>
      <w:r w:rsidR="00C910BE">
        <w:rPr>
          <w:rFonts w:ascii="Garamond" w:hAnsi="Garamond"/>
          <w:szCs w:val="24"/>
        </w:rPr>
        <w:t>;</w:t>
      </w:r>
    </w:p>
    <w:p w:rsidR="00C910BE" w:rsidRPr="005774DA" w:rsidRDefault="00C910BE" w:rsidP="00C83CA1">
      <w:pPr>
        <w:pStyle w:val="Paragrafoelenco"/>
        <w:numPr>
          <w:ilvl w:val="0"/>
          <w:numId w:val="22"/>
        </w:numPr>
        <w:spacing w:line="480" w:lineRule="exact"/>
        <w:ind w:right="340"/>
        <w:jc w:val="both"/>
        <w:rPr>
          <w:rFonts w:ascii="Times New Roman" w:hAnsi="Times New Roman"/>
          <w:szCs w:val="24"/>
        </w:rPr>
      </w:pPr>
      <w:r>
        <w:rPr>
          <w:rFonts w:ascii="Garamond" w:hAnsi="Garamond"/>
          <w:szCs w:val="24"/>
        </w:rPr>
        <w:t>Il presente accordo viene firmato altresì dai procuratori delle Parti, per la rinuncia alla solidarietà di cui all’art. 13 legge professionale.</w:t>
      </w:r>
    </w:p>
    <w:p w:rsidR="005774DA" w:rsidRPr="005774DA" w:rsidRDefault="005774DA" w:rsidP="005774DA">
      <w:pPr>
        <w:pStyle w:val="Paragrafoelenco"/>
        <w:spacing w:line="480" w:lineRule="exact"/>
        <w:ind w:left="700" w:right="340"/>
        <w:jc w:val="both"/>
        <w:rPr>
          <w:rFonts w:ascii="Times New Roman" w:hAnsi="Times New Roman"/>
          <w:szCs w:val="24"/>
        </w:rPr>
      </w:pPr>
      <w:r>
        <w:rPr>
          <w:rFonts w:ascii="Garamond" w:hAnsi="Garamond"/>
          <w:szCs w:val="24"/>
        </w:rPr>
        <w:t>Caltagirone lì ___</w:t>
      </w:r>
    </w:p>
    <w:p w:rsidR="005774DA" w:rsidRDefault="005774DA" w:rsidP="005774DA">
      <w:pPr>
        <w:pStyle w:val="Paragrafoelenco"/>
        <w:spacing w:line="480" w:lineRule="exact"/>
        <w:ind w:left="700" w:right="340"/>
        <w:jc w:val="both"/>
        <w:rPr>
          <w:rFonts w:ascii="Garamond" w:hAnsi="Garamond"/>
          <w:szCs w:val="24"/>
        </w:rPr>
      </w:pPr>
    </w:p>
    <w:p w:rsidR="005774DA" w:rsidRDefault="005774DA" w:rsidP="005774DA">
      <w:pPr>
        <w:pStyle w:val="Paragrafoelenco"/>
        <w:spacing w:line="480" w:lineRule="exact"/>
        <w:ind w:left="700" w:right="340"/>
        <w:jc w:val="right"/>
        <w:rPr>
          <w:rFonts w:ascii="Garamond" w:hAnsi="Garamond"/>
          <w:szCs w:val="24"/>
        </w:rPr>
      </w:pPr>
      <w:r>
        <w:rPr>
          <w:rFonts w:ascii="Garamond" w:hAnsi="Garamond"/>
          <w:szCs w:val="24"/>
        </w:rPr>
        <w:t xml:space="preserve">Per il Comune di Caltagirone </w:t>
      </w:r>
    </w:p>
    <w:p w:rsidR="005774DA" w:rsidRDefault="004559FA" w:rsidP="005774DA">
      <w:pPr>
        <w:pStyle w:val="Paragrafoelenco"/>
        <w:spacing w:line="480" w:lineRule="exact"/>
        <w:ind w:left="700" w:right="340"/>
        <w:jc w:val="right"/>
        <w:rPr>
          <w:rFonts w:ascii="Garamond" w:hAnsi="Garamond"/>
          <w:szCs w:val="24"/>
        </w:rPr>
      </w:pPr>
      <w:r>
        <w:rPr>
          <w:rFonts w:ascii="Garamond" w:hAnsi="Garamond"/>
          <w:szCs w:val="24"/>
        </w:rPr>
        <w:t xml:space="preserve">   </w:t>
      </w:r>
      <w:bookmarkStart w:id="0" w:name="_GoBack"/>
      <w:bookmarkEnd w:id="0"/>
      <w:r w:rsidR="005774DA">
        <w:rPr>
          <w:rFonts w:ascii="Garamond" w:hAnsi="Garamond"/>
          <w:szCs w:val="24"/>
        </w:rPr>
        <w:t>Dott.ssa Maria Angela Caponetti</w:t>
      </w:r>
    </w:p>
    <w:p w:rsidR="005774DA" w:rsidRDefault="005774DA" w:rsidP="005774DA">
      <w:pPr>
        <w:pStyle w:val="Paragrafoelenco"/>
        <w:spacing w:line="480" w:lineRule="exact"/>
        <w:ind w:left="700" w:right="340"/>
        <w:jc w:val="both"/>
        <w:rPr>
          <w:rFonts w:ascii="Garamond" w:hAnsi="Garamond"/>
          <w:szCs w:val="24"/>
        </w:rPr>
      </w:pPr>
      <w:r>
        <w:rPr>
          <w:rFonts w:ascii="Garamond" w:hAnsi="Garamond"/>
          <w:szCs w:val="24"/>
        </w:rPr>
        <w:lastRenderedPageBreak/>
        <w:t>Per rinuncia al vincolo di solidarietà</w:t>
      </w:r>
    </w:p>
    <w:p w:rsidR="005774DA" w:rsidRDefault="005774DA" w:rsidP="005774DA">
      <w:pPr>
        <w:pStyle w:val="Paragrafoelenco"/>
        <w:spacing w:line="480" w:lineRule="exact"/>
        <w:ind w:left="700" w:right="340"/>
        <w:jc w:val="both"/>
        <w:rPr>
          <w:rFonts w:ascii="Garamond" w:hAnsi="Garamond"/>
          <w:szCs w:val="24"/>
        </w:rPr>
      </w:pPr>
      <w:r>
        <w:rPr>
          <w:rFonts w:ascii="Garamond" w:hAnsi="Garamond"/>
          <w:szCs w:val="24"/>
        </w:rPr>
        <w:t xml:space="preserve">Avv. Mauro Valerio Di Carlo </w:t>
      </w:r>
    </w:p>
    <w:p w:rsidR="005774DA" w:rsidRPr="00C83CA1" w:rsidRDefault="005774DA" w:rsidP="005774DA">
      <w:pPr>
        <w:pStyle w:val="Paragrafoelenco"/>
        <w:spacing w:line="480" w:lineRule="exact"/>
        <w:ind w:left="700" w:right="340"/>
        <w:jc w:val="both"/>
        <w:rPr>
          <w:rFonts w:ascii="Times New Roman" w:hAnsi="Times New Roman"/>
          <w:szCs w:val="24"/>
        </w:rPr>
      </w:pPr>
      <w:r>
        <w:rPr>
          <w:rFonts w:ascii="Garamond" w:hAnsi="Garamond"/>
          <w:szCs w:val="24"/>
        </w:rPr>
        <w:t>Avv. Rossana Di Stefano</w:t>
      </w:r>
    </w:p>
    <w:p w:rsidR="00C83CA1" w:rsidRPr="00C83CA1" w:rsidRDefault="00C83CA1" w:rsidP="00C83CA1">
      <w:pPr>
        <w:spacing w:line="480" w:lineRule="exact"/>
        <w:ind w:left="340" w:right="340"/>
        <w:jc w:val="both"/>
        <w:rPr>
          <w:rFonts w:ascii="Garamond" w:hAnsi="Garamond" w:cs="Andalus"/>
          <w:iCs/>
          <w:szCs w:val="24"/>
        </w:rPr>
      </w:pPr>
    </w:p>
    <w:sectPr w:rsidR="00C83CA1" w:rsidRPr="00C83CA1" w:rsidSect="003C0E90">
      <w:headerReference w:type="default" r:id="rId9"/>
      <w:footerReference w:type="even" r:id="rId10"/>
      <w:footerReference w:type="default" r:id="rId11"/>
      <w:pgSz w:w="11906" w:h="16838"/>
      <w:pgMar w:top="2977" w:right="1558" w:bottom="1134" w:left="1134" w:header="720" w:footer="82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4FA9" w:rsidRDefault="00F84FA9">
      <w:r>
        <w:separator/>
      </w:r>
    </w:p>
  </w:endnote>
  <w:endnote w:type="continuationSeparator" w:id="0">
    <w:p w:rsidR="00F84FA9" w:rsidRDefault="00F84F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ndalus">
    <w:altName w:val="Times New Roman"/>
    <w:charset w:val="00"/>
    <w:family w:val="roman"/>
    <w:pitch w:val="variable"/>
    <w:sig w:usb0="00002003" w:usb1="80000000" w:usb2="00000008" w:usb3="00000000" w:csb0="0000004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rush Script MT">
    <w:altName w:val="﷽﷽﷽﷽﷽﷽﷽﷽ript MT Italic"/>
    <w:panose1 w:val="03060802040406070304"/>
    <w:charset w:val="00"/>
    <w:family w:val="script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ew York">
    <w:panose1 w:val="020205020603050602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Baskerville">
    <w:altName w:val="Baskerville"/>
    <w:charset w:val="00"/>
    <w:family w:val="roman"/>
    <w:pitch w:val="variable"/>
    <w:sig w:usb0="80000067" w:usb1="02000000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5AA3" w:rsidRDefault="00245AA3" w:rsidP="00B079DD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245AA3" w:rsidRDefault="00245AA3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5AA3" w:rsidRPr="00B079DD" w:rsidRDefault="00245AA3" w:rsidP="00B079DD">
    <w:pPr>
      <w:pStyle w:val="Pidipagina"/>
      <w:framePr w:wrap="around" w:vAnchor="text" w:hAnchor="margin" w:xAlign="right" w:y="1"/>
      <w:rPr>
        <w:rStyle w:val="Numeropagina"/>
        <w:rFonts w:ascii="Garamond" w:hAnsi="Garamond"/>
        <w:sz w:val="18"/>
        <w:szCs w:val="18"/>
      </w:rPr>
    </w:pPr>
    <w:r w:rsidRPr="00B079DD">
      <w:rPr>
        <w:rStyle w:val="Numeropagina"/>
        <w:rFonts w:ascii="Garamond" w:hAnsi="Garamond"/>
        <w:sz w:val="18"/>
        <w:szCs w:val="18"/>
      </w:rPr>
      <w:fldChar w:fldCharType="begin"/>
    </w:r>
    <w:r w:rsidRPr="00B079DD">
      <w:rPr>
        <w:rStyle w:val="Numeropagina"/>
        <w:rFonts w:ascii="Garamond" w:hAnsi="Garamond"/>
        <w:sz w:val="18"/>
        <w:szCs w:val="18"/>
      </w:rPr>
      <w:instrText xml:space="preserve">PAGE  </w:instrText>
    </w:r>
    <w:r w:rsidRPr="00B079DD">
      <w:rPr>
        <w:rStyle w:val="Numeropagina"/>
        <w:rFonts w:ascii="Garamond" w:hAnsi="Garamond"/>
        <w:sz w:val="18"/>
        <w:szCs w:val="18"/>
      </w:rPr>
      <w:fldChar w:fldCharType="separate"/>
    </w:r>
    <w:r w:rsidR="004559FA">
      <w:rPr>
        <w:rStyle w:val="Numeropagina"/>
        <w:rFonts w:ascii="Garamond" w:hAnsi="Garamond"/>
        <w:noProof/>
        <w:sz w:val="18"/>
        <w:szCs w:val="18"/>
      </w:rPr>
      <w:t>2</w:t>
    </w:r>
    <w:r w:rsidRPr="00B079DD">
      <w:rPr>
        <w:rStyle w:val="Numeropagina"/>
        <w:rFonts w:ascii="Garamond" w:hAnsi="Garamond"/>
        <w:sz w:val="18"/>
        <w:szCs w:val="18"/>
      </w:rPr>
      <w:fldChar w:fldCharType="end"/>
    </w:r>
  </w:p>
  <w:p w:rsidR="00245AA3" w:rsidRDefault="00245AA3">
    <w:pPr>
      <w:pStyle w:val="Pidipagina"/>
      <w:ind w:left="284" w:right="184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4FA9" w:rsidRDefault="00F84FA9">
      <w:r>
        <w:separator/>
      </w:r>
    </w:p>
  </w:footnote>
  <w:footnote w:type="continuationSeparator" w:id="0">
    <w:p w:rsidR="00F84FA9" w:rsidRDefault="00F84F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0E90" w:rsidRPr="003C0E90" w:rsidRDefault="003C0E90" w:rsidP="003C0E90">
    <w:pPr>
      <w:pStyle w:val="Titolo3"/>
      <w:spacing w:line="240" w:lineRule="atLeast"/>
      <w:ind w:right="1134"/>
      <w:jc w:val="both"/>
      <w:rPr>
        <w:rFonts w:ascii="Garamond" w:hAnsi="Garamond"/>
        <w:smallCaps/>
        <w:color w:val="auto"/>
        <w:sz w:val="22"/>
      </w:rPr>
    </w:pPr>
    <w:r w:rsidRPr="003C0E90">
      <w:rPr>
        <w:rFonts w:ascii="Garamond" w:hAnsi="Garamond"/>
        <w:smallCaps/>
        <w:color w:val="auto"/>
        <w:sz w:val="22"/>
      </w:rPr>
      <w:t>Avv. Mauro Valerio Di Carlo</w:t>
    </w:r>
  </w:p>
  <w:p w:rsidR="003C0E90" w:rsidRPr="00575B12" w:rsidRDefault="003C0E90" w:rsidP="003C0E90">
    <w:pPr>
      <w:pStyle w:val="Pidipagina"/>
      <w:spacing w:line="240" w:lineRule="exact"/>
      <w:ind w:right="1134"/>
      <w:rPr>
        <w:rFonts w:ascii="Garamond" w:hAnsi="Garamond"/>
        <w:b/>
        <w:sz w:val="20"/>
      </w:rPr>
    </w:pPr>
    <w:r w:rsidRPr="00575B12">
      <w:rPr>
        <w:rFonts w:ascii="Garamond" w:hAnsi="Garamond"/>
        <w:b/>
        <w:sz w:val="20"/>
      </w:rPr>
      <w:t>Patrocinante in Cassazione</w:t>
    </w:r>
  </w:p>
  <w:p w:rsidR="003C0E90" w:rsidRPr="00575B12" w:rsidRDefault="003C0E90" w:rsidP="003C0E90">
    <w:pPr>
      <w:pStyle w:val="Pidipagina"/>
      <w:spacing w:line="240" w:lineRule="exact"/>
      <w:ind w:right="1134"/>
      <w:rPr>
        <w:rFonts w:ascii="Garamond" w:hAnsi="Garamond"/>
        <w:sz w:val="16"/>
      </w:rPr>
    </w:pPr>
    <w:r w:rsidRPr="00575B12">
      <w:rPr>
        <w:rFonts w:ascii="Garamond" w:hAnsi="Garamond"/>
        <w:sz w:val="16"/>
      </w:rPr>
      <w:t>Via Umberto I, 20 – 94015 Piazza Armerina (EN)</w:t>
    </w:r>
  </w:p>
  <w:p w:rsidR="003C0E90" w:rsidRPr="00575B12" w:rsidRDefault="003C0E90" w:rsidP="003C0E90">
    <w:pPr>
      <w:pStyle w:val="Pidipagina"/>
      <w:spacing w:line="240" w:lineRule="exact"/>
      <w:ind w:right="1134"/>
      <w:rPr>
        <w:rFonts w:ascii="Garamond" w:hAnsi="Garamond"/>
        <w:sz w:val="16"/>
      </w:rPr>
    </w:pPr>
    <w:r w:rsidRPr="00575B12">
      <w:rPr>
        <w:rFonts w:ascii="Garamond" w:hAnsi="Garamond"/>
        <w:sz w:val="16"/>
      </w:rPr>
      <w:t>Tel. 0935.684280 - Fax 0935.687558</w:t>
    </w:r>
  </w:p>
  <w:p w:rsidR="003C0E90" w:rsidRPr="003C0E90" w:rsidRDefault="003C0E90" w:rsidP="003C0E90">
    <w:pPr>
      <w:pStyle w:val="Pidipagina"/>
      <w:tabs>
        <w:tab w:val="center" w:pos="4508"/>
        <w:tab w:val="left" w:pos="6086"/>
      </w:tabs>
      <w:spacing w:line="240" w:lineRule="exact"/>
      <w:ind w:right="1134"/>
      <w:rPr>
        <w:rFonts w:ascii="Garamond" w:hAnsi="Garamond"/>
        <w:sz w:val="16"/>
      </w:rPr>
    </w:pPr>
    <w:r w:rsidRPr="003C0E90">
      <w:rPr>
        <w:rFonts w:ascii="Garamond" w:hAnsi="Garamond"/>
        <w:sz w:val="16"/>
      </w:rPr>
      <w:t xml:space="preserve">e-mail - </w:t>
    </w:r>
    <w:hyperlink r:id="rId1" w:history="1">
      <w:r w:rsidRPr="003C0E90">
        <w:rPr>
          <w:rStyle w:val="Collegamentoipertestuale"/>
          <w:rFonts w:ascii="Garamond" w:hAnsi="Garamond"/>
          <w:color w:val="auto"/>
          <w:sz w:val="16"/>
          <w:u w:val="none"/>
        </w:rPr>
        <w:t>maurovaleriodicarlo@virgilio.it</w:t>
      </w:r>
    </w:hyperlink>
    <w:r w:rsidRPr="003C0E90">
      <w:rPr>
        <w:rFonts w:ascii="Garamond" w:hAnsi="Garamond"/>
        <w:sz w:val="16"/>
      </w:rPr>
      <w:tab/>
    </w:r>
  </w:p>
  <w:p w:rsidR="003C0E90" w:rsidRPr="00575B12" w:rsidRDefault="003C0E90" w:rsidP="003C0E90">
    <w:pPr>
      <w:pStyle w:val="Pidipagina"/>
      <w:spacing w:line="240" w:lineRule="exact"/>
      <w:ind w:right="1134"/>
      <w:rPr>
        <w:rFonts w:ascii="Garamond" w:hAnsi="Garamond"/>
        <w:sz w:val="16"/>
        <w:szCs w:val="16"/>
      </w:rPr>
    </w:pPr>
    <w:r w:rsidRPr="00575B12">
      <w:rPr>
        <w:rFonts w:ascii="Garamond" w:hAnsi="Garamond"/>
        <w:sz w:val="16"/>
        <w:szCs w:val="16"/>
      </w:rPr>
      <w:t>pec: maurovalerio.dicarlo@avvocatienna.legalmail.it</w:t>
    </w:r>
  </w:p>
  <w:p w:rsidR="003C0E90" w:rsidRDefault="003C0E90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60A28"/>
    <w:multiLevelType w:val="hybridMultilevel"/>
    <w:tmpl w:val="3352197E"/>
    <w:lvl w:ilvl="0" w:tplc="1DCC7EBA">
      <w:start w:val="3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">
    <w:nsid w:val="028A2282"/>
    <w:multiLevelType w:val="multilevel"/>
    <w:tmpl w:val="7966B622"/>
    <w:lvl w:ilvl="0">
      <w:start w:val="1"/>
      <w:numFmt w:val="decimal"/>
      <w:lvlText w:val="%1."/>
      <w:lvlJc w:val="left"/>
      <w:pPr>
        <w:ind w:left="70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20" w:hanging="360"/>
      </w:pPr>
    </w:lvl>
    <w:lvl w:ilvl="2">
      <w:start w:val="1"/>
      <w:numFmt w:val="lowerRoman"/>
      <w:lvlText w:val="%3."/>
      <w:lvlJc w:val="right"/>
      <w:pPr>
        <w:ind w:left="2140" w:hanging="180"/>
      </w:pPr>
    </w:lvl>
    <w:lvl w:ilvl="3">
      <w:start w:val="1"/>
      <w:numFmt w:val="decimal"/>
      <w:lvlText w:val="%4."/>
      <w:lvlJc w:val="left"/>
      <w:pPr>
        <w:ind w:left="2860" w:hanging="360"/>
      </w:pPr>
    </w:lvl>
    <w:lvl w:ilvl="4">
      <w:start w:val="1"/>
      <w:numFmt w:val="lowerLetter"/>
      <w:lvlText w:val="%5."/>
      <w:lvlJc w:val="left"/>
      <w:pPr>
        <w:ind w:left="3580" w:hanging="360"/>
      </w:pPr>
    </w:lvl>
    <w:lvl w:ilvl="5">
      <w:start w:val="1"/>
      <w:numFmt w:val="lowerRoman"/>
      <w:lvlText w:val="%6."/>
      <w:lvlJc w:val="right"/>
      <w:pPr>
        <w:ind w:left="4300" w:hanging="180"/>
      </w:pPr>
    </w:lvl>
    <w:lvl w:ilvl="6">
      <w:start w:val="1"/>
      <w:numFmt w:val="decimal"/>
      <w:lvlText w:val="%7."/>
      <w:lvlJc w:val="left"/>
      <w:pPr>
        <w:ind w:left="5020" w:hanging="360"/>
      </w:pPr>
    </w:lvl>
    <w:lvl w:ilvl="7">
      <w:start w:val="1"/>
      <w:numFmt w:val="lowerLetter"/>
      <w:lvlText w:val="%8."/>
      <w:lvlJc w:val="left"/>
      <w:pPr>
        <w:ind w:left="5740" w:hanging="360"/>
      </w:pPr>
    </w:lvl>
    <w:lvl w:ilvl="8">
      <w:start w:val="1"/>
      <w:numFmt w:val="lowerRoman"/>
      <w:lvlText w:val="%9."/>
      <w:lvlJc w:val="right"/>
      <w:pPr>
        <w:ind w:left="6460" w:hanging="180"/>
      </w:pPr>
    </w:lvl>
  </w:abstractNum>
  <w:abstractNum w:abstractNumId="2">
    <w:nsid w:val="07CF3987"/>
    <w:multiLevelType w:val="hybridMultilevel"/>
    <w:tmpl w:val="0C544AF0"/>
    <w:lvl w:ilvl="0" w:tplc="ED14A712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3">
    <w:nsid w:val="08844F42"/>
    <w:multiLevelType w:val="hybridMultilevel"/>
    <w:tmpl w:val="E57C64F6"/>
    <w:lvl w:ilvl="0" w:tplc="C85892D6">
      <w:start w:val="1"/>
      <w:numFmt w:val="lowerLetter"/>
      <w:lvlText w:val="%1)"/>
      <w:lvlJc w:val="left"/>
      <w:pPr>
        <w:ind w:left="1211" w:hanging="360"/>
      </w:pPr>
      <w:rPr>
        <w:rFonts w:cs="Times New Roman" w:hint="default"/>
        <w:b w:val="0"/>
        <w:i/>
      </w:rPr>
    </w:lvl>
    <w:lvl w:ilvl="1" w:tplc="04100019">
      <w:start w:val="1"/>
      <w:numFmt w:val="lowerLetter"/>
      <w:lvlText w:val="%2."/>
      <w:lvlJc w:val="left"/>
      <w:pPr>
        <w:ind w:left="1363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083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03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523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243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963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683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03" w:hanging="180"/>
      </w:pPr>
      <w:rPr>
        <w:rFonts w:cs="Times New Roman"/>
      </w:rPr>
    </w:lvl>
  </w:abstractNum>
  <w:abstractNum w:abstractNumId="4">
    <w:nsid w:val="0BDF12FD"/>
    <w:multiLevelType w:val="hybridMultilevel"/>
    <w:tmpl w:val="0A303EF2"/>
    <w:lvl w:ilvl="0" w:tplc="4B2419CC"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eastAsia="Times New Roman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5">
    <w:nsid w:val="0EBA3B14"/>
    <w:multiLevelType w:val="hybridMultilevel"/>
    <w:tmpl w:val="943E7976"/>
    <w:lvl w:ilvl="0" w:tplc="9950193E">
      <w:start w:val="28"/>
      <w:numFmt w:val="decimal"/>
      <w:lvlText w:val="%1"/>
      <w:lvlJc w:val="left"/>
      <w:pPr>
        <w:ind w:left="624" w:hanging="360"/>
      </w:pPr>
      <w:rPr>
        <w:rFonts w:cs="Times New Roman" w:hint="default"/>
        <w:b/>
      </w:rPr>
    </w:lvl>
    <w:lvl w:ilvl="1" w:tplc="26B08084">
      <w:start w:val="29"/>
      <w:numFmt w:val="decimal"/>
      <w:lvlText w:val="%2."/>
      <w:lvlJc w:val="left"/>
      <w:pPr>
        <w:tabs>
          <w:tab w:val="num" w:pos="1359"/>
        </w:tabs>
        <w:ind w:left="1359" w:hanging="375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ind w:left="2064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784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504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224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944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664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384" w:hanging="180"/>
      </w:pPr>
      <w:rPr>
        <w:rFonts w:cs="Times New Roman"/>
      </w:rPr>
    </w:lvl>
  </w:abstractNum>
  <w:abstractNum w:abstractNumId="6">
    <w:nsid w:val="1B583899"/>
    <w:multiLevelType w:val="hybridMultilevel"/>
    <w:tmpl w:val="C31EDD50"/>
    <w:lvl w:ilvl="0" w:tplc="CEBCA2BE">
      <w:start w:val="5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7">
    <w:nsid w:val="1BAD0540"/>
    <w:multiLevelType w:val="hybridMultilevel"/>
    <w:tmpl w:val="5628CBD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FCF046C"/>
    <w:multiLevelType w:val="hybridMultilevel"/>
    <w:tmpl w:val="7966B622"/>
    <w:lvl w:ilvl="0" w:tplc="5F129BD4">
      <w:start w:val="1"/>
      <w:numFmt w:val="decimal"/>
      <w:lvlText w:val="%1."/>
      <w:lvlJc w:val="left"/>
      <w:pPr>
        <w:ind w:left="7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20" w:hanging="360"/>
      </w:pPr>
    </w:lvl>
    <w:lvl w:ilvl="2" w:tplc="0410001B" w:tentative="1">
      <w:start w:val="1"/>
      <w:numFmt w:val="lowerRoman"/>
      <w:lvlText w:val="%3."/>
      <w:lvlJc w:val="right"/>
      <w:pPr>
        <w:ind w:left="2140" w:hanging="180"/>
      </w:pPr>
    </w:lvl>
    <w:lvl w:ilvl="3" w:tplc="0410000F" w:tentative="1">
      <w:start w:val="1"/>
      <w:numFmt w:val="decimal"/>
      <w:lvlText w:val="%4."/>
      <w:lvlJc w:val="left"/>
      <w:pPr>
        <w:ind w:left="2860" w:hanging="360"/>
      </w:pPr>
    </w:lvl>
    <w:lvl w:ilvl="4" w:tplc="04100019" w:tentative="1">
      <w:start w:val="1"/>
      <w:numFmt w:val="lowerLetter"/>
      <w:lvlText w:val="%5."/>
      <w:lvlJc w:val="left"/>
      <w:pPr>
        <w:ind w:left="3580" w:hanging="360"/>
      </w:pPr>
    </w:lvl>
    <w:lvl w:ilvl="5" w:tplc="0410001B" w:tentative="1">
      <w:start w:val="1"/>
      <w:numFmt w:val="lowerRoman"/>
      <w:lvlText w:val="%6."/>
      <w:lvlJc w:val="right"/>
      <w:pPr>
        <w:ind w:left="4300" w:hanging="180"/>
      </w:pPr>
    </w:lvl>
    <w:lvl w:ilvl="6" w:tplc="0410000F" w:tentative="1">
      <w:start w:val="1"/>
      <w:numFmt w:val="decimal"/>
      <w:lvlText w:val="%7."/>
      <w:lvlJc w:val="left"/>
      <w:pPr>
        <w:ind w:left="5020" w:hanging="360"/>
      </w:pPr>
    </w:lvl>
    <w:lvl w:ilvl="7" w:tplc="04100019" w:tentative="1">
      <w:start w:val="1"/>
      <w:numFmt w:val="lowerLetter"/>
      <w:lvlText w:val="%8."/>
      <w:lvlJc w:val="left"/>
      <w:pPr>
        <w:ind w:left="5740" w:hanging="360"/>
      </w:pPr>
    </w:lvl>
    <w:lvl w:ilvl="8" w:tplc="0410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9">
    <w:nsid w:val="201F7FA0"/>
    <w:multiLevelType w:val="hybridMultilevel"/>
    <w:tmpl w:val="EA789672"/>
    <w:lvl w:ilvl="0" w:tplc="1504B086">
      <w:start w:val="1"/>
      <w:numFmt w:val="bullet"/>
      <w:lvlText w:val="•"/>
      <w:lvlJc w:val="left"/>
      <w:pPr>
        <w:tabs>
          <w:tab w:val="left" w:pos="586"/>
          <w:tab w:val="left" w:pos="946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9364D666">
      <w:start w:val="1"/>
      <w:numFmt w:val="bullet"/>
      <w:lvlText w:val="•"/>
      <w:lvlJc w:val="left"/>
      <w:pPr>
        <w:tabs>
          <w:tab w:val="left" w:pos="586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C396EB08">
      <w:start w:val="1"/>
      <w:numFmt w:val="bullet"/>
      <w:lvlText w:val="•"/>
      <w:lvlJc w:val="left"/>
      <w:pPr>
        <w:tabs>
          <w:tab w:val="left" w:pos="586"/>
          <w:tab w:val="left" w:pos="946"/>
          <w:tab w:val="left" w:pos="112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8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487C535E">
      <w:start w:val="1"/>
      <w:numFmt w:val="bullet"/>
      <w:lvlText w:val="•"/>
      <w:lvlJc w:val="left"/>
      <w:pPr>
        <w:tabs>
          <w:tab w:val="left" w:pos="586"/>
          <w:tab w:val="left" w:pos="946"/>
          <w:tab w:val="left" w:pos="1120"/>
          <w:tab w:val="left" w:pos="168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C62C004C">
      <w:start w:val="1"/>
      <w:numFmt w:val="bullet"/>
      <w:lvlText w:val="•"/>
      <w:lvlJc w:val="left"/>
      <w:pPr>
        <w:tabs>
          <w:tab w:val="left" w:pos="586"/>
          <w:tab w:val="left" w:pos="946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BF3AB206">
      <w:start w:val="1"/>
      <w:numFmt w:val="bullet"/>
      <w:lvlText w:val="•"/>
      <w:lvlJc w:val="left"/>
      <w:pPr>
        <w:tabs>
          <w:tab w:val="left" w:pos="586"/>
          <w:tab w:val="left" w:pos="946"/>
          <w:tab w:val="left" w:pos="1120"/>
          <w:tab w:val="left" w:pos="1680"/>
          <w:tab w:val="left" w:pos="2240"/>
          <w:tab w:val="left" w:pos="2800"/>
          <w:tab w:val="left" w:pos="3360"/>
          <w:tab w:val="left" w:pos="4480"/>
          <w:tab w:val="left" w:pos="5040"/>
          <w:tab w:val="left" w:pos="5600"/>
          <w:tab w:val="left" w:pos="6160"/>
          <w:tab w:val="left" w:pos="6720"/>
        </w:tabs>
        <w:ind w:left="39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D06F5A4">
      <w:start w:val="1"/>
      <w:numFmt w:val="bullet"/>
      <w:lvlText w:val="•"/>
      <w:lvlJc w:val="left"/>
      <w:pPr>
        <w:tabs>
          <w:tab w:val="left" w:pos="586"/>
          <w:tab w:val="left" w:pos="946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5040"/>
          <w:tab w:val="left" w:pos="5600"/>
          <w:tab w:val="left" w:pos="6160"/>
          <w:tab w:val="left" w:pos="6720"/>
        </w:tabs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47223F16">
      <w:start w:val="1"/>
      <w:numFmt w:val="bullet"/>
      <w:lvlText w:val="•"/>
      <w:lvlJc w:val="left"/>
      <w:pPr>
        <w:tabs>
          <w:tab w:val="left" w:pos="586"/>
          <w:tab w:val="left" w:pos="946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B48E3E32">
      <w:start w:val="1"/>
      <w:numFmt w:val="bullet"/>
      <w:lvlText w:val="•"/>
      <w:lvlJc w:val="left"/>
      <w:pPr>
        <w:tabs>
          <w:tab w:val="left" w:pos="586"/>
          <w:tab w:val="left" w:pos="946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61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">
    <w:nsid w:val="25590330"/>
    <w:multiLevelType w:val="hybridMultilevel"/>
    <w:tmpl w:val="B73625C2"/>
    <w:lvl w:ilvl="0" w:tplc="F29A8292">
      <w:numFmt w:val="bullet"/>
      <w:lvlText w:val="-"/>
      <w:lvlJc w:val="left"/>
      <w:pPr>
        <w:ind w:left="700" w:hanging="360"/>
      </w:pPr>
      <w:rPr>
        <w:rFonts w:ascii="Garamond" w:eastAsia="Times New Roman" w:hAnsi="Garamond" w:cs="Andalus" w:hint="default"/>
      </w:rPr>
    </w:lvl>
    <w:lvl w:ilvl="1" w:tplc="0410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1">
    <w:nsid w:val="328D1B8A"/>
    <w:multiLevelType w:val="multilevel"/>
    <w:tmpl w:val="CC44C216"/>
    <w:numStyleLink w:val="Numerato"/>
  </w:abstractNum>
  <w:abstractNum w:abstractNumId="12">
    <w:nsid w:val="3E311DDE"/>
    <w:multiLevelType w:val="hybridMultilevel"/>
    <w:tmpl w:val="F06AD918"/>
    <w:lvl w:ilvl="0" w:tplc="0410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>
    <w:nsid w:val="4C4957E8"/>
    <w:multiLevelType w:val="hybridMultilevel"/>
    <w:tmpl w:val="B35A2E6E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7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4F314C3D"/>
    <w:multiLevelType w:val="multilevel"/>
    <w:tmpl w:val="CC44C216"/>
    <w:numStyleLink w:val="Numerato"/>
  </w:abstractNum>
  <w:abstractNum w:abstractNumId="15">
    <w:nsid w:val="56914163"/>
    <w:multiLevelType w:val="singleLevel"/>
    <w:tmpl w:val="788E3BD4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</w:abstractNum>
  <w:abstractNum w:abstractNumId="16">
    <w:nsid w:val="636562F7"/>
    <w:multiLevelType w:val="multilevel"/>
    <w:tmpl w:val="CC44C216"/>
    <w:styleLink w:val="Numerato"/>
    <w:lvl w:ilvl="0">
      <w:start w:val="1"/>
      <w:numFmt w:val="decimal"/>
      <w:lvlText w:val="%1."/>
      <w:lvlJc w:val="left"/>
      <w:pPr>
        <w:tabs>
          <w:tab w:val="left" w:pos="586"/>
          <w:tab w:val="left" w:pos="946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360" w:hanging="360"/>
      </w:pPr>
      <w:rPr>
        <w:rFonts w:hAnsi="Arial Unicode MS"/>
        <w:i/>
        <w:i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."/>
      <w:lvlJc w:val="left"/>
      <w:pPr>
        <w:tabs>
          <w:tab w:val="left" w:pos="946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720" w:hanging="360"/>
      </w:pPr>
      <w:rPr>
        <w:rFonts w:hAnsi="Arial Unicode MS"/>
        <w:i/>
        <w:i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tabs>
          <w:tab w:val="left" w:pos="586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080" w:hanging="360"/>
      </w:pPr>
      <w:rPr>
        <w:rFonts w:hAnsi="Arial Unicode MS"/>
        <w:i/>
        <w:i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left" w:pos="586"/>
          <w:tab w:val="left" w:pos="946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431" w:hanging="351"/>
      </w:pPr>
      <w:rPr>
        <w:rFonts w:hAnsi="Arial Unicode MS"/>
        <w:i/>
        <w:i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tabs>
          <w:tab w:val="left" w:pos="586"/>
          <w:tab w:val="left" w:pos="946"/>
          <w:tab w:val="left" w:pos="112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800" w:hanging="360"/>
      </w:pPr>
      <w:rPr>
        <w:rFonts w:hAnsi="Arial Unicode MS"/>
        <w:i/>
        <w:i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tabs>
          <w:tab w:val="left" w:pos="586"/>
          <w:tab w:val="left" w:pos="946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2160" w:hanging="360"/>
      </w:pPr>
      <w:rPr>
        <w:rFonts w:hAnsi="Arial Unicode MS"/>
        <w:i/>
        <w:i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."/>
      <w:lvlJc w:val="left"/>
      <w:pPr>
        <w:tabs>
          <w:tab w:val="left" w:pos="586"/>
          <w:tab w:val="left" w:pos="946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2520" w:hanging="360"/>
      </w:pPr>
      <w:rPr>
        <w:rFonts w:hAnsi="Arial Unicode MS"/>
        <w:i/>
        <w:i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decimal"/>
      <w:lvlText w:val="%1.%2.%3.%4.%5.%6.%7.%8."/>
      <w:lvlJc w:val="left"/>
      <w:pPr>
        <w:tabs>
          <w:tab w:val="left" w:pos="586"/>
          <w:tab w:val="left" w:pos="946"/>
          <w:tab w:val="left" w:pos="1120"/>
          <w:tab w:val="left" w:pos="1680"/>
          <w:tab w:val="left" w:pos="224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2880" w:hanging="360"/>
      </w:pPr>
      <w:rPr>
        <w:rFonts w:hAnsi="Arial Unicode MS"/>
        <w:i/>
        <w:i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decimal"/>
      <w:lvlText w:val="%1.%2.%3.%4.%5.%6.%7.%8.%9."/>
      <w:lvlJc w:val="left"/>
      <w:pPr>
        <w:tabs>
          <w:tab w:val="left" w:pos="586"/>
          <w:tab w:val="left" w:pos="946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3240" w:hanging="360"/>
      </w:pPr>
      <w:rPr>
        <w:rFonts w:hAnsi="Arial Unicode MS"/>
        <w:i/>
        <w:i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7">
    <w:nsid w:val="6BD76D27"/>
    <w:multiLevelType w:val="hybridMultilevel"/>
    <w:tmpl w:val="A88C6FAE"/>
    <w:lvl w:ilvl="0" w:tplc="61D49ACA">
      <w:start w:val="1"/>
      <w:numFmt w:val="decimal"/>
      <w:lvlText w:val="%1."/>
      <w:lvlJc w:val="left"/>
      <w:pPr>
        <w:ind w:left="700" w:hanging="360"/>
      </w:pPr>
      <w:rPr>
        <w:rFonts w:ascii="Garamond" w:hAnsi="Garamond" w:cs="Andalus" w:hint="default"/>
      </w:rPr>
    </w:lvl>
    <w:lvl w:ilvl="1" w:tplc="04100019" w:tentative="1">
      <w:start w:val="1"/>
      <w:numFmt w:val="lowerLetter"/>
      <w:lvlText w:val="%2."/>
      <w:lvlJc w:val="left"/>
      <w:pPr>
        <w:ind w:left="1420" w:hanging="360"/>
      </w:pPr>
    </w:lvl>
    <w:lvl w:ilvl="2" w:tplc="0410001B" w:tentative="1">
      <w:start w:val="1"/>
      <w:numFmt w:val="lowerRoman"/>
      <w:lvlText w:val="%3."/>
      <w:lvlJc w:val="right"/>
      <w:pPr>
        <w:ind w:left="2140" w:hanging="180"/>
      </w:pPr>
    </w:lvl>
    <w:lvl w:ilvl="3" w:tplc="0410000F" w:tentative="1">
      <w:start w:val="1"/>
      <w:numFmt w:val="decimal"/>
      <w:lvlText w:val="%4."/>
      <w:lvlJc w:val="left"/>
      <w:pPr>
        <w:ind w:left="2860" w:hanging="360"/>
      </w:pPr>
    </w:lvl>
    <w:lvl w:ilvl="4" w:tplc="04100019" w:tentative="1">
      <w:start w:val="1"/>
      <w:numFmt w:val="lowerLetter"/>
      <w:lvlText w:val="%5."/>
      <w:lvlJc w:val="left"/>
      <w:pPr>
        <w:ind w:left="3580" w:hanging="360"/>
      </w:pPr>
    </w:lvl>
    <w:lvl w:ilvl="5" w:tplc="0410001B" w:tentative="1">
      <w:start w:val="1"/>
      <w:numFmt w:val="lowerRoman"/>
      <w:lvlText w:val="%6."/>
      <w:lvlJc w:val="right"/>
      <w:pPr>
        <w:ind w:left="4300" w:hanging="180"/>
      </w:pPr>
    </w:lvl>
    <w:lvl w:ilvl="6" w:tplc="0410000F" w:tentative="1">
      <w:start w:val="1"/>
      <w:numFmt w:val="decimal"/>
      <w:lvlText w:val="%7."/>
      <w:lvlJc w:val="left"/>
      <w:pPr>
        <w:ind w:left="5020" w:hanging="360"/>
      </w:pPr>
    </w:lvl>
    <w:lvl w:ilvl="7" w:tplc="04100019" w:tentative="1">
      <w:start w:val="1"/>
      <w:numFmt w:val="lowerLetter"/>
      <w:lvlText w:val="%8."/>
      <w:lvlJc w:val="left"/>
      <w:pPr>
        <w:ind w:left="5740" w:hanging="360"/>
      </w:pPr>
    </w:lvl>
    <w:lvl w:ilvl="8" w:tplc="0410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8">
    <w:nsid w:val="6CFF42E6"/>
    <w:multiLevelType w:val="hybridMultilevel"/>
    <w:tmpl w:val="8DBA9A24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>
    <w:nsid w:val="6DF1062F"/>
    <w:multiLevelType w:val="hybridMultilevel"/>
    <w:tmpl w:val="EBAE10C6"/>
    <w:lvl w:ilvl="0" w:tplc="9BA0DF6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70106820"/>
    <w:multiLevelType w:val="hybridMultilevel"/>
    <w:tmpl w:val="09CE7184"/>
    <w:lvl w:ilvl="0" w:tplc="790893EA">
      <w:numFmt w:val="bullet"/>
      <w:lvlText w:val="-"/>
      <w:lvlJc w:val="left"/>
      <w:pPr>
        <w:ind w:left="700" w:hanging="360"/>
      </w:pPr>
      <w:rPr>
        <w:rFonts w:ascii="Garamond" w:eastAsia="Times New Roman" w:hAnsi="Garamond" w:cs="Andalus" w:hint="default"/>
      </w:rPr>
    </w:lvl>
    <w:lvl w:ilvl="1" w:tplc="0410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21">
    <w:nsid w:val="7D767D0E"/>
    <w:multiLevelType w:val="hybridMultilevel"/>
    <w:tmpl w:val="401023A0"/>
    <w:lvl w:ilvl="0" w:tplc="05108A40">
      <w:start w:val="23"/>
      <w:numFmt w:val="decimal"/>
      <w:lvlText w:val="%1"/>
      <w:lvlJc w:val="left"/>
      <w:pPr>
        <w:ind w:left="644"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2">
    <w:nsid w:val="7D783690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3">
    <w:nsid w:val="7D8C4A44"/>
    <w:multiLevelType w:val="hybridMultilevel"/>
    <w:tmpl w:val="B7ACC37E"/>
    <w:lvl w:ilvl="0" w:tplc="0410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num w:numId="1">
    <w:abstractNumId w:val="15"/>
  </w:num>
  <w:num w:numId="2">
    <w:abstractNumId w:val="22"/>
  </w:num>
  <w:num w:numId="3">
    <w:abstractNumId w:val="2"/>
  </w:num>
  <w:num w:numId="4">
    <w:abstractNumId w:val="4"/>
  </w:num>
  <w:num w:numId="5">
    <w:abstractNumId w:val="13"/>
  </w:num>
  <w:num w:numId="6">
    <w:abstractNumId w:val="3"/>
  </w:num>
  <w:num w:numId="7">
    <w:abstractNumId w:val="23"/>
  </w:num>
  <w:num w:numId="8">
    <w:abstractNumId w:val="12"/>
  </w:num>
  <w:num w:numId="9">
    <w:abstractNumId w:val="21"/>
  </w:num>
  <w:num w:numId="10">
    <w:abstractNumId w:val="5"/>
  </w:num>
  <w:num w:numId="11">
    <w:abstractNumId w:val="0"/>
  </w:num>
  <w:num w:numId="12">
    <w:abstractNumId w:val="6"/>
  </w:num>
  <w:num w:numId="13">
    <w:abstractNumId w:val="9"/>
  </w:num>
  <w:num w:numId="14">
    <w:abstractNumId w:val="16"/>
  </w:num>
  <w:num w:numId="15">
    <w:abstractNumId w:val="11"/>
  </w:num>
  <w:num w:numId="16">
    <w:abstractNumId w:val="19"/>
  </w:num>
  <w:num w:numId="17">
    <w:abstractNumId w:val="18"/>
  </w:num>
  <w:num w:numId="18">
    <w:abstractNumId w:val="14"/>
  </w:num>
  <w:num w:numId="19">
    <w:abstractNumId w:val="7"/>
  </w:num>
  <w:num w:numId="20">
    <w:abstractNumId w:val="8"/>
  </w:num>
  <w:num w:numId="21">
    <w:abstractNumId w:val="1"/>
  </w:num>
  <w:num w:numId="22">
    <w:abstractNumId w:val="17"/>
  </w:num>
  <w:num w:numId="23">
    <w:abstractNumId w:val="10"/>
  </w:num>
  <w:num w:numId="2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301A"/>
    <w:rsid w:val="0000721D"/>
    <w:rsid w:val="00010D24"/>
    <w:rsid w:val="00014D1C"/>
    <w:rsid w:val="000174FE"/>
    <w:rsid w:val="000200DF"/>
    <w:rsid w:val="00023172"/>
    <w:rsid w:val="00024639"/>
    <w:rsid w:val="00035B7D"/>
    <w:rsid w:val="00036057"/>
    <w:rsid w:val="000405E1"/>
    <w:rsid w:val="0004104A"/>
    <w:rsid w:val="000467F5"/>
    <w:rsid w:val="0006488B"/>
    <w:rsid w:val="00065E2A"/>
    <w:rsid w:val="000769EB"/>
    <w:rsid w:val="00083C58"/>
    <w:rsid w:val="0008695C"/>
    <w:rsid w:val="00087B8A"/>
    <w:rsid w:val="00091B3E"/>
    <w:rsid w:val="00092F49"/>
    <w:rsid w:val="00095ED1"/>
    <w:rsid w:val="000A009B"/>
    <w:rsid w:val="000A6468"/>
    <w:rsid w:val="000A6A1B"/>
    <w:rsid w:val="000A778F"/>
    <w:rsid w:val="000B019D"/>
    <w:rsid w:val="000B1336"/>
    <w:rsid w:val="000B2288"/>
    <w:rsid w:val="000C27CA"/>
    <w:rsid w:val="000C3480"/>
    <w:rsid w:val="000C446C"/>
    <w:rsid w:val="000C62DF"/>
    <w:rsid w:val="000D385C"/>
    <w:rsid w:val="000D4F82"/>
    <w:rsid w:val="000E2049"/>
    <w:rsid w:val="00100C8E"/>
    <w:rsid w:val="001418CC"/>
    <w:rsid w:val="00143ED3"/>
    <w:rsid w:val="00163208"/>
    <w:rsid w:val="001748B9"/>
    <w:rsid w:val="0019267A"/>
    <w:rsid w:val="001957F0"/>
    <w:rsid w:val="001969C6"/>
    <w:rsid w:val="001A56A1"/>
    <w:rsid w:val="001B2D35"/>
    <w:rsid w:val="001B5956"/>
    <w:rsid w:val="001B5DEF"/>
    <w:rsid w:val="001D3E46"/>
    <w:rsid w:val="001E67D7"/>
    <w:rsid w:val="001E69F3"/>
    <w:rsid w:val="001F74C4"/>
    <w:rsid w:val="00202702"/>
    <w:rsid w:val="00212C9D"/>
    <w:rsid w:val="00212DA2"/>
    <w:rsid w:val="00222906"/>
    <w:rsid w:val="002252CA"/>
    <w:rsid w:val="002254AA"/>
    <w:rsid w:val="00231CB4"/>
    <w:rsid w:val="00237E31"/>
    <w:rsid w:val="00245AA3"/>
    <w:rsid w:val="00256322"/>
    <w:rsid w:val="00263105"/>
    <w:rsid w:val="00277001"/>
    <w:rsid w:val="00284AA9"/>
    <w:rsid w:val="0028581F"/>
    <w:rsid w:val="0028773B"/>
    <w:rsid w:val="0029716F"/>
    <w:rsid w:val="002A6E60"/>
    <w:rsid w:val="002B1CB4"/>
    <w:rsid w:val="002C5244"/>
    <w:rsid w:val="002D0991"/>
    <w:rsid w:val="002D0B05"/>
    <w:rsid w:val="002D3A85"/>
    <w:rsid w:val="002D3ADB"/>
    <w:rsid w:val="002D62E1"/>
    <w:rsid w:val="002E3BA6"/>
    <w:rsid w:val="002F2FE4"/>
    <w:rsid w:val="002F5BCB"/>
    <w:rsid w:val="003071F7"/>
    <w:rsid w:val="00314E2D"/>
    <w:rsid w:val="003161AD"/>
    <w:rsid w:val="00323196"/>
    <w:rsid w:val="003232BC"/>
    <w:rsid w:val="00324B20"/>
    <w:rsid w:val="00331907"/>
    <w:rsid w:val="00336F43"/>
    <w:rsid w:val="00346C4F"/>
    <w:rsid w:val="003516B8"/>
    <w:rsid w:val="0035593B"/>
    <w:rsid w:val="00357C2A"/>
    <w:rsid w:val="0037667F"/>
    <w:rsid w:val="00380733"/>
    <w:rsid w:val="00392388"/>
    <w:rsid w:val="003A1EDB"/>
    <w:rsid w:val="003C0E90"/>
    <w:rsid w:val="003C7C5F"/>
    <w:rsid w:val="003D2426"/>
    <w:rsid w:val="003D2431"/>
    <w:rsid w:val="003F00D7"/>
    <w:rsid w:val="003F0D52"/>
    <w:rsid w:val="003F3546"/>
    <w:rsid w:val="00417344"/>
    <w:rsid w:val="0042691D"/>
    <w:rsid w:val="0043399C"/>
    <w:rsid w:val="00434ACE"/>
    <w:rsid w:val="004363B0"/>
    <w:rsid w:val="004453F2"/>
    <w:rsid w:val="004559FA"/>
    <w:rsid w:val="00455DD8"/>
    <w:rsid w:val="00456AE9"/>
    <w:rsid w:val="00465BEA"/>
    <w:rsid w:val="0046738C"/>
    <w:rsid w:val="004728FE"/>
    <w:rsid w:val="004803C7"/>
    <w:rsid w:val="00481CD1"/>
    <w:rsid w:val="00482200"/>
    <w:rsid w:val="00495267"/>
    <w:rsid w:val="004966EF"/>
    <w:rsid w:val="004A02E4"/>
    <w:rsid w:val="004A3FD1"/>
    <w:rsid w:val="004C0270"/>
    <w:rsid w:val="004C2C49"/>
    <w:rsid w:val="004D2143"/>
    <w:rsid w:val="004E2944"/>
    <w:rsid w:val="004E4BAB"/>
    <w:rsid w:val="004E655C"/>
    <w:rsid w:val="004E7C3A"/>
    <w:rsid w:val="004F321D"/>
    <w:rsid w:val="005054E8"/>
    <w:rsid w:val="005135F6"/>
    <w:rsid w:val="00516A69"/>
    <w:rsid w:val="00521A9F"/>
    <w:rsid w:val="005304E8"/>
    <w:rsid w:val="00536E6B"/>
    <w:rsid w:val="005444B3"/>
    <w:rsid w:val="0055442F"/>
    <w:rsid w:val="0056048F"/>
    <w:rsid w:val="00566DB8"/>
    <w:rsid w:val="00574D74"/>
    <w:rsid w:val="005774DA"/>
    <w:rsid w:val="00581E7F"/>
    <w:rsid w:val="005903F8"/>
    <w:rsid w:val="005A3F44"/>
    <w:rsid w:val="005A6E16"/>
    <w:rsid w:val="005B1A97"/>
    <w:rsid w:val="005B707B"/>
    <w:rsid w:val="006051CC"/>
    <w:rsid w:val="00606029"/>
    <w:rsid w:val="00607A45"/>
    <w:rsid w:val="00623DAA"/>
    <w:rsid w:val="0064670C"/>
    <w:rsid w:val="00652BD0"/>
    <w:rsid w:val="00681206"/>
    <w:rsid w:val="00686C5F"/>
    <w:rsid w:val="00692219"/>
    <w:rsid w:val="006A1FAC"/>
    <w:rsid w:val="006B29F5"/>
    <w:rsid w:val="006B5205"/>
    <w:rsid w:val="006D0F20"/>
    <w:rsid w:val="006D1ACE"/>
    <w:rsid w:val="006D1D7A"/>
    <w:rsid w:val="006D3A17"/>
    <w:rsid w:val="006E1D53"/>
    <w:rsid w:val="006E59D1"/>
    <w:rsid w:val="00703F3C"/>
    <w:rsid w:val="00705B56"/>
    <w:rsid w:val="00707155"/>
    <w:rsid w:val="00711E20"/>
    <w:rsid w:val="00711EC3"/>
    <w:rsid w:val="007142CD"/>
    <w:rsid w:val="0072424C"/>
    <w:rsid w:val="00725236"/>
    <w:rsid w:val="00727F91"/>
    <w:rsid w:val="00731508"/>
    <w:rsid w:val="00744175"/>
    <w:rsid w:val="00746C12"/>
    <w:rsid w:val="00760A97"/>
    <w:rsid w:val="00761AE1"/>
    <w:rsid w:val="007660A7"/>
    <w:rsid w:val="0078530C"/>
    <w:rsid w:val="00791EA5"/>
    <w:rsid w:val="00797417"/>
    <w:rsid w:val="007A4A1C"/>
    <w:rsid w:val="007A4A88"/>
    <w:rsid w:val="007A77E9"/>
    <w:rsid w:val="007B6FC0"/>
    <w:rsid w:val="007C09D6"/>
    <w:rsid w:val="007C7000"/>
    <w:rsid w:val="007D2333"/>
    <w:rsid w:val="007E3099"/>
    <w:rsid w:val="007E59CB"/>
    <w:rsid w:val="007F63EB"/>
    <w:rsid w:val="008015BD"/>
    <w:rsid w:val="0080469B"/>
    <w:rsid w:val="00806701"/>
    <w:rsid w:val="00827154"/>
    <w:rsid w:val="00832E68"/>
    <w:rsid w:val="00834B99"/>
    <w:rsid w:val="008425BB"/>
    <w:rsid w:val="008515A7"/>
    <w:rsid w:val="008549E5"/>
    <w:rsid w:val="00860C8E"/>
    <w:rsid w:val="00867767"/>
    <w:rsid w:val="00877678"/>
    <w:rsid w:val="00883549"/>
    <w:rsid w:val="00885FB7"/>
    <w:rsid w:val="00892559"/>
    <w:rsid w:val="008A3EDD"/>
    <w:rsid w:val="008A7C19"/>
    <w:rsid w:val="008B049D"/>
    <w:rsid w:val="008B1AD3"/>
    <w:rsid w:val="008D647C"/>
    <w:rsid w:val="008E241F"/>
    <w:rsid w:val="008F608B"/>
    <w:rsid w:val="009068FB"/>
    <w:rsid w:val="00912FF5"/>
    <w:rsid w:val="00914142"/>
    <w:rsid w:val="009156E6"/>
    <w:rsid w:val="00915C02"/>
    <w:rsid w:val="00923C81"/>
    <w:rsid w:val="00935A1D"/>
    <w:rsid w:val="00940D20"/>
    <w:rsid w:val="00942A93"/>
    <w:rsid w:val="009448CE"/>
    <w:rsid w:val="00950775"/>
    <w:rsid w:val="00954E52"/>
    <w:rsid w:val="00954E82"/>
    <w:rsid w:val="00955571"/>
    <w:rsid w:val="00960FF9"/>
    <w:rsid w:val="0096453F"/>
    <w:rsid w:val="00975654"/>
    <w:rsid w:val="00977F46"/>
    <w:rsid w:val="00982F23"/>
    <w:rsid w:val="0099528D"/>
    <w:rsid w:val="009A217C"/>
    <w:rsid w:val="009A5C0F"/>
    <w:rsid w:val="009B4EEF"/>
    <w:rsid w:val="009D301A"/>
    <w:rsid w:val="009E037F"/>
    <w:rsid w:val="009F2E3F"/>
    <w:rsid w:val="009F35D9"/>
    <w:rsid w:val="00A0079C"/>
    <w:rsid w:val="00A07326"/>
    <w:rsid w:val="00A10D6D"/>
    <w:rsid w:val="00A21EAC"/>
    <w:rsid w:val="00A40418"/>
    <w:rsid w:val="00A4507A"/>
    <w:rsid w:val="00A45EE5"/>
    <w:rsid w:val="00A47206"/>
    <w:rsid w:val="00A478C9"/>
    <w:rsid w:val="00A52529"/>
    <w:rsid w:val="00A60381"/>
    <w:rsid w:val="00A603B5"/>
    <w:rsid w:val="00A63E3C"/>
    <w:rsid w:val="00A73436"/>
    <w:rsid w:val="00A75650"/>
    <w:rsid w:val="00A83186"/>
    <w:rsid w:val="00A90EB3"/>
    <w:rsid w:val="00AA0DE2"/>
    <w:rsid w:val="00AA43DF"/>
    <w:rsid w:val="00AD7CAD"/>
    <w:rsid w:val="00B00DF9"/>
    <w:rsid w:val="00B03EA2"/>
    <w:rsid w:val="00B079DD"/>
    <w:rsid w:val="00B10167"/>
    <w:rsid w:val="00B111B1"/>
    <w:rsid w:val="00B117E7"/>
    <w:rsid w:val="00B13515"/>
    <w:rsid w:val="00B46A1A"/>
    <w:rsid w:val="00B47608"/>
    <w:rsid w:val="00B56784"/>
    <w:rsid w:val="00B70951"/>
    <w:rsid w:val="00B8619E"/>
    <w:rsid w:val="00B908E3"/>
    <w:rsid w:val="00BA18DE"/>
    <w:rsid w:val="00BA7DF3"/>
    <w:rsid w:val="00BA7F33"/>
    <w:rsid w:val="00BD0934"/>
    <w:rsid w:val="00BE6AE4"/>
    <w:rsid w:val="00BF40C1"/>
    <w:rsid w:val="00C0200F"/>
    <w:rsid w:val="00C14202"/>
    <w:rsid w:val="00C3309B"/>
    <w:rsid w:val="00C4244A"/>
    <w:rsid w:val="00C4387D"/>
    <w:rsid w:val="00C456C4"/>
    <w:rsid w:val="00C55709"/>
    <w:rsid w:val="00C603ED"/>
    <w:rsid w:val="00C6610C"/>
    <w:rsid w:val="00C77ADE"/>
    <w:rsid w:val="00C77C98"/>
    <w:rsid w:val="00C82F14"/>
    <w:rsid w:val="00C83CA1"/>
    <w:rsid w:val="00C910BE"/>
    <w:rsid w:val="00C91B45"/>
    <w:rsid w:val="00C92AA2"/>
    <w:rsid w:val="00C93A8B"/>
    <w:rsid w:val="00CA6165"/>
    <w:rsid w:val="00CA7AA0"/>
    <w:rsid w:val="00CB157A"/>
    <w:rsid w:val="00CC011F"/>
    <w:rsid w:val="00CC2112"/>
    <w:rsid w:val="00CC3E39"/>
    <w:rsid w:val="00CE2C6F"/>
    <w:rsid w:val="00CE3A8C"/>
    <w:rsid w:val="00CF15CE"/>
    <w:rsid w:val="00CF40B9"/>
    <w:rsid w:val="00D05104"/>
    <w:rsid w:val="00D07DAE"/>
    <w:rsid w:val="00D216B1"/>
    <w:rsid w:val="00D41FA7"/>
    <w:rsid w:val="00D4390B"/>
    <w:rsid w:val="00D44A02"/>
    <w:rsid w:val="00D50D74"/>
    <w:rsid w:val="00D552D7"/>
    <w:rsid w:val="00D626D8"/>
    <w:rsid w:val="00D7134B"/>
    <w:rsid w:val="00D85E02"/>
    <w:rsid w:val="00D975CF"/>
    <w:rsid w:val="00D97D3E"/>
    <w:rsid w:val="00DA56BE"/>
    <w:rsid w:val="00DB2B67"/>
    <w:rsid w:val="00DB3E65"/>
    <w:rsid w:val="00DB4439"/>
    <w:rsid w:val="00DC3BDA"/>
    <w:rsid w:val="00DC583B"/>
    <w:rsid w:val="00DC6A73"/>
    <w:rsid w:val="00DE18B2"/>
    <w:rsid w:val="00DF6C1A"/>
    <w:rsid w:val="00DF7CA0"/>
    <w:rsid w:val="00E06445"/>
    <w:rsid w:val="00E13999"/>
    <w:rsid w:val="00E15A98"/>
    <w:rsid w:val="00E31767"/>
    <w:rsid w:val="00E35417"/>
    <w:rsid w:val="00E428A7"/>
    <w:rsid w:val="00E44D1A"/>
    <w:rsid w:val="00E46B92"/>
    <w:rsid w:val="00E74D42"/>
    <w:rsid w:val="00E80B78"/>
    <w:rsid w:val="00E84D3E"/>
    <w:rsid w:val="00E974C2"/>
    <w:rsid w:val="00EA0F4A"/>
    <w:rsid w:val="00EA1A7C"/>
    <w:rsid w:val="00EA3FEE"/>
    <w:rsid w:val="00EC2873"/>
    <w:rsid w:val="00EC34A9"/>
    <w:rsid w:val="00ED6FEA"/>
    <w:rsid w:val="00EE6A8B"/>
    <w:rsid w:val="00EF6B1B"/>
    <w:rsid w:val="00F043E0"/>
    <w:rsid w:val="00F12FD1"/>
    <w:rsid w:val="00F14A44"/>
    <w:rsid w:val="00F30A0E"/>
    <w:rsid w:val="00F60C52"/>
    <w:rsid w:val="00F70FC2"/>
    <w:rsid w:val="00F76FF7"/>
    <w:rsid w:val="00F84FA9"/>
    <w:rsid w:val="00F97953"/>
    <w:rsid w:val="00FC4085"/>
    <w:rsid w:val="00FD1F95"/>
    <w:rsid w:val="00FD2D18"/>
    <w:rsid w:val="00FD5C30"/>
    <w:rsid w:val="00FE53C4"/>
    <w:rsid w:val="00FE5D0E"/>
    <w:rsid w:val="00FF0643"/>
    <w:rsid w:val="00FF0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96E4815-8B88-A94F-89A1-8413B48CC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448CE"/>
    <w:rPr>
      <w:rFonts w:ascii="Arial" w:hAnsi="Arial"/>
      <w:sz w:val="24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9448CE"/>
    <w:pPr>
      <w:keepNext/>
      <w:spacing w:line="480" w:lineRule="auto"/>
      <w:ind w:left="567" w:right="1416"/>
      <w:jc w:val="center"/>
      <w:outlineLvl w:val="0"/>
    </w:pPr>
    <w:rPr>
      <w:b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9448CE"/>
    <w:pPr>
      <w:keepNext/>
      <w:framePr w:w="1744" w:h="8302" w:hSpace="141" w:wrap="around" w:vAnchor="text" w:hAnchor="page" w:x="9499" w:y="509"/>
      <w:jc w:val="center"/>
      <w:outlineLvl w:val="1"/>
    </w:pPr>
    <w:rPr>
      <w:b/>
      <w:sz w:val="16"/>
    </w:rPr>
  </w:style>
  <w:style w:type="paragraph" w:styleId="Titolo3">
    <w:name w:val="heading 3"/>
    <w:basedOn w:val="Normale"/>
    <w:next w:val="Normale"/>
    <w:link w:val="Titolo3Carattere"/>
    <w:semiHidden/>
    <w:unhideWhenUsed/>
    <w:qFormat/>
    <w:locked/>
    <w:rsid w:val="003C0E9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9448CE"/>
    <w:pPr>
      <w:keepNext/>
      <w:widowControl w:val="0"/>
      <w:jc w:val="center"/>
      <w:outlineLvl w:val="3"/>
    </w:pPr>
    <w:rPr>
      <w:rFonts w:ascii="Times New Roman" w:hAnsi="Times New Roman"/>
      <w:i/>
      <w:sz w:val="1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CC011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9"/>
    <w:semiHidden/>
    <w:locked/>
    <w:rsid w:val="00CC011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9"/>
    <w:semiHidden/>
    <w:locked/>
    <w:rsid w:val="00CC011F"/>
    <w:rPr>
      <w:rFonts w:ascii="Calibri" w:hAnsi="Calibri" w:cs="Times New Roman"/>
      <w:b/>
      <w:bCs/>
      <w:sz w:val="28"/>
      <w:szCs w:val="28"/>
    </w:rPr>
  </w:style>
  <w:style w:type="paragraph" w:styleId="Indirizzodestinatario">
    <w:name w:val="envelope address"/>
    <w:basedOn w:val="Normale"/>
    <w:uiPriority w:val="99"/>
    <w:rsid w:val="009448CE"/>
    <w:pPr>
      <w:framePr w:w="7920" w:h="1980" w:hRule="exact" w:hSpace="141" w:wrap="auto" w:hAnchor="page" w:xAlign="center" w:yAlign="bottom"/>
      <w:ind w:left="2880"/>
    </w:pPr>
    <w:rPr>
      <w:b/>
      <w:sz w:val="26"/>
    </w:rPr>
  </w:style>
  <w:style w:type="paragraph" w:styleId="Indirizzomittente">
    <w:name w:val="envelope return"/>
    <w:basedOn w:val="Normale"/>
    <w:uiPriority w:val="99"/>
    <w:rsid w:val="009448CE"/>
    <w:rPr>
      <w:color w:val="800000"/>
      <w:sz w:val="16"/>
      <w:u w:val="single"/>
    </w:rPr>
  </w:style>
  <w:style w:type="paragraph" w:styleId="Rientrocorpodeltesto">
    <w:name w:val="Body Text Indent"/>
    <w:basedOn w:val="Normale"/>
    <w:link w:val="RientrocorpodeltestoCarattere"/>
    <w:uiPriority w:val="99"/>
    <w:rsid w:val="009448CE"/>
    <w:pPr>
      <w:widowControl w:val="0"/>
      <w:ind w:firstLine="708"/>
      <w:jc w:val="both"/>
    </w:pPr>
    <w:rPr>
      <w:rFonts w:ascii="Times New Roman" w:hAnsi="Times New Roman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locked/>
    <w:rsid w:val="00CC011F"/>
    <w:rPr>
      <w:rFonts w:ascii="Arial" w:hAnsi="Arial" w:cs="Times New Roman"/>
      <w:sz w:val="20"/>
      <w:szCs w:val="20"/>
    </w:rPr>
  </w:style>
  <w:style w:type="paragraph" w:styleId="Titolo">
    <w:name w:val="Title"/>
    <w:basedOn w:val="Normale"/>
    <w:link w:val="TitoloCarattere"/>
    <w:uiPriority w:val="99"/>
    <w:qFormat/>
    <w:rsid w:val="009448CE"/>
    <w:pPr>
      <w:spacing w:line="480" w:lineRule="auto"/>
      <w:ind w:left="567" w:right="1416"/>
      <w:jc w:val="center"/>
    </w:pPr>
    <w:rPr>
      <w:b/>
    </w:rPr>
  </w:style>
  <w:style w:type="character" w:customStyle="1" w:styleId="TitoloCarattere">
    <w:name w:val="Titolo Carattere"/>
    <w:basedOn w:val="Carpredefinitoparagrafo"/>
    <w:link w:val="Titolo"/>
    <w:uiPriority w:val="99"/>
    <w:locked/>
    <w:rsid w:val="00CC011F"/>
    <w:rPr>
      <w:rFonts w:ascii="Cambria" w:hAnsi="Cambria" w:cs="Times New Roman"/>
      <w:b/>
      <w:bCs/>
      <w:kern w:val="28"/>
      <w:sz w:val="32"/>
      <w:szCs w:val="32"/>
    </w:rPr>
  </w:style>
  <w:style w:type="paragraph" w:styleId="Testodelblocco">
    <w:name w:val="Block Text"/>
    <w:basedOn w:val="Normale"/>
    <w:uiPriority w:val="99"/>
    <w:rsid w:val="009448CE"/>
    <w:pPr>
      <w:spacing w:line="480" w:lineRule="auto"/>
      <w:ind w:left="567" w:right="1416"/>
      <w:jc w:val="both"/>
    </w:pPr>
  </w:style>
  <w:style w:type="paragraph" w:styleId="Pidipagina">
    <w:name w:val="footer"/>
    <w:basedOn w:val="Normale"/>
    <w:link w:val="PidipaginaCarattere"/>
    <w:rsid w:val="009448C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locked/>
    <w:rsid w:val="00CC011F"/>
    <w:rPr>
      <w:rFonts w:ascii="Arial" w:hAnsi="Arial" w:cs="Times New Roman"/>
      <w:sz w:val="20"/>
      <w:szCs w:val="20"/>
    </w:rPr>
  </w:style>
  <w:style w:type="character" w:styleId="Numeropagina">
    <w:name w:val="page number"/>
    <w:basedOn w:val="Carpredefinitoparagrafo"/>
    <w:uiPriority w:val="99"/>
    <w:rsid w:val="009448CE"/>
    <w:rPr>
      <w:rFonts w:cs="Times New Roman"/>
    </w:rPr>
  </w:style>
  <w:style w:type="paragraph" w:styleId="Didascalia">
    <w:name w:val="caption"/>
    <w:basedOn w:val="Normale"/>
    <w:next w:val="Normale"/>
    <w:uiPriority w:val="99"/>
    <w:qFormat/>
    <w:rsid w:val="009448CE"/>
    <w:pPr>
      <w:framePr w:w="1744" w:h="8779" w:hSpace="141" w:wrap="around" w:vAnchor="text" w:hAnchor="page" w:x="9787" w:y="509"/>
      <w:jc w:val="center"/>
    </w:pPr>
    <w:rPr>
      <w:rFonts w:ascii="Brush Script MT" w:hAnsi="Brush Script MT"/>
      <w:b/>
      <w:sz w:val="20"/>
    </w:rPr>
  </w:style>
  <w:style w:type="paragraph" w:styleId="Intestazione">
    <w:name w:val="header"/>
    <w:basedOn w:val="Normale"/>
    <w:link w:val="IntestazioneCarattere"/>
    <w:uiPriority w:val="99"/>
    <w:rsid w:val="009448C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sid w:val="00CC011F"/>
    <w:rPr>
      <w:rFonts w:ascii="Arial" w:hAnsi="Arial" w:cs="Times New Roman"/>
      <w:sz w:val="20"/>
      <w:szCs w:val="20"/>
    </w:rPr>
  </w:style>
  <w:style w:type="paragraph" w:styleId="Corpodeltesto2">
    <w:name w:val="Body Text 2"/>
    <w:basedOn w:val="Normale"/>
    <w:link w:val="Corpodeltesto2Carattere"/>
    <w:uiPriority w:val="99"/>
    <w:rsid w:val="00E44D1A"/>
    <w:pPr>
      <w:spacing w:after="120" w:line="480" w:lineRule="auto"/>
    </w:pPr>
    <w:rPr>
      <w:rFonts w:ascii="Times New Roman" w:hAnsi="Times New Roman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E44D1A"/>
    <w:rPr>
      <w:rFonts w:cs="Times New Roman"/>
      <w:sz w:val="24"/>
      <w:szCs w:val="24"/>
    </w:rPr>
  </w:style>
  <w:style w:type="paragraph" w:styleId="NormaleWeb">
    <w:name w:val="Normal (Web)"/>
    <w:basedOn w:val="Normale"/>
    <w:uiPriority w:val="99"/>
    <w:rsid w:val="00495267"/>
    <w:pPr>
      <w:spacing w:before="100" w:beforeAutospacing="1" w:after="100" w:afterAutospacing="1"/>
    </w:pPr>
    <w:rPr>
      <w:rFonts w:ascii="Times New Roman" w:hAnsi="Times New Roman"/>
      <w:szCs w:val="24"/>
    </w:rPr>
  </w:style>
  <w:style w:type="character" w:styleId="Enfasigrassetto">
    <w:name w:val="Strong"/>
    <w:basedOn w:val="Carpredefinitoparagrafo"/>
    <w:uiPriority w:val="99"/>
    <w:qFormat/>
    <w:rsid w:val="00912FF5"/>
    <w:rPr>
      <w:rFonts w:cs="Times New Roman"/>
      <w:b/>
      <w:bCs/>
    </w:rPr>
  </w:style>
  <w:style w:type="character" w:styleId="Rimandocommento">
    <w:name w:val="annotation reference"/>
    <w:basedOn w:val="Carpredefinitoparagrafo"/>
    <w:uiPriority w:val="99"/>
    <w:semiHidden/>
    <w:rsid w:val="00C93A8B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rsid w:val="00C93A8B"/>
    <w:rPr>
      <w:sz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99528D"/>
    <w:rPr>
      <w:rFonts w:ascii="Arial" w:hAnsi="Arial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rsid w:val="00C93A8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99528D"/>
    <w:rPr>
      <w:rFonts w:ascii="Arial" w:hAnsi="Arial" w:cs="Times New Roman"/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rsid w:val="00C93A8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99528D"/>
    <w:rPr>
      <w:rFonts w:cs="Times New Roman"/>
      <w:sz w:val="2"/>
    </w:rPr>
  </w:style>
  <w:style w:type="character" w:styleId="Collegamentoipertestuale">
    <w:name w:val="Hyperlink"/>
    <w:basedOn w:val="Carpredefinitoparagrafo"/>
    <w:uiPriority w:val="99"/>
    <w:rsid w:val="005444B3"/>
    <w:rPr>
      <w:rFonts w:cs="Times New Roman"/>
      <w:color w:val="0000FF"/>
      <w:u w:val="single"/>
    </w:rPr>
  </w:style>
  <w:style w:type="paragraph" w:styleId="Paragrafoelenco">
    <w:name w:val="List Paragraph"/>
    <w:basedOn w:val="Normale"/>
    <w:uiPriority w:val="99"/>
    <w:qFormat/>
    <w:rsid w:val="006D1D7A"/>
    <w:pPr>
      <w:ind w:left="720"/>
      <w:contextualSpacing/>
    </w:pPr>
  </w:style>
  <w:style w:type="paragraph" w:customStyle="1" w:styleId="parrientrgiustif">
    <w:name w:val="par:rientr:giustif"/>
    <w:basedOn w:val="Normale"/>
    <w:uiPriority w:val="99"/>
    <w:rsid w:val="008F608B"/>
    <w:pPr>
      <w:widowControl w:val="0"/>
      <w:tabs>
        <w:tab w:val="left" w:pos="5680"/>
      </w:tabs>
      <w:suppressAutoHyphens/>
      <w:ind w:firstLine="1020"/>
      <w:jc w:val="both"/>
    </w:pPr>
    <w:rPr>
      <w:rFonts w:ascii="New York" w:hAnsi="New York" w:cs="New York"/>
      <w:sz w:val="20"/>
      <w:lang w:eastAsia="ar-SA"/>
    </w:rPr>
  </w:style>
  <w:style w:type="paragraph" w:customStyle="1" w:styleId="Formalibera">
    <w:name w:val="Forma libera"/>
    <w:rsid w:val="004E2944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4"/>
      <w:szCs w:val="24"/>
      <w:bdr w:val="nil"/>
    </w:rPr>
  </w:style>
  <w:style w:type="numbering" w:customStyle="1" w:styleId="Numerato">
    <w:name w:val="Numerato"/>
    <w:rsid w:val="004E2944"/>
    <w:pPr>
      <w:numPr>
        <w:numId w:val="14"/>
      </w:numPr>
    </w:pPr>
  </w:style>
  <w:style w:type="paragraph" w:customStyle="1" w:styleId="Corpo">
    <w:name w:val="Corpo"/>
    <w:rsid w:val="00245AA3"/>
    <w:pPr>
      <w:pBdr>
        <w:top w:val="nil"/>
        <w:left w:val="nil"/>
        <w:bottom w:val="nil"/>
        <w:right w:val="nil"/>
        <w:between w:val="nil"/>
        <w:bar w:val="nil"/>
      </w:pBdr>
      <w:spacing w:line="360" w:lineRule="auto"/>
      <w:ind w:firstLine="540"/>
    </w:pPr>
    <w:rPr>
      <w:rFonts w:ascii="Baskerville" w:eastAsia="Baskerville" w:hAnsi="Baskerville" w:cs="Baskerville"/>
      <w:color w:val="000000"/>
      <w:sz w:val="24"/>
      <w:szCs w:val="24"/>
      <w:bdr w:val="nil"/>
    </w:rPr>
  </w:style>
  <w:style w:type="paragraph" w:styleId="Corpodeltesto3">
    <w:name w:val="Body Text 3"/>
    <w:basedOn w:val="Normale"/>
    <w:link w:val="Corpodeltesto3Carattere"/>
    <w:uiPriority w:val="99"/>
    <w:unhideWhenUsed/>
    <w:rsid w:val="00A60381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A60381"/>
    <w:rPr>
      <w:rFonts w:ascii="Arial" w:hAnsi="Arial"/>
      <w:sz w:val="16"/>
      <w:szCs w:val="16"/>
    </w:rPr>
  </w:style>
  <w:style w:type="character" w:customStyle="1" w:styleId="Titolo3Carattere">
    <w:name w:val="Titolo 3 Carattere"/>
    <w:basedOn w:val="Carpredefinitoparagrafo"/>
    <w:link w:val="Titolo3"/>
    <w:semiHidden/>
    <w:rsid w:val="003C0E90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E53C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118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26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213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291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345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0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91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3151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097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275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643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52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988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946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72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8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94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948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2948433">
                  <w:marLeft w:val="0"/>
                  <w:marRight w:val="0"/>
                  <w:marTop w:val="0"/>
                  <w:marBottom w:val="0"/>
                  <w:divBdr>
                    <w:top w:val="single" w:sz="6" w:space="0" w:color="DBDA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2948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948435">
                          <w:marLeft w:val="0"/>
                          <w:marRight w:val="-16074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29484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29484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29484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29484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29484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2948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94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948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2948439">
                  <w:marLeft w:val="0"/>
                  <w:marRight w:val="373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2948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9484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29484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29484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29484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maurovaleriodicarlo@virgilio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41C55578-9530-484A-A9F2-67640B91BF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412</Words>
  <Characters>2352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TRIBUNALE CIVILE DI ENNA</vt:lpstr>
    </vt:vector>
  </TitlesOfParts>
  <Company/>
  <LinksUpToDate>false</LinksUpToDate>
  <CharactersWithSpaces>2759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TRIBUNALE CIVILE DI ENNA</dc:title>
  <dc:subject/>
  <dc:creator>Pietro</dc:creator>
  <cp:keywords/>
  <dc:description/>
  <cp:lastModifiedBy>Scimonetti Giusi</cp:lastModifiedBy>
  <cp:revision>7</cp:revision>
  <cp:lastPrinted>2018-09-21T18:34:00Z</cp:lastPrinted>
  <dcterms:created xsi:type="dcterms:W3CDTF">2021-05-13T10:35:00Z</dcterms:created>
  <dcterms:modified xsi:type="dcterms:W3CDTF">2021-05-19T10:11:00Z</dcterms:modified>
</cp:coreProperties>
</file>