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A398E25" w14:textId="77777777" w:rsidR="002F7DF1" w:rsidRDefault="002F7DF1" w:rsidP="003F3139">
      <w:pPr>
        <w:jc w:val="center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Relazione tecnica e cronoprogramma</w:t>
      </w:r>
    </w:p>
    <w:p w14:paraId="0D0F271E" w14:textId="77777777" w:rsidR="002F7DF1" w:rsidRPr="003F3139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Scheda intervento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67"/>
        <w:gridCol w:w="2835"/>
        <w:gridCol w:w="6268"/>
      </w:tblGrid>
      <w:tr w:rsidR="002F7DF1" w:rsidRPr="006553AA" w14:paraId="43359357" w14:textId="77777777">
        <w:trPr>
          <w:trHeight w:val="284"/>
        </w:trPr>
        <w:tc>
          <w:tcPr>
            <w:tcW w:w="567" w:type="dxa"/>
            <w:vAlign w:val="center"/>
          </w:tcPr>
          <w:p w14:paraId="195C5F2D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07BBFA72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Codice intervento e Titolo</w:t>
            </w:r>
          </w:p>
        </w:tc>
        <w:tc>
          <w:tcPr>
            <w:tcW w:w="6268" w:type="dxa"/>
            <w:vAlign w:val="center"/>
          </w:tcPr>
          <w:p w14:paraId="5183AAA0" w14:textId="77777777" w:rsidR="002F7DF1" w:rsidRPr="006553AA" w:rsidRDefault="00A02B3B" w:rsidP="0017620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AICA</w:t>
            </w:r>
            <w:r w:rsidR="000E490C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195E26">
              <w:rPr>
                <w:rFonts w:ascii="Arial" w:hAnsi="Arial" w:cs="Arial"/>
                <w:b/>
                <w:sz w:val="16"/>
                <w:szCs w:val="16"/>
              </w:rPr>
              <w:t>33</w:t>
            </w:r>
            <w:r w:rsidR="00FF0F46">
              <w:rPr>
                <w:rFonts w:ascii="Arial" w:hAnsi="Arial" w:cs="Arial"/>
                <w:b/>
                <w:sz w:val="16"/>
                <w:szCs w:val="16"/>
              </w:rPr>
              <w:t>_</w:t>
            </w:r>
            <w:r w:rsidR="00195E26" w:rsidRPr="00195E26">
              <w:rPr>
                <w:rFonts w:ascii="Arial" w:hAnsi="Arial" w:cs="Arial"/>
                <w:b/>
                <w:sz w:val="16"/>
                <w:szCs w:val="16"/>
              </w:rPr>
              <w:t xml:space="preserve">S.P. 180 – Costruzione di una variante per l’accesso a Caltagirone nei pressi del bivio </w:t>
            </w:r>
            <w:proofErr w:type="spellStart"/>
            <w:r w:rsidR="00195E26" w:rsidRPr="00195E26">
              <w:rPr>
                <w:rFonts w:ascii="Arial" w:hAnsi="Arial" w:cs="Arial"/>
                <w:b/>
                <w:sz w:val="16"/>
                <w:szCs w:val="16"/>
              </w:rPr>
              <w:t>Molona</w:t>
            </w:r>
            <w:proofErr w:type="spellEnd"/>
            <w:r w:rsidR="00195E26" w:rsidRPr="00195E26">
              <w:rPr>
                <w:rFonts w:ascii="Arial" w:hAnsi="Arial" w:cs="Arial"/>
                <w:b/>
                <w:sz w:val="16"/>
                <w:szCs w:val="16"/>
              </w:rPr>
              <w:t xml:space="preserve"> – Raccordo 3</w:t>
            </w:r>
          </w:p>
        </w:tc>
      </w:tr>
      <w:tr w:rsidR="002F7DF1" w:rsidRPr="006553AA" w14:paraId="08D26C2E" w14:textId="77777777">
        <w:trPr>
          <w:trHeight w:val="284"/>
        </w:trPr>
        <w:tc>
          <w:tcPr>
            <w:tcW w:w="567" w:type="dxa"/>
            <w:vAlign w:val="center"/>
          </w:tcPr>
          <w:p w14:paraId="79625AED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4D472CA2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e copertura finanziaria</w:t>
            </w:r>
          </w:p>
        </w:tc>
        <w:tc>
          <w:tcPr>
            <w:tcW w:w="6268" w:type="dxa"/>
            <w:vAlign w:val="center"/>
          </w:tcPr>
          <w:p w14:paraId="3E882A7A" w14:textId="6754EA72" w:rsidR="002F7DF1" w:rsidRPr="001B4FCB" w:rsidRDefault="00195E26" w:rsidP="00FF0F46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1B4FC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€ </w:t>
            </w:r>
            <w:r w:rsidR="00ED1F15" w:rsidRPr="001B4FC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3.200.000,00 </w:t>
            </w:r>
            <w:r w:rsidR="00FF0F46" w:rsidRPr="001B4FCB">
              <w:rPr>
                <w:rFonts w:ascii="Arial" w:hAnsi="Arial" w:cs="Arial"/>
                <w:b/>
                <w:bCs/>
                <w:sz w:val="16"/>
                <w:szCs w:val="16"/>
              </w:rPr>
              <w:t>Linea 7.4.1 del PO FESR 2014-2020</w:t>
            </w:r>
          </w:p>
        </w:tc>
      </w:tr>
      <w:tr w:rsidR="002F7DF1" w:rsidRPr="006553AA" w14:paraId="313E97A7" w14:textId="77777777">
        <w:trPr>
          <w:trHeight w:val="284"/>
        </w:trPr>
        <w:tc>
          <w:tcPr>
            <w:tcW w:w="567" w:type="dxa"/>
            <w:vAlign w:val="center"/>
          </w:tcPr>
          <w:p w14:paraId="0B8CDCBB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35FCB85E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Oggetto dell'intervento</w:t>
            </w:r>
          </w:p>
        </w:tc>
        <w:tc>
          <w:tcPr>
            <w:tcW w:w="6268" w:type="dxa"/>
            <w:vAlign w:val="center"/>
          </w:tcPr>
          <w:p w14:paraId="3B39BE19" w14:textId="77777777" w:rsidR="002F7DF1" w:rsidRPr="006553AA" w:rsidRDefault="00FF0F46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FF0F46">
              <w:rPr>
                <w:rFonts w:ascii="Arial" w:hAnsi="Arial" w:cs="Arial"/>
                <w:b/>
                <w:sz w:val="16"/>
                <w:szCs w:val="16"/>
              </w:rPr>
              <w:t>Lavori di manutenzione straordinaria sulla S.P. 143 ricadente nel comune di San Cono.</w:t>
            </w:r>
          </w:p>
        </w:tc>
      </w:tr>
      <w:tr w:rsidR="002F7DF1" w:rsidRPr="006553AA" w14:paraId="76F36693" w14:textId="77777777">
        <w:trPr>
          <w:trHeight w:val="284"/>
        </w:trPr>
        <w:tc>
          <w:tcPr>
            <w:tcW w:w="567" w:type="dxa"/>
            <w:vAlign w:val="center"/>
          </w:tcPr>
          <w:p w14:paraId="494CC1F3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20B970C7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CUP</w:t>
            </w:r>
          </w:p>
        </w:tc>
        <w:tc>
          <w:tcPr>
            <w:tcW w:w="6268" w:type="dxa"/>
            <w:vAlign w:val="center"/>
          </w:tcPr>
          <w:p w14:paraId="0528528C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43A60E38" w14:textId="77777777">
        <w:trPr>
          <w:trHeight w:val="284"/>
        </w:trPr>
        <w:tc>
          <w:tcPr>
            <w:tcW w:w="567" w:type="dxa"/>
            <w:vAlign w:val="center"/>
          </w:tcPr>
          <w:p w14:paraId="72B30B90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5</w:t>
            </w:r>
          </w:p>
        </w:tc>
        <w:tc>
          <w:tcPr>
            <w:tcW w:w="2835" w:type="dxa"/>
            <w:vAlign w:val="center"/>
          </w:tcPr>
          <w:p w14:paraId="59CF7E62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Localizzazione intervento</w:t>
            </w:r>
          </w:p>
        </w:tc>
        <w:tc>
          <w:tcPr>
            <w:tcW w:w="6268" w:type="dxa"/>
            <w:vAlign w:val="center"/>
          </w:tcPr>
          <w:p w14:paraId="0830652C" w14:textId="77777777" w:rsidR="002F7DF1" w:rsidRPr="006553AA" w:rsidRDefault="00195E26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195E26">
              <w:rPr>
                <w:rFonts w:ascii="Arial" w:hAnsi="Arial" w:cs="Arial"/>
                <w:b/>
                <w:sz w:val="16"/>
                <w:szCs w:val="16"/>
              </w:rPr>
              <w:t xml:space="preserve">Costruzione di una variante per l’accesso a Caltagirone nei pressi del bivio </w:t>
            </w:r>
            <w:proofErr w:type="spellStart"/>
            <w:r w:rsidRPr="00195E26">
              <w:rPr>
                <w:rFonts w:ascii="Arial" w:hAnsi="Arial" w:cs="Arial"/>
                <w:b/>
                <w:sz w:val="16"/>
                <w:szCs w:val="16"/>
              </w:rPr>
              <w:t>Molona</w:t>
            </w:r>
            <w:proofErr w:type="spellEnd"/>
            <w:r w:rsidRPr="00195E26">
              <w:rPr>
                <w:rFonts w:ascii="Arial" w:hAnsi="Arial" w:cs="Arial"/>
                <w:b/>
                <w:sz w:val="16"/>
                <w:szCs w:val="16"/>
              </w:rPr>
              <w:t xml:space="preserve"> – Raccordo 3</w:t>
            </w:r>
          </w:p>
        </w:tc>
      </w:tr>
      <w:tr w:rsidR="002F7DF1" w:rsidRPr="006553AA" w14:paraId="784D4712" w14:textId="77777777">
        <w:trPr>
          <w:trHeight w:val="284"/>
        </w:trPr>
        <w:tc>
          <w:tcPr>
            <w:tcW w:w="567" w:type="dxa"/>
            <w:vAlign w:val="center"/>
          </w:tcPr>
          <w:p w14:paraId="547C4DE3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2835" w:type="dxa"/>
            <w:vAlign w:val="center"/>
          </w:tcPr>
          <w:p w14:paraId="3FC4EB9C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Coerenza programmatica e contestualizzazione dell'intervento</w:t>
            </w:r>
          </w:p>
        </w:tc>
        <w:tc>
          <w:tcPr>
            <w:tcW w:w="6268" w:type="dxa"/>
            <w:vAlign w:val="center"/>
          </w:tcPr>
          <w:p w14:paraId="5E4B32CA" w14:textId="77777777" w:rsidR="00377E8B" w:rsidRPr="00377E8B" w:rsidRDefault="00377E8B" w:rsidP="00377E8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77E8B">
              <w:rPr>
                <w:rFonts w:ascii="Arial" w:hAnsi="Arial" w:cs="Arial"/>
                <w:sz w:val="16"/>
                <w:szCs w:val="16"/>
              </w:rPr>
              <w:t>La realizzazione del nuovo accesso, oltre al fatto di eliminare il transito di mezzi pesanti nel delicato centro storico del comune di Caltagirone, darà maggiori condizioni di sicurezza al transito veicolare e  contribuirà a migliorare le interconnessioni con gli assi portanti della Strada Statale 683 (Libertinia) e da qui alla  Strada Statale 514 Catania-Ragusa,  e la Strada Statale 417 (Catania-Gela)  che conduce alla rete centrale multimodale TEN-T [(A19) Autostrada Palermo - Catania e (A18) Autostrada Catania – Messina e di conseguenza aumentare il flusso di visitatori verso il comune di Caltagirone vista l’importanza turistica del luogo per la presenza di numerosi artigiani che producono rinomate e pregiate ceramiche conosciute in tutto il  Mondo.</w:t>
            </w:r>
          </w:p>
          <w:p w14:paraId="30170E72" w14:textId="06166C11" w:rsidR="00377E8B" w:rsidRDefault="00377E8B" w:rsidP="00377E8B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377E8B">
              <w:rPr>
                <w:rFonts w:ascii="Arial" w:hAnsi="Arial" w:cs="Arial"/>
                <w:sz w:val="16"/>
                <w:szCs w:val="16"/>
              </w:rPr>
              <w:t xml:space="preserve">Con l’intervento in progetto si miglioreranno le condizioni di accessibilità anche alle arterie secondarie (come le SS.PP. 63 e 34   di collegamento con i centri abitati </w:t>
            </w:r>
            <w:proofErr w:type="gramStart"/>
            <w:r w:rsidRPr="00377E8B">
              <w:rPr>
                <w:rFonts w:ascii="Arial" w:hAnsi="Arial" w:cs="Arial"/>
                <w:sz w:val="16"/>
                <w:szCs w:val="16"/>
              </w:rPr>
              <w:t>di  Grammichele</w:t>
            </w:r>
            <w:proofErr w:type="gramEnd"/>
            <w:r w:rsidRPr="00377E8B">
              <w:rPr>
                <w:rFonts w:ascii="Arial" w:hAnsi="Arial" w:cs="Arial"/>
                <w:sz w:val="16"/>
                <w:szCs w:val="16"/>
              </w:rPr>
              <w:t xml:space="preserve"> e Mazzarro</w:t>
            </w:r>
            <w:r w:rsidR="0051736B">
              <w:rPr>
                <w:rFonts w:ascii="Arial" w:hAnsi="Arial" w:cs="Arial"/>
                <w:sz w:val="16"/>
                <w:szCs w:val="16"/>
              </w:rPr>
              <w:t>n</w:t>
            </w:r>
            <w:r w:rsidRPr="00377E8B">
              <w:rPr>
                <w:rFonts w:ascii="Arial" w:hAnsi="Arial" w:cs="Arial"/>
                <w:sz w:val="16"/>
                <w:szCs w:val="16"/>
              </w:rPr>
              <w:t>e),   distretti di produzione agricola e agro-industriale della zona  in particolare i pregiati vigneti  con uve da tavola della qualità “Italia”</w:t>
            </w:r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  <w:p w14:paraId="69E41450" w14:textId="77777777" w:rsidR="001D2524" w:rsidRDefault="001D2524" w:rsidP="001D2524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L’intervento è coerente con gli strumenti di pianificazione regionale relativi alla viabilità secondaria. La coerenza programmatica dello stesso è altresì garantita dal fatto che il tratto stradale indicato è funzionale al collegamento tra i distretti di produzione agricola e agroalimentare del territorio calatino ed i nodi secondari e terziari nonché i principali assi viari.</w:t>
            </w:r>
          </w:p>
          <w:p w14:paraId="2012477D" w14:textId="002B91B8" w:rsidR="002F7DF1" w:rsidRPr="00D17871" w:rsidRDefault="002F7DF1" w:rsidP="00D17871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5F844309" w14:textId="77777777">
        <w:trPr>
          <w:trHeight w:val="284"/>
        </w:trPr>
        <w:tc>
          <w:tcPr>
            <w:tcW w:w="567" w:type="dxa"/>
            <w:vAlign w:val="center"/>
          </w:tcPr>
          <w:p w14:paraId="47AC7FE0" w14:textId="77777777" w:rsidR="002F7DF1" w:rsidRPr="006553AA" w:rsidRDefault="00E82CF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7</w:t>
            </w:r>
          </w:p>
        </w:tc>
        <w:tc>
          <w:tcPr>
            <w:tcW w:w="2835" w:type="dxa"/>
            <w:vAlign w:val="center"/>
          </w:tcPr>
          <w:p w14:paraId="3FB2A00C" w14:textId="77777777" w:rsidR="002F7DF1" w:rsidRPr="006553AA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Descrizione dell'intervento (sintesi della relazione tecnica)</w:t>
            </w:r>
          </w:p>
        </w:tc>
        <w:tc>
          <w:tcPr>
            <w:tcW w:w="6268" w:type="dxa"/>
            <w:vAlign w:val="center"/>
          </w:tcPr>
          <w:p w14:paraId="42B2C6DF" w14:textId="77777777" w:rsidR="002F7DF1" w:rsidRPr="00586960" w:rsidRDefault="00195E26" w:rsidP="00FF0F4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195E26">
              <w:rPr>
                <w:rFonts w:ascii="Arial" w:hAnsi="Arial" w:cs="Arial"/>
                <w:sz w:val="16"/>
                <w:szCs w:val="16"/>
              </w:rPr>
              <w:t xml:space="preserve">Interventi strutturali: Realizzazione di un viadotto che permetterà di accedere al comune di Caltagirone senza attraversare il centro urbano, collegando la SS.124 con la circonvallazione e da qui alla SS.683 denominata </w:t>
            </w:r>
            <w:proofErr w:type="gramStart"/>
            <w:r w:rsidRPr="00195E26">
              <w:rPr>
                <w:rFonts w:ascii="Arial" w:hAnsi="Arial" w:cs="Arial"/>
                <w:sz w:val="16"/>
                <w:szCs w:val="16"/>
              </w:rPr>
              <w:t>Libertinia,  la</w:t>
            </w:r>
            <w:proofErr w:type="gramEnd"/>
            <w:r w:rsidRPr="00195E26">
              <w:rPr>
                <w:rFonts w:ascii="Arial" w:hAnsi="Arial" w:cs="Arial"/>
                <w:sz w:val="16"/>
                <w:szCs w:val="16"/>
              </w:rPr>
              <w:t xml:space="preserve"> nuova collocazione di segnaletica orizzontale e verticale e la posa in opera di barriere di sicurezza stradali adeguate completerà l’intervento.</w:t>
            </w:r>
          </w:p>
        </w:tc>
      </w:tr>
      <w:tr w:rsidR="00A230BE" w:rsidRPr="006553AA" w14:paraId="4ED1FE82" w14:textId="77777777">
        <w:trPr>
          <w:trHeight w:val="284"/>
        </w:trPr>
        <w:tc>
          <w:tcPr>
            <w:tcW w:w="567" w:type="dxa"/>
            <w:vAlign w:val="center"/>
          </w:tcPr>
          <w:p w14:paraId="700C8AEE" w14:textId="77777777" w:rsidR="00A230BE" w:rsidRPr="006553AA" w:rsidRDefault="00A230BE" w:rsidP="00A230BE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8</w:t>
            </w:r>
          </w:p>
        </w:tc>
        <w:tc>
          <w:tcPr>
            <w:tcW w:w="2835" w:type="dxa"/>
            <w:vAlign w:val="center"/>
          </w:tcPr>
          <w:p w14:paraId="2C3AC46C" w14:textId="77777777" w:rsidR="00A230BE" w:rsidRPr="006553AA" w:rsidRDefault="00A230BE" w:rsidP="00A230BE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Risultati attesi</w:t>
            </w:r>
          </w:p>
        </w:tc>
        <w:tc>
          <w:tcPr>
            <w:tcW w:w="6268" w:type="dxa"/>
            <w:vAlign w:val="center"/>
          </w:tcPr>
          <w:p w14:paraId="72207A2C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62FBEFBB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Rafforzamento delle connessioni dei nodi secondari e terziari alla rete TEN-T (R.A. 7.4 AP)</w:t>
            </w:r>
          </w:p>
          <w:p w14:paraId="7628BB9C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1BB02040" w14:textId="37C3EB23" w:rsidR="00A230BE" w:rsidRPr="006553AA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A230BE" w:rsidRPr="00586960" w14:paraId="31C9F7CE" w14:textId="77777777">
        <w:trPr>
          <w:trHeight w:val="284"/>
        </w:trPr>
        <w:tc>
          <w:tcPr>
            <w:tcW w:w="567" w:type="dxa"/>
            <w:vAlign w:val="center"/>
          </w:tcPr>
          <w:p w14:paraId="691D9119" w14:textId="77777777" w:rsidR="00A230BE" w:rsidRPr="00586960" w:rsidRDefault="00A230BE" w:rsidP="00A230BE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9</w:t>
            </w:r>
          </w:p>
        </w:tc>
        <w:tc>
          <w:tcPr>
            <w:tcW w:w="2835" w:type="dxa"/>
            <w:vAlign w:val="center"/>
          </w:tcPr>
          <w:p w14:paraId="2E545E0D" w14:textId="77777777" w:rsidR="00A230BE" w:rsidRPr="00586960" w:rsidRDefault="00A230BE" w:rsidP="00A230BE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Indicatori di realizzazione e risultato</w:t>
            </w:r>
          </w:p>
        </w:tc>
        <w:tc>
          <w:tcPr>
            <w:tcW w:w="6268" w:type="dxa"/>
            <w:vAlign w:val="center"/>
          </w:tcPr>
          <w:p w14:paraId="13B25858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realizzazione:</w:t>
            </w:r>
          </w:p>
          <w:p w14:paraId="3BF3E76F" w14:textId="2A48CE8B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Lunghezza totale delle strade ricostruite o ristrutturate (C</w:t>
            </w:r>
            <w:r w:rsidR="00D76231">
              <w:rPr>
                <w:rFonts w:ascii="Arial" w:hAnsi="Arial" w:cs="Arial"/>
                <w:sz w:val="16"/>
                <w:szCs w:val="16"/>
              </w:rPr>
              <w:t>od. 1</w:t>
            </w:r>
            <w:r>
              <w:rPr>
                <w:rFonts w:ascii="Arial" w:hAnsi="Arial" w:cs="Arial"/>
                <w:sz w:val="16"/>
                <w:szCs w:val="16"/>
              </w:rPr>
              <w:t xml:space="preserve">14) </w:t>
            </w:r>
          </w:p>
          <w:p w14:paraId="17026166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515F31E3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Base Line   </w:t>
            </w:r>
            <w:proofErr w:type="gramStart"/>
            <w:r>
              <w:rPr>
                <w:rFonts w:ascii="Arial" w:hAnsi="Arial" w:cs="Arial"/>
                <w:sz w:val="16"/>
                <w:szCs w:val="16"/>
              </w:rPr>
              <w:t>0  Target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1 km</w:t>
            </w:r>
          </w:p>
          <w:p w14:paraId="4C09B545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2B7BEFCF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4CABA693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Indicatore di risultato:</w:t>
            </w:r>
          </w:p>
          <w:p w14:paraId="70222F17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Indice di accessibilità da e verso i nodi urbani e logistici (Cod. 445 Tempi di percorrenza verso i nodi urbani e logistici)</w:t>
            </w:r>
          </w:p>
          <w:p w14:paraId="6A756F74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364196C6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Base </w:t>
            </w:r>
            <w:proofErr w:type="gramStart"/>
            <w:r>
              <w:rPr>
                <w:rFonts w:ascii="Arial" w:hAnsi="Arial" w:cs="Arial"/>
                <w:b/>
                <w:bCs/>
                <w:sz w:val="16"/>
                <w:szCs w:val="16"/>
              </w:rPr>
              <w:t>Line:</w:t>
            </w:r>
            <w:r>
              <w:rPr>
                <w:rFonts w:ascii="Arial" w:hAnsi="Arial" w:cs="Arial"/>
                <w:sz w:val="16"/>
                <w:szCs w:val="16"/>
              </w:rPr>
              <w:t xml:space="preserve">  52</w:t>
            </w:r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     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Target: </w:t>
            </w:r>
            <w:r>
              <w:rPr>
                <w:rFonts w:ascii="Arial" w:hAnsi="Arial" w:cs="Arial"/>
                <w:sz w:val="16"/>
                <w:szCs w:val="16"/>
              </w:rPr>
              <w:t xml:space="preserve"> -10%</w:t>
            </w:r>
          </w:p>
          <w:p w14:paraId="0D41F769" w14:textId="77777777" w:rsidR="00A230BE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  <w:p w14:paraId="3E25235A" w14:textId="77777777" w:rsidR="00A230BE" w:rsidRPr="00586960" w:rsidRDefault="00A230BE" w:rsidP="00A230BE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586960" w14:paraId="5D2781AF" w14:textId="77777777">
        <w:trPr>
          <w:trHeight w:val="284"/>
        </w:trPr>
        <w:tc>
          <w:tcPr>
            <w:tcW w:w="567" w:type="dxa"/>
            <w:vAlign w:val="center"/>
          </w:tcPr>
          <w:p w14:paraId="2C3477F3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2835" w:type="dxa"/>
            <w:vAlign w:val="center"/>
          </w:tcPr>
          <w:p w14:paraId="73EA5E25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Modalità previste per l'attivazione del cantiere</w:t>
            </w:r>
          </w:p>
        </w:tc>
        <w:tc>
          <w:tcPr>
            <w:tcW w:w="6268" w:type="dxa"/>
            <w:vAlign w:val="center"/>
          </w:tcPr>
          <w:p w14:paraId="012AAC7A" w14:textId="77777777" w:rsidR="002F7DF1" w:rsidRPr="00586960" w:rsidRDefault="00B52301" w:rsidP="00F54B24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 xml:space="preserve">Avviso ad evidenza </w:t>
            </w:r>
            <w:proofErr w:type="gramStart"/>
            <w:r w:rsidRPr="008E7C18">
              <w:rPr>
                <w:rFonts w:ascii="Arial" w:hAnsi="Arial" w:cs="Arial"/>
                <w:sz w:val="16"/>
                <w:szCs w:val="16"/>
              </w:rPr>
              <w:t xml:space="preserve">pubblica 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D.</w:t>
            </w:r>
            <w:r w:rsidR="00FF0F46">
              <w:rPr>
                <w:rFonts w:ascii="Arial" w:hAnsi="Arial" w:cs="Arial"/>
                <w:sz w:val="16"/>
                <w:szCs w:val="16"/>
              </w:rPr>
              <w:t>lg</w:t>
            </w:r>
            <w:r>
              <w:rPr>
                <w:rFonts w:ascii="Arial" w:hAnsi="Arial" w:cs="Arial"/>
                <w:sz w:val="16"/>
                <w:szCs w:val="16"/>
              </w:rPr>
              <w:t>s</w:t>
            </w:r>
            <w:proofErr w:type="spellEnd"/>
            <w:proofErr w:type="gramEnd"/>
            <w:r>
              <w:rPr>
                <w:rFonts w:ascii="Arial" w:hAnsi="Arial" w:cs="Arial"/>
                <w:sz w:val="16"/>
                <w:szCs w:val="16"/>
              </w:rPr>
              <w:t xml:space="preserve"> 50/2016</w:t>
            </w:r>
          </w:p>
        </w:tc>
      </w:tr>
      <w:tr w:rsidR="002F7DF1" w:rsidRPr="00586960" w14:paraId="61448639" w14:textId="77777777">
        <w:trPr>
          <w:trHeight w:val="284"/>
        </w:trPr>
        <w:tc>
          <w:tcPr>
            <w:tcW w:w="567" w:type="dxa"/>
            <w:vAlign w:val="center"/>
          </w:tcPr>
          <w:p w14:paraId="4FA70DB6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</w:p>
        </w:tc>
        <w:tc>
          <w:tcPr>
            <w:tcW w:w="2835" w:type="dxa"/>
            <w:vAlign w:val="center"/>
          </w:tcPr>
          <w:p w14:paraId="56C5DD14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necessaria per l'avvio dell'affidamento</w:t>
            </w:r>
          </w:p>
        </w:tc>
        <w:tc>
          <w:tcPr>
            <w:tcW w:w="6268" w:type="dxa"/>
            <w:vAlign w:val="center"/>
          </w:tcPr>
          <w:p w14:paraId="7FBF198F" w14:textId="77777777" w:rsidR="002F7DF1" w:rsidRPr="00586960" w:rsidRDefault="00B52301" w:rsidP="006470CF">
            <w:pPr>
              <w:spacing w:after="0" w:line="240" w:lineRule="auto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8E7C18">
              <w:rPr>
                <w:rFonts w:ascii="Arial" w:hAnsi="Arial" w:cs="Arial"/>
                <w:sz w:val="16"/>
                <w:szCs w:val="16"/>
              </w:rPr>
              <w:t>Progettazione esecutiva</w:t>
            </w:r>
          </w:p>
        </w:tc>
      </w:tr>
      <w:tr w:rsidR="002F7DF1" w:rsidRPr="00586960" w14:paraId="4A2A90AB" w14:textId="77777777">
        <w:trPr>
          <w:trHeight w:val="284"/>
        </w:trPr>
        <w:tc>
          <w:tcPr>
            <w:tcW w:w="567" w:type="dxa"/>
            <w:vAlign w:val="center"/>
          </w:tcPr>
          <w:p w14:paraId="1CDE1B8A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2</w:t>
            </w:r>
          </w:p>
        </w:tc>
        <w:tc>
          <w:tcPr>
            <w:tcW w:w="2835" w:type="dxa"/>
            <w:vAlign w:val="center"/>
          </w:tcPr>
          <w:p w14:paraId="0FD34704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attualmente disponibile</w:t>
            </w:r>
          </w:p>
        </w:tc>
        <w:tc>
          <w:tcPr>
            <w:tcW w:w="6268" w:type="dxa"/>
            <w:vAlign w:val="center"/>
          </w:tcPr>
          <w:p w14:paraId="37581BAD" w14:textId="17F00793" w:rsidR="002F7DF1" w:rsidRPr="00586960" w:rsidRDefault="00D76231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</w:t>
            </w:r>
            <w:r w:rsidR="00482672">
              <w:rPr>
                <w:rFonts w:asciiTheme="minorHAnsi" w:hAnsiTheme="minorHAnsi" w:cstheme="minorHAnsi"/>
                <w:sz w:val="18"/>
                <w:szCs w:val="18"/>
              </w:rPr>
              <w:t xml:space="preserve">rogetto definitivo </w:t>
            </w:r>
          </w:p>
        </w:tc>
      </w:tr>
      <w:tr w:rsidR="002F7DF1" w:rsidRPr="00586960" w14:paraId="2139F5AA" w14:textId="77777777">
        <w:trPr>
          <w:trHeight w:val="284"/>
        </w:trPr>
        <w:tc>
          <w:tcPr>
            <w:tcW w:w="567" w:type="dxa"/>
            <w:vAlign w:val="center"/>
          </w:tcPr>
          <w:p w14:paraId="5DFCBB46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3</w:t>
            </w:r>
          </w:p>
        </w:tc>
        <w:tc>
          <w:tcPr>
            <w:tcW w:w="2835" w:type="dxa"/>
            <w:vAlign w:val="center"/>
          </w:tcPr>
          <w:p w14:paraId="43A94D63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Soggetto attuatore</w:t>
            </w:r>
          </w:p>
        </w:tc>
        <w:tc>
          <w:tcPr>
            <w:tcW w:w="6268" w:type="dxa"/>
            <w:vAlign w:val="center"/>
          </w:tcPr>
          <w:p w14:paraId="510AAA74" w14:textId="77777777" w:rsidR="002F7DF1" w:rsidRPr="00586960" w:rsidRDefault="00B35FCF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Città Metropolitana di Catania</w:t>
            </w:r>
          </w:p>
        </w:tc>
      </w:tr>
      <w:tr w:rsidR="002F7DF1" w:rsidRPr="00586960" w14:paraId="7AFF43A7" w14:textId="77777777">
        <w:trPr>
          <w:trHeight w:val="284"/>
        </w:trPr>
        <w:tc>
          <w:tcPr>
            <w:tcW w:w="567" w:type="dxa"/>
            <w:vAlign w:val="center"/>
          </w:tcPr>
          <w:p w14:paraId="47924636" w14:textId="77777777" w:rsidR="002F7DF1" w:rsidRPr="00586960" w:rsidRDefault="002F7DF1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1</w:t>
            </w:r>
            <w:r w:rsidR="00E82CFC">
              <w:rPr>
                <w:rFonts w:ascii="Arial" w:hAnsi="Arial" w:cs="Arial"/>
                <w:b/>
                <w:bCs/>
                <w:sz w:val="16"/>
                <w:szCs w:val="16"/>
              </w:rPr>
              <w:t>4</w:t>
            </w:r>
          </w:p>
        </w:tc>
        <w:tc>
          <w:tcPr>
            <w:tcW w:w="2835" w:type="dxa"/>
            <w:vAlign w:val="center"/>
          </w:tcPr>
          <w:p w14:paraId="519C5C15" w14:textId="77777777" w:rsidR="002F7DF1" w:rsidRPr="00586960" w:rsidRDefault="002F7DF1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Responsabile dell'Attuazione/RUP</w:t>
            </w:r>
          </w:p>
        </w:tc>
        <w:tc>
          <w:tcPr>
            <w:tcW w:w="6268" w:type="dxa"/>
            <w:vAlign w:val="center"/>
          </w:tcPr>
          <w:p w14:paraId="768582FE" w14:textId="2E1AC316" w:rsidR="002F7DF1" w:rsidRPr="00586960" w:rsidRDefault="00407F16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Dirigente Città Metropolitana di Catania</w:t>
            </w:r>
          </w:p>
        </w:tc>
      </w:tr>
      <w:tr w:rsidR="000E490C" w:rsidRPr="00586960" w14:paraId="51110D9C" w14:textId="77777777">
        <w:trPr>
          <w:trHeight w:val="284"/>
        </w:trPr>
        <w:tc>
          <w:tcPr>
            <w:tcW w:w="567" w:type="dxa"/>
            <w:vAlign w:val="center"/>
          </w:tcPr>
          <w:p w14:paraId="2DD367C3" w14:textId="77777777" w:rsidR="000E490C" w:rsidRPr="00586960" w:rsidRDefault="000E490C" w:rsidP="00E82CF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24074B1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6268" w:type="dxa"/>
            <w:vAlign w:val="center"/>
          </w:tcPr>
          <w:p w14:paraId="1DC95D67" w14:textId="77777777" w:rsidR="000E490C" w:rsidRPr="00586960" w:rsidRDefault="000E490C" w:rsidP="006553AA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0BA52" w14:textId="77777777" w:rsidR="003D499F" w:rsidRPr="00586960" w:rsidRDefault="003D499F" w:rsidP="003F3139">
      <w:pPr>
        <w:rPr>
          <w:rFonts w:ascii="Arial" w:hAnsi="Arial" w:cs="Arial"/>
          <w:sz w:val="28"/>
          <w:szCs w:val="28"/>
        </w:rPr>
      </w:pPr>
    </w:p>
    <w:p w14:paraId="2BE89BB4" w14:textId="77777777" w:rsidR="002F7DF1" w:rsidRPr="00586960" w:rsidRDefault="002F7DF1" w:rsidP="003F3139">
      <w:pPr>
        <w:jc w:val="center"/>
        <w:rPr>
          <w:rFonts w:ascii="Arial" w:hAnsi="Arial" w:cs="Arial"/>
          <w:sz w:val="28"/>
          <w:szCs w:val="28"/>
        </w:rPr>
      </w:pPr>
      <w:r w:rsidRPr="00586960">
        <w:rPr>
          <w:rFonts w:ascii="Arial" w:hAnsi="Arial" w:cs="Arial"/>
          <w:b/>
          <w:bCs/>
        </w:rPr>
        <w:t>Tipologie di spesa</w:t>
      </w:r>
    </w:p>
    <w:tbl>
      <w:tblPr>
        <w:tblW w:w="972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2"/>
        <w:gridCol w:w="3969"/>
        <w:gridCol w:w="2329"/>
      </w:tblGrid>
      <w:tr w:rsidR="002F7DF1" w:rsidRPr="00586960" w14:paraId="41A14878" w14:textId="77777777" w:rsidTr="00147381">
        <w:trPr>
          <w:trHeight w:val="238"/>
        </w:trPr>
        <w:tc>
          <w:tcPr>
            <w:tcW w:w="3422" w:type="dxa"/>
            <w:shd w:val="clear" w:color="auto" w:fill="808080"/>
            <w:vAlign w:val="center"/>
          </w:tcPr>
          <w:p w14:paraId="15AA1FE9" w14:textId="77777777" w:rsidR="002F7DF1" w:rsidRPr="00586960" w:rsidRDefault="002F7DF1" w:rsidP="003F3139">
            <w:pPr>
              <w:spacing w:after="0" w:line="183" w:lineRule="exact"/>
              <w:ind w:left="2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Voci di spesa</w:t>
            </w:r>
          </w:p>
        </w:tc>
        <w:tc>
          <w:tcPr>
            <w:tcW w:w="3969" w:type="dxa"/>
            <w:shd w:val="clear" w:color="auto" w:fill="808080"/>
            <w:vAlign w:val="center"/>
          </w:tcPr>
          <w:p w14:paraId="3A96E71D" w14:textId="77777777" w:rsidR="002F7DF1" w:rsidRPr="00586960" w:rsidRDefault="002F7DF1" w:rsidP="003F3139">
            <w:pPr>
              <w:spacing w:after="0" w:line="183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Descrizione</w:t>
            </w:r>
          </w:p>
        </w:tc>
        <w:tc>
          <w:tcPr>
            <w:tcW w:w="2329" w:type="dxa"/>
            <w:shd w:val="clear" w:color="auto" w:fill="808080"/>
            <w:vAlign w:val="center"/>
          </w:tcPr>
          <w:p w14:paraId="4A2D2996" w14:textId="77777777" w:rsidR="002F7DF1" w:rsidRPr="00586960" w:rsidRDefault="002F7DF1" w:rsidP="003F3139">
            <w:pPr>
              <w:spacing w:after="0" w:line="183" w:lineRule="exact"/>
              <w:ind w:right="26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Valuta</w:t>
            </w:r>
          </w:p>
        </w:tc>
      </w:tr>
      <w:tr w:rsidR="002F7DF1" w:rsidRPr="006553AA" w14:paraId="1B0F40A2" w14:textId="77777777">
        <w:trPr>
          <w:trHeight w:val="26"/>
        </w:trPr>
        <w:tc>
          <w:tcPr>
            <w:tcW w:w="3422" w:type="dxa"/>
            <w:vMerge w:val="restart"/>
            <w:vAlign w:val="center"/>
          </w:tcPr>
          <w:p w14:paraId="6365E96D" w14:textId="77777777" w:rsidR="002F7DF1" w:rsidRPr="00586960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Costi del personale</w:t>
            </w:r>
          </w:p>
        </w:tc>
        <w:tc>
          <w:tcPr>
            <w:tcW w:w="3969" w:type="dxa"/>
            <w:vAlign w:val="bottom"/>
          </w:tcPr>
          <w:p w14:paraId="57B8DF86" w14:textId="77777777" w:rsidR="002F7DF1" w:rsidRPr="00147381" w:rsidRDefault="002F7DF1" w:rsidP="00D83ABC">
            <w:pPr>
              <w:spacing w:after="100" w:afterAutospacing="1"/>
              <w:ind w:left="178"/>
              <w:rPr>
                <w:b/>
                <w:bCs/>
                <w:sz w:val="14"/>
                <w:szCs w:val="14"/>
              </w:rPr>
            </w:pPr>
            <w:r w:rsidRPr="00586960">
              <w:rPr>
                <w:b/>
                <w:bCs/>
                <w:sz w:val="14"/>
                <w:szCs w:val="14"/>
              </w:rPr>
              <w:t>Risorse umane</w:t>
            </w:r>
          </w:p>
        </w:tc>
        <w:tc>
          <w:tcPr>
            <w:tcW w:w="2329" w:type="dxa"/>
            <w:vAlign w:val="bottom"/>
          </w:tcPr>
          <w:p w14:paraId="6A640B38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2FA9DE0B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32F3FCC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36AF50BF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7EB98ED8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289481E3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22B8234A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D2E98D1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4FA92F9D" w14:textId="77777777" w:rsidR="002F7DF1" w:rsidRPr="00147381" w:rsidRDefault="002F7DF1" w:rsidP="000E490C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3FA35A93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6447B1DC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2D7F414E" w14:textId="77777777" w:rsidR="002F7DF1" w:rsidRPr="00147381" w:rsidRDefault="002F7DF1" w:rsidP="00D83ABC">
            <w:pPr>
              <w:spacing w:after="100" w:afterAutospacing="1"/>
              <w:ind w:left="358" w:hanging="2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05F914E5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69E8807E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78D69AE2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C00B601" w14:textId="77777777" w:rsidR="002F7DF1" w:rsidRPr="00147381" w:rsidRDefault="002F7DF1" w:rsidP="00D83ABC">
            <w:pPr>
              <w:spacing w:after="100" w:afterAutospacing="1"/>
              <w:ind w:left="17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22531F67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703949B8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179645F5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7B0675DB" w14:textId="77777777" w:rsidR="002F7DF1" w:rsidRPr="00147381" w:rsidRDefault="002F7DF1" w:rsidP="00D83ABC">
            <w:pPr>
              <w:spacing w:after="100" w:afterAutospacing="1"/>
              <w:ind w:left="178"/>
              <w:rPr>
                <w:i/>
                <w:i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41E4590E" w14:textId="77777777" w:rsidR="002F7DF1" w:rsidRPr="00147381" w:rsidRDefault="002F7DF1" w:rsidP="004B4754">
            <w:pPr>
              <w:spacing w:after="100" w:afterAutospacing="1"/>
              <w:ind w:right="180"/>
              <w:rPr>
                <w:sz w:val="14"/>
                <w:szCs w:val="14"/>
              </w:rPr>
            </w:pPr>
          </w:p>
        </w:tc>
      </w:tr>
      <w:tr w:rsidR="002F7DF1" w:rsidRPr="006553AA" w14:paraId="72C966D2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60CE1DAA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5E54EC7B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7B010FD5" w14:textId="77777777" w:rsidR="002F7DF1" w:rsidRPr="00147381" w:rsidRDefault="002F7DF1" w:rsidP="004B4754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3B97BE07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337A7DA7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7D3330C7" w14:textId="77777777" w:rsidR="002F7DF1" w:rsidRPr="00147381" w:rsidRDefault="002F7DF1" w:rsidP="00D83ABC">
            <w:pPr>
              <w:spacing w:after="100" w:afterAutospacing="1"/>
              <w:ind w:left="358"/>
              <w:rPr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2FE33C94" w14:textId="77777777" w:rsidR="002F7DF1" w:rsidRPr="00147381" w:rsidRDefault="002F7DF1" w:rsidP="00027DFF">
            <w:pPr>
              <w:spacing w:after="100" w:afterAutospacing="1"/>
              <w:ind w:right="180"/>
              <w:jc w:val="right"/>
              <w:rPr>
                <w:sz w:val="14"/>
                <w:szCs w:val="14"/>
              </w:rPr>
            </w:pPr>
          </w:p>
        </w:tc>
      </w:tr>
      <w:tr w:rsidR="002F7DF1" w:rsidRPr="006553AA" w14:paraId="315922F9" w14:textId="77777777">
        <w:trPr>
          <w:trHeight w:val="22"/>
        </w:trPr>
        <w:tc>
          <w:tcPr>
            <w:tcW w:w="3422" w:type="dxa"/>
            <w:vMerge/>
            <w:vAlign w:val="center"/>
          </w:tcPr>
          <w:p w14:paraId="4761D83A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bottom"/>
          </w:tcPr>
          <w:p w14:paraId="0FB10011" w14:textId="77777777" w:rsidR="002F7DF1" w:rsidRPr="004B4754" w:rsidRDefault="002F7DF1" w:rsidP="004B4754">
            <w:pPr>
              <w:spacing w:after="100" w:afterAutospacing="1"/>
              <w:ind w:left="178" w:right="191"/>
              <w:jc w:val="right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2329" w:type="dxa"/>
            <w:vAlign w:val="bottom"/>
          </w:tcPr>
          <w:p w14:paraId="145C3B3C" w14:textId="77777777" w:rsidR="002F7DF1" w:rsidRPr="004B4754" w:rsidRDefault="002F7DF1" w:rsidP="004B4754">
            <w:pPr>
              <w:spacing w:after="100" w:afterAutospacing="1"/>
              <w:ind w:right="180"/>
              <w:jc w:val="right"/>
              <w:rPr>
                <w:b/>
                <w:bCs/>
                <w:sz w:val="14"/>
                <w:szCs w:val="14"/>
              </w:rPr>
            </w:pPr>
          </w:p>
        </w:tc>
      </w:tr>
      <w:tr w:rsidR="002F7DF1" w:rsidRPr="006553AA" w14:paraId="70721B21" w14:textId="77777777" w:rsidTr="00147381">
        <w:trPr>
          <w:trHeight w:val="178"/>
        </w:trPr>
        <w:tc>
          <w:tcPr>
            <w:tcW w:w="3422" w:type="dxa"/>
            <w:vAlign w:val="center"/>
          </w:tcPr>
          <w:p w14:paraId="439F6A72" w14:textId="77777777" w:rsidR="002F7DF1" w:rsidRPr="006553AA" w:rsidRDefault="002F7DF1" w:rsidP="003F3139">
            <w:pPr>
              <w:spacing w:after="0" w:line="177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notarili</w:t>
            </w:r>
          </w:p>
        </w:tc>
        <w:tc>
          <w:tcPr>
            <w:tcW w:w="3969" w:type="dxa"/>
            <w:vAlign w:val="center"/>
          </w:tcPr>
          <w:p w14:paraId="55C375E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468ED444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264644F4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6487A670" w14:textId="77777777" w:rsidR="002F7DF1" w:rsidRPr="006553AA" w:rsidRDefault="002F7DF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tecniche</w:t>
            </w:r>
          </w:p>
        </w:tc>
        <w:tc>
          <w:tcPr>
            <w:tcW w:w="3969" w:type="dxa"/>
            <w:vAlign w:val="center"/>
          </w:tcPr>
          <w:p w14:paraId="430914CB" w14:textId="77777777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Progettazione, studi e assimilabili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(max 8%)</w:t>
            </w:r>
          </w:p>
        </w:tc>
        <w:tc>
          <w:tcPr>
            <w:tcW w:w="2329" w:type="dxa"/>
            <w:vAlign w:val="center"/>
          </w:tcPr>
          <w:p w14:paraId="4E6F7E1F" w14:textId="2F08019E" w:rsidR="002F7DF1" w:rsidRPr="00BF09F1" w:rsidRDefault="00ED1F15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</w:t>
            </w:r>
            <w:r w:rsidR="00195E26">
              <w:rPr>
                <w:rFonts w:ascii="Arial" w:hAnsi="Arial" w:cs="Arial"/>
                <w:sz w:val="16"/>
                <w:szCs w:val="16"/>
              </w:rPr>
              <w:t>.0</w:t>
            </w:r>
            <w:r w:rsidR="00923680">
              <w:rPr>
                <w:rFonts w:ascii="Arial" w:hAnsi="Arial" w:cs="Arial"/>
                <w:sz w:val="16"/>
                <w:szCs w:val="16"/>
              </w:rPr>
              <w:t>00,00</w:t>
            </w:r>
          </w:p>
        </w:tc>
      </w:tr>
      <w:tr w:rsidR="00C040A1" w:rsidRPr="006553AA" w14:paraId="38816022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70D00860" w14:textId="77777777" w:rsidR="00C040A1" w:rsidRPr="006553AA" w:rsidRDefault="00C040A1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7DE2C81" w14:textId="77777777" w:rsidR="00C040A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Indizione delle gare pubbliche per l’aggiudicazione dei lavori, contributo ANA</w:t>
            </w:r>
            <w:r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329" w:type="dxa"/>
            <w:vAlign w:val="center"/>
          </w:tcPr>
          <w:p w14:paraId="215E44C8" w14:textId="77777777" w:rsidR="00C040A1" w:rsidRPr="00BF09F1" w:rsidRDefault="00195E26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  <w:r w:rsidR="00FF0F46">
              <w:rPr>
                <w:rFonts w:ascii="Arial" w:hAnsi="Arial" w:cs="Arial"/>
                <w:sz w:val="16"/>
                <w:szCs w:val="16"/>
              </w:rPr>
              <w:t>.000</w:t>
            </w:r>
            <w:r w:rsidR="00923680"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7127A8" w:rsidRPr="006553AA" w14:paraId="14E17875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5651CA06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1AC02192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Spese per programmazione, RUP, Direzione lavori, Approvazione, coordinamento sicurezza, Collaudi</w:t>
            </w:r>
          </w:p>
        </w:tc>
        <w:tc>
          <w:tcPr>
            <w:tcW w:w="2329" w:type="dxa"/>
            <w:vAlign w:val="center"/>
          </w:tcPr>
          <w:p w14:paraId="57D4AC43" w14:textId="78148DB5" w:rsidR="007127A8" w:rsidRPr="00BF09F1" w:rsidRDefault="00195E26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="00ED1F15">
              <w:rPr>
                <w:rFonts w:ascii="Arial" w:hAnsi="Arial" w:cs="Arial"/>
                <w:sz w:val="16"/>
                <w:szCs w:val="16"/>
              </w:rPr>
              <w:t>0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7127A8" w:rsidRPr="006553AA" w14:paraId="2A56E9CF" w14:textId="77777777" w:rsidTr="00147381">
        <w:trPr>
          <w:trHeight w:val="180"/>
        </w:trPr>
        <w:tc>
          <w:tcPr>
            <w:tcW w:w="3422" w:type="dxa"/>
            <w:vAlign w:val="center"/>
          </w:tcPr>
          <w:p w14:paraId="28D6EC7C" w14:textId="77777777" w:rsidR="007127A8" w:rsidRPr="006553AA" w:rsidRDefault="007127A8" w:rsidP="003F3139">
            <w:pPr>
              <w:spacing w:after="0" w:line="179" w:lineRule="exac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583B0B91" w14:textId="77777777" w:rsidR="007127A8" w:rsidRPr="007127A8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C378E31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3CC380E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6354755A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bookmarkStart w:id="0" w:name="page4"/>
            <w:bookmarkEnd w:id="0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civili</w:t>
            </w:r>
          </w:p>
        </w:tc>
        <w:tc>
          <w:tcPr>
            <w:tcW w:w="3969" w:type="dxa"/>
            <w:vAlign w:val="center"/>
          </w:tcPr>
          <w:p w14:paraId="3A26DEA7" w14:textId="77777777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 w:rsidRPr="007127A8">
              <w:rPr>
                <w:rFonts w:ascii="Arial" w:hAnsi="Arial" w:cs="Arial"/>
                <w:sz w:val="16"/>
                <w:szCs w:val="16"/>
              </w:rPr>
              <w:t>Realizzazione dei lavori e collaudo degli stessi</w:t>
            </w:r>
          </w:p>
        </w:tc>
        <w:tc>
          <w:tcPr>
            <w:tcW w:w="2329" w:type="dxa"/>
            <w:vAlign w:val="center"/>
          </w:tcPr>
          <w:p w14:paraId="00388829" w14:textId="492D8D99" w:rsidR="002F7DF1" w:rsidRPr="00BF09F1" w:rsidRDefault="00ED1F15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2.800.000,00</w:t>
            </w:r>
          </w:p>
        </w:tc>
      </w:tr>
      <w:tr w:rsidR="00C040A1" w:rsidRPr="006553AA" w14:paraId="54DC3BCD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C8F3C8B" w14:textId="77777777" w:rsidR="00C040A1" w:rsidRPr="006553AA" w:rsidRDefault="00C040A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3E125EF8" w14:textId="77777777" w:rsidR="00C040A1" w:rsidRPr="006553AA" w:rsidRDefault="00C040A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61D21E2B" w14:textId="77777777" w:rsidR="00C040A1" w:rsidRPr="00BF09F1" w:rsidRDefault="00C040A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0C7342F5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FEEFBB2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Opere di riqualificazione ambientale</w:t>
            </w:r>
          </w:p>
        </w:tc>
        <w:tc>
          <w:tcPr>
            <w:tcW w:w="3969" w:type="dxa"/>
            <w:vAlign w:val="center"/>
          </w:tcPr>
          <w:p w14:paraId="2E3A956F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18839EE4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127A8" w:rsidRPr="006553AA" w14:paraId="345B4FE3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3CDC7856" w14:textId="77777777" w:rsidR="007127A8" w:rsidRPr="006553AA" w:rsidRDefault="007127A8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  <w:vAlign w:val="center"/>
          </w:tcPr>
          <w:p w14:paraId="71015215" w14:textId="77777777" w:rsidR="007127A8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AB6DD79" w14:textId="77777777" w:rsidR="007127A8" w:rsidRPr="00BF09F1" w:rsidRDefault="007127A8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0C020FDC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E1484A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Imprevisti</w:t>
            </w:r>
          </w:p>
        </w:tc>
        <w:tc>
          <w:tcPr>
            <w:tcW w:w="3969" w:type="dxa"/>
            <w:vAlign w:val="center"/>
          </w:tcPr>
          <w:p w14:paraId="643164DD" w14:textId="77777777" w:rsidR="002F7DF1" w:rsidRPr="006553AA" w:rsidRDefault="007127A8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Somme a disposizione dell’amministrazione</w:t>
            </w:r>
            <w:r w:rsidR="00923680">
              <w:rPr>
                <w:rFonts w:ascii="Arial" w:hAnsi="Arial" w:cs="Arial"/>
                <w:sz w:val="16"/>
                <w:szCs w:val="16"/>
              </w:rPr>
              <w:t xml:space="preserve"> (10 %)</w:t>
            </w:r>
          </w:p>
        </w:tc>
        <w:tc>
          <w:tcPr>
            <w:tcW w:w="2329" w:type="dxa"/>
            <w:vAlign w:val="center"/>
          </w:tcPr>
          <w:p w14:paraId="55F75198" w14:textId="49D6A02D" w:rsidR="002F7DF1" w:rsidRPr="00BF09F1" w:rsidRDefault="00ED1F15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</w:t>
            </w:r>
            <w:r w:rsidR="00FF0F46">
              <w:rPr>
                <w:rFonts w:ascii="Arial" w:hAnsi="Arial" w:cs="Arial"/>
                <w:sz w:val="16"/>
                <w:szCs w:val="16"/>
              </w:rPr>
              <w:t>0</w:t>
            </w:r>
            <w:r w:rsidR="00923680"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2F7DF1" w:rsidRPr="006553AA" w14:paraId="121E02CE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46272404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Oneri per la sicurezza</w:t>
            </w:r>
          </w:p>
        </w:tc>
        <w:tc>
          <w:tcPr>
            <w:tcW w:w="3969" w:type="dxa"/>
            <w:vAlign w:val="center"/>
          </w:tcPr>
          <w:p w14:paraId="669D9706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46B7BEC2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341ECF02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245E42A6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terreni</w:t>
            </w:r>
          </w:p>
        </w:tc>
        <w:tc>
          <w:tcPr>
            <w:tcW w:w="3969" w:type="dxa"/>
            <w:vAlign w:val="center"/>
          </w:tcPr>
          <w:p w14:paraId="4F2F9B6B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706A2BCA" w14:textId="4EECE6C0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179F4D2B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CF8457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Times New Roman" w:hAnsi="Times New Roman" w:cs="Times New Roman"/>
                <w:sz w:val="17"/>
                <w:szCs w:val="17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Acquisto beni/forniture</w:t>
            </w:r>
          </w:p>
        </w:tc>
        <w:tc>
          <w:tcPr>
            <w:tcW w:w="3969" w:type="dxa"/>
            <w:vAlign w:val="center"/>
          </w:tcPr>
          <w:p w14:paraId="7B8E8401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256B1207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F7DF1" w:rsidRPr="006553AA" w14:paraId="51AB1547" w14:textId="77777777" w:rsidTr="00DD04D9">
        <w:trPr>
          <w:trHeight w:val="36"/>
        </w:trPr>
        <w:tc>
          <w:tcPr>
            <w:tcW w:w="3422" w:type="dxa"/>
            <w:vMerge w:val="restart"/>
            <w:vAlign w:val="center"/>
          </w:tcPr>
          <w:p w14:paraId="55602E0E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Acquisizione servizi</w:t>
            </w:r>
          </w:p>
        </w:tc>
        <w:tc>
          <w:tcPr>
            <w:tcW w:w="3969" w:type="dxa"/>
          </w:tcPr>
          <w:p w14:paraId="65D3BB35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Servizi</w:t>
            </w:r>
          </w:p>
        </w:tc>
        <w:tc>
          <w:tcPr>
            <w:tcW w:w="2329" w:type="dxa"/>
          </w:tcPr>
          <w:p w14:paraId="06C1BE38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05A73D15" w14:textId="77777777" w:rsidTr="00DD04D9">
        <w:trPr>
          <w:trHeight w:val="34"/>
        </w:trPr>
        <w:tc>
          <w:tcPr>
            <w:tcW w:w="3422" w:type="dxa"/>
            <w:vMerge/>
            <w:vAlign w:val="center"/>
          </w:tcPr>
          <w:p w14:paraId="2B5C21B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0885D93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</w:tcPr>
          <w:p w14:paraId="11EB2997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1E78406A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7BDEFD15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4A00025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79326C78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5F465015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064BF010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2A454937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3F168DAF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28809052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277B29D8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3B0112BE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178"/>
              <w:rPr>
                <w:rFonts w:eastAsia="MS Mincho"/>
                <w:i/>
                <w:iCs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3338E39B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3A5C3F2F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672D598D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1D1662A" w14:textId="77777777" w:rsidR="002F7DF1" w:rsidRDefault="002F7DF1" w:rsidP="00D83ABC">
            <w:pPr>
              <w:autoSpaceDE w:val="0"/>
              <w:autoSpaceDN w:val="0"/>
              <w:adjustRightInd w:val="0"/>
              <w:spacing w:after="0" w:line="240" w:lineRule="auto"/>
              <w:ind w:left="358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  <w:tc>
          <w:tcPr>
            <w:tcW w:w="2329" w:type="dxa"/>
            <w:vAlign w:val="bottom"/>
          </w:tcPr>
          <w:p w14:paraId="69494155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6790071D" w14:textId="77777777" w:rsidTr="004B4754">
        <w:trPr>
          <w:trHeight w:val="34"/>
        </w:trPr>
        <w:tc>
          <w:tcPr>
            <w:tcW w:w="3422" w:type="dxa"/>
            <w:vMerge/>
            <w:vAlign w:val="center"/>
          </w:tcPr>
          <w:p w14:paraId="7FF0B7BA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969" w:type="dxa"/>
          </w:tcPr>
          <w:p w14:paraId="50C5499D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91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  <w:r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  <w:t>Totale Servizi</w:t>
            </w:r>
          </w:p>
        </w:tc>
        <w:tc>
          <w:tcPr>
            <w:tcW w:w="2329" w:type="dxa"/>
            <w:vAlign w:val="bottom"/>
          </w:tcPr>
          <w:p w14:paraId="3BA5ED5E" w14:textId="77777777" w:rsidR="002F7DF1" w:rsidRDefault="002F7DF1" w:rsidP="004B4754">
            <w:pPr>
              <w:autoSpaceDE w:val="0"/>
              <w:autoSpaceDN w:val="0"/>
              <w:adjustRightInd w:val="0"/>
              <w:spacing w:after="0" w:line="240" w:lineRule="auto"/>
              <w:ind w:right="180"/>
              <w:jc w:val="right"/>
              <w:rPr>
                <w:rFonts w:eastAsia="MS Mincho"/>
                <w:b/>
                <w:bCs/>
                <w:color w:val="000000"/>
                <w:sz w:val="14"/>
                <w:szCs w:val="14"/>
                <w:lang w:eastAsia="ja-JP"/>
              </w:rPr>
            </w:pPr>
          </w:p>
        </w:tc>
      </w:tr>
      <w:tr w:rsidR="002F7DF1" w:rsidRPr="006553AA" w14:paraId="50F46806" w14:textId="77777777" w:rsidTr="00147381">
        <w:trPr>
          <w:trHeight w:val="200"/>
        </w:trPr>
        <w:tc>
          <w:tcPr>
            <w:tcW w:w="3422" w:type="dxa"/>
            <w:vAlign w:val="center"/>
          </w:tcPr>
          <w:p w14:paraId="1B6DC6D1" w14:textId="77777777" w:rsidR="002F7DF1" w:rsidRPr="006553AA" w:rsidRDefault="002F7DF1" w:rsidP="003F3139">
            <w:pPr>
              <w:spacing w:after="0" w:line="240" w:lineRule="atLeast"/>
              <w:ind w:left="80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Spese pubblicità</w:t>
            </w:r>
          </w:p>
        </w:tc>
        <w:tc>
          <w:tcPr>
            <w:tcW w:w="3969" w:type="dxa"/>
            <w:vAlign w:val="center"/>
          </w:tcPr>
          <w:p w14:paraId="5D710D40" w14:textId="77777777" w:rsidR="002F7DF1" w:rsidRPr="006553AA" w:rsidRDefault="002F7DF1" w:rsidP="003F3139">
            <w:pPr>
              <w:spacing w:after="0" w:line="177" w:lineRule="exact"/>
              <w:ind w:left="122" w:right="150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329" w:type="dxa"/>
            <w:vAlign w:val="center"/>
          </w:tcPr>
          <w:p w14:paraId="55163B79" w14:textId="77777777" w:rsidR="002F7DF1" w:rsidRPr="00BF09F1" w:rsidRDefault="002F7DF1" w:rsidP="004B4754">
            <w:pPr>
              <w:spacing w:after="0" w:line="177" w:lineRule="exact"/>
              <w:ind w:right="18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478A91" w14:textId="77777777" w:rsidR="002F7DF1" w:rsidRDefault="002F7DF1" w:rsidP="003F3139">
      <w:pPr>
        <w:rPr>
          <w:rFonts w:ascii="Arial" w:hAnsi="Arial" w:cs="Arial"/>
          <w:sz w:val="28"/>
          <w:szCs w:val="28"/>
        </w:rPr>
      </w:pPr>
    </w:p>
    <w:p w14:paraId="129BB518" w14:textId="77777777" w:rsidR="002F7DF1" w:rsidRDefault="002F7DF1" w:rsidP="003F3139">
      <w:pPr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</w:rPr>
        <w:t>Cronoprogramma delle attività</w:t>
      </w:r>
    </w:p>
    <w:tbl>
      <w:tblPr>
        <w:tblW w:w="9637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97"/>
        <w:gridCol w:w="3980"/>
        <w:gridCol w:w="2260"/>
      </w:tblGrid>
      <w:tr w:rsidR="002F7DF1" w:rsidRPr="00586960" w14:paraId="6C793044" w14:textId="77777777">
        <w:trPr>
          <w:trHeight w:val="215"/>
        </w:trPr>
        <w:tc>
          <w:tcPr>
            <w:tcW w:w="3397" w:type="dxa"/>
            <w:shd w:val="clear" w:color="auto" w:fill="808080"/>
            <w:vAlign w:val="center"/>
          </w:tcPr>
          <w:p w14:paraId="7A7F1A14" w14:textId="77777777" w:rsidR="002F7DF1" w:rsidRPr="00586960" w:rsidRDefault="002F7DF1" w:rsidP="003F3139">
            <w:pPr>
              <w:spacing w:after="0" w:line="177" w:lineRule="exact"/>
              <w:ind w:left="137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Fasi</w:t>
            </w:r>
          </w:p>
        </w:tc>
        <w:tc>
          <w:tcPr>
            <w:tcW w:w="3980" w:type="dxa"/>
            <w:shd w:val="clear" w:color="auto" w:fill="808080"/>
            <w:vAlign w:val="center"/>
          </w:tcPr>
          <w:p w14:paraId="79187297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inizio prevista</w:t>
            </w:r>
          </w:p>
        </w:tc>
        <w:tc>
          <w:tcPr>
            <w:tcW w:w="2260" w:type="dxa"/>
            <w:shd w:val="clear" w:color="auto" w:fill="808080"/>
            <w:vAlign w:val="center"/>
          </w:tcPr>
          <w:p w14:paraId="39F0F87A" w14:textId="77777777" w:rsidR="002F7DF1" w:rsidRPr="00586960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Data fine prevista</w:t>
            </w:r>
          </w:p>
        </w:tc>
      </w:tr>
      <w:tr w:rsidR="002F7DF1" w:rsidRPr="00586960" w14:paraId="18F11EA2" w14:textId="77777777">
        <w:trPr>
          <w:trHeight w:val="178"/>
        </w:trPr>
        <w:tc>
          <w:tcPr>
            <w:tcW w:w="3397" w:type="dxa"/>
            <w:vAlign w:val="center"/>
          </w:tcPr>
          <w:p w14:paraId="003D99A4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Livello unico di progettazione</w:t>
            </w:r>
          </w:p>
        </w:tc>
        <w:tc>
          <w:tcPr>
            <w:tcW w:w="3980" w:type="dxa"/>
            <w:vAlign w:val="center"/>
          </w:tcPr>
          <w:p w14:paraId="563BE2A6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5272CB61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2F7DF1" w:rsidRPr="00586960" w14:paraId="7D8359FF" w14:textId="77777777">
        <w:trPr>
          <w:trHeight w:val="178"/>
        </w:trPr>
        <w:tc>
          <w:tcPr>
            <w:tcW w:w="3397" w:type="dxa"/>
            <w:vAlign w:val="center"/>
          </w:tcPr>
          <w:p w14:paraId="7530F0E2" w14:textId="77777777" w:rsidR="002F7DF1" w:rsidRPr="00586960" w:rsidRDefault="002F7DF1" w:rsidP="003F3139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Fattibilità tecnica ed economica</w:t>
            </w:r>
          </w:p>
        </w:tc>
        <w:tc>
          <w:tcPr>
            <w:tcW w:w="3980" w:type="dxa"/>
            <w:vAlign w:val="center"/>
          </w:tcPr>
          <w:p w14:paraId="71960B9B" w14:textId="77777777" w:rsidR="002F7DF1" w:rsidRPr="00586960" w:rsidRDefault="002F7DF1" w:rsidP="003F31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24481CBE" w14:textId="77777777" w:rsidR="002F7DF1" w:rsidRPr="00586960" w:rsidRDefault="002F7DF1" w:rsidP="003F3139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F8A" w:rsidRPr="00586960" w14:paraId="2248B683" w14:textId="77777777">
        <w:trPr>
          <w:trHeight w:val="178"/>
        </w:trPr>
        <w:tc>
          <w:tcPr>
            <w:tcW w:w="3397" w:type="dxa"/>
            <w:vAlign w:val="center"/>
          </w:tcPr>
          <w:p w14:paraId="33207596" w14:textId="77777777" w:rsidR="00033F8A" w:rsidRPr="00586960" w:rsidRDefault="00033F8A" w:rsidP="00033F8A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definitiva</w:t>
            </w:r>
          </w:p>
        </w:tc>
        <w:tc>
          <w:tcPr>
            <w:tcW w:w="3980" w:type="dxa"/>
            <w:vAlign w:val="center"/>
          </w:tcPr>
          <w:p w14:paraId="7F4BCF55" w14:textId="5D538F1E" w:rsidR="00033F8A" w:rsidRPr="00586960" w:rsidRDefault="00033F8A" w:rsidP="00033F8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01/02/2020</w:t>
            </w:r>
          </w:p>
        </w:tc>
        <w:tc>
          <w:tcPr>
            <w:tcW w:w="2260" w:type="dxa"/>
            <w:vAlign w:val="center"/>
          </w:tcPr>
          <w:p w14:paraId="1A5DF9E6" w14:textId="6D1D9D6B" w:rsidR="00033F8A" w:rsidRPr="00586960" w:rsidRDefault="00033F8A" w:rsidP="00033F8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30/</w:t>
            </w:r>
            <w:r w:rsidR="00685E39">
              <w:rPr>
                <w:rFonts w:ascii="Arial" w:hAnsi="Arial" w:cs="Arial"/>
                <w:sz w:val="16"/>
                <w:szCs w:val="16"/>
              </w:rPr>
              <w:t>10</w:t>
            </w:r>
            <w:r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</w:tr>
      <w:tr w:rsidR="00033F8A" w:rsidRPr="00586960" w14:paraId="5F7E8FED" w14:textId="77777777">
        <w:trPr>
          <w:trHeight w:val="178"/>
        </w:trPr>
        <w:tc>
          <w:tcPr>
            <w:tcW w:w="3397" w:type="dxa"/>
            <w:vAlign w:val="center"/>
          </w:tcPr>
          <w:p w14:paraId="5A8E7DC7" w14:textId="5881D9EA" w:rsidR="00033F8A" w:rsidRPr="00586960" w:rsidRDefault="00033F8A" w:rsidP="00033F8A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Progettazione esecutiva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</w:p>
        </w:tc>
        <w:tc>
          <w:tcPr>
            <w:tcW w:w="3980" w:type="dxa"/>
            <w:vAlign w:val="center"/>
          </w:tcPr>
          <w:p w14:paraId="277C325B" w14:textId="66996F21" w:rsidR="00033F8A" w:rsidRPr="00586960" w:rsidRDefault="00033F8A" w:rsidP="00033F8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</w:t>
            </w:r>
            <w:r w:rsidR="00685E39">
              <w:rPr>
                <w:rFonts w:ascii="Arial" w:hAnsi="Arial" w:cs="Arial"/>
                <w:sz w:val="16"/>
                <w:szCs w:val="16"/>
              </w:rPr>
              <w:t>11</w:t>
            </w:r>
            <w:r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  <w:tc>
          <w:tcPr>
            <w:tcW w:w="2260" w:type="dxa"/>
            <w:vAlign w:val="center"/>
          </w:tcPr>
          <w:p w14:paraId="62A49896" w14:textId="76E7CCEF" w:rsidR="00033F8A" w:rsidRPr="00586960" w:rsidRDefault="00685E39" w:rsidP="00033F8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31/12</w:t>
            </w:r>
            <w:r w:rsidR="00033F8A">
              <w:rPr>
                <w:rFonts w:ascii="Arial" w:hAnsi="Arial" w:cs="Arial"/>
                <w:sz w:val="16"/>
                <w:szCs w:val="16"/>
              </w:rPr>
              <w:t>/2020</w:t>
            </w:r>
          </w:p>
        </w:tc>
      </w:tr>
      <w:tr w:rsidR="00033F8A" w:rsidRPr="00586960" w14:paraId="6C6374CD" w14:textId="77777777">
        <w:trPr>
          <w:trHeight w:val="178"/>
        </w:trPr>
        <w:tc>
          <w:tcPr>
            <w:tcW w:w="3397" w:type="dxa"/>
            <w:vAlign w:val="center"/>
          </w:tcPr>
          <w:p w14:paraId="15646459" w14:textId="77777777" w:rsidR="00033F8A" w:rsidRPr="00586960" w:rsidRDefault="00033F8A" w:rsidP="00033F8A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bando / Affidamento lavori/</w:t>
            </w:r>
          </w:p>
        </w:tc>
        <w:tc>
          <w:tcPr>
            <w:tcW w:w="3980" w:type="dxa"/>
            <w:vAlign w:val="center"/>
          </w:tcPr>
          <w:p w14:paraId="476A575D" w14:textId="50DF1A25" w:rsidR="00033F8A" w:rsidRPr="00586960" w:rsidRDefault="00685E39" w:rsidP="00033F8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</w:t>
            </w:r>
            <w:r w:rsidR="00033F8A">
              <w:rPr>
                <w:rFonts w:ascii="Arial" w:hAnsi="Arial" w:cs="Arial"/>
                <w:sz w:val="16"/>
                <w:szCs w:val="16"/>
              </w:rPr>
              <w:t>/0</w:t>
            </w:r>
            <w:r>
              <w:rPr>
                <w:rFonts w:ascii="Arial" w:hAnsi="Arial" w:cs="Arial"/>
                <w:sz w:val="16"/>
                <w:szCs w:val="16"/>
              </w:rPr>
              <w:t>6</w:t>
            </w:r>
            <w:r w:rsidR="00033F8A">
              <w:rPr>
                <w:rFonts w:ascii="Arial" w:hAnsi="Arial" w:cs="Arial"/>
                <w:sz w:val="16"/>
                <w:szCs w:val="16"/>
              </w:rPr>
              <w:t>/202</w:t>
            </w: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55A66AFE" w14:textId="5600EB28" w:rsidR="00033F8A" w:rsidRPr="00586960" w:rsidRDefault="00033F8A" w:rsidP="00033F8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31/1</w:t>
            </w:r>
            <w:r w:rsidR="00685E39"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685E39"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033F8A" w:rsidRPr="00586960" w14:paraId="458DA7F5" w14:textId="77777777">
        <w:trPr>
          <w:trHeight w:val="211"/>
        </w:trPr>
        <w:tc>
          <w:tcPr>
            <w:tcW w:w="3397" w:type="dxa"/>
            <w:vAlign w:val="center"/>
          </w:tcPr>
          <w:p w14:paraId="3E84D735" w14:textId="77777777" w:rsidR="00033F8A" w:rsidRPr="00586960" w:rsidRDefault="00033F8A" w:rsidP="00033F8A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Pubblicazione avviso / Affidamento Servizi</w:t>
            </w:r>
          </w:p>
        </w:tc>
        <w:tc>
          <w:tcPr>
            <w:tcW w:w="3980" w:type="dxa"/>
            <w:vAlign w:val="center"/>
          </w:tcPr>
          <w:p w14:paraId="0940D41D" w14:textId="77777777" w:rsidR="00033F8A" w:rsidRPr="00586960" w:rsidRDefault="00033F8A" w:rsidP="00033F8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0" w:type="dxa"/>
            <w:vAlign w:val="center"/>
          </w:tcPr>
          <w:p w14:paraId="1716176E" w14:textId="77777777" w:rsidR="00033F8A" w:rsidRPr="00586960" w:rsidRDefault="00033F8A" w:rsidP="00033F8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F8A" w:rsidRPr="00586960" w14:paraId="1520DB86" w14:textId="77777777">
        <w:trPr>
          <w:trHeight w:val="180"/>
        </w:trPr>
        <w:tc>
          <w:tcPr>
            <w:tcW w:w="3397" w:type="dxa"/>
            <w:vAlign w:val="center"/>
          </w:tcPr>
          <w:p w14:paraId="66714967" w14:textId="77777777" w:rsidR="00033F8A" w:rsidRPr="00586960" w:rsidRDefault="00033F8A" w:rsidP="00033F8A">
            <w:pPr>
              <w:spacing w:after="0" w:line="179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Esecuzione</w:t>
            </w:r>
          </w:p>
        </w:tc>
        <w:tc>
          <w:tcPr>
            <w:tcW w:w="3980" w:type="dxa"/>
            <w:vAlign w:val="center"/>
          </w:tcPr>
          <w:p w14:paraId="2319E7BC" w14:textId="24B4B17B" w:rsidR="00033F8A" w:rsidRPr="00586960" w:rsidRDefault="00033F8A" w:rsidP="00033F8A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01/1</w:t>
            </w:r>
            <w:r w:rsidR="00685E39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/202</w:t>
            </w:r>
            <w:r w:rsidR="00685E39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260" w:type="dxa"/>
            <w:vAlign w:val="center"/>
          </w:tcPr>
          <w:p w14:paraId="33DBDFAE" w14:textId="1F116999" w:rsidR="00033F8A" w:rsidRPr="00586960" w:rsidRDefault="00033F8A" w:rsidP="00033F8A">
            <w:pPr>
              <w:spacing w:after="0" w:line="179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31/12/2022</w:t>
            </w:r>
          </w:p>
        </w:tc>
      </w:tr>
      <w:tr w:rsidR="00033F8A" w:rsidRPr="006553AA" w14:paraId="48C70135" w14:textId="77777777">
        <w:trPr>
          <w:trHeight w:val="178"/>
        </w:trPr>
        <w:tc>
          <w:tcPr>
            <w:tcW w:w="3397" w:type="dxa"/>
            <w:vAlign w:val="center"/>
          </w:tcPr>
          <w:p w14:paraId="289257D5" w14:textId="77777777" w:rsidR="00033F8A" w:rsidRPr="006553AA" w:rsidRDefault="00033F8A" w:rsidP="00033F8A">
            <w:pPr>
              <w:spacing w:after="0" w:line="177" w:lineRule="exac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586960">
              <w:rPr>
                <w:rFonts w:ascii="Arial" w:hAnsi="Arial" w:cs="Arial"/>
                <w:b/>
                <w:bCs/>
                <w:sz w:val="16"/>
                <w:szCs w:val="16"/>
              </w:rPr>
              <w:t>Collaudo/funzionalità</w:t>
            </w:r>
          </w:p>
        </w:tc>
        <w:tc>
          <w:tcPr>
            <w:tcW w:w="3980" w:type="dxa"/>
            <w:vAlign w:val="center"/>
          </w:tcPr>
          <w:p w14:paraId="11404A0B" w14:textId="5B444F03" w:rsidR="00033F8A" w:rsidRPr="00EF3D37" w:rsidRDefault="00033F8A" w:rsidP="00033F8A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01/01/202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260" w:type="dxa"/>
            <w:vAlign w:val="center"/>
          </w:tcPr>
          <w:p w14:paraId="6A653C4B" w14:textId="70701D10" w:rsidR="00033F8A" w:rsidRPr="00EF3D37" w:rsidRDefault="00033F8A" w:rsidP="00033F8A">
            <w:pPr>
              <w:spacing w:after="0" w:line="177" w:lineRule="exact"/>
              <w:ind w:right="3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EF3D37">
              <w:rPr>
                <w:rFonts w:ascii="Arial" w:hAnsi="Arial" w:cs="Arial"/>
                <w:sz w:val="16"/>
                <w:szCs w:val="16"/>
              </w:rPr>
              <w:t>30/0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  <w:r w:rsidRPr="00EF3D37">
              <w:rPr>
                <w:rFonts w:ascii="Arial" w:hAnsi="Arial" w:cs="Arial"/>
                <w:sz w:val="16"/>
                <w:szCs w:val="16"/>
              </w:rPr>
              <w:t>/202</w:t>
            </w: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</w:tbl>
    <w:p w14:paraId="158620AE" w14:textId="77777777" w:rsidR="00586960" w:rsidRDefault="00586960">
      <w:pPr>
        <w:rPr>
          <w:rFonts w:ascii="Arial" w:hAnsi="Arial" w:cs="Arial"/>
          <w:b/>
          <w:bCs/>
        </w:rPr>
      </w:pPr>
    </w:p>
    <w:p w14:paraId="55A05F31" w14:textId="498D776B" w:rsidR="002F7DF1" w:rsidRDefault="002F7DF1" w:rsidP="003F3139">
      <w:pPr>
        <w:jc w:val="center"/>
      </w:pPr>
      <w:r>
        <w:rPr>
          <w:rFonts w:ascii="Arial" w:hAnsi="Arial" w:cs="Arial"/>
          <w:b/>
          <w:bCs/>
        </w:rPr>
        <w:t>Cronoprogramma finan</w:t>
      </w:r>
      <w:r w:rsidR="00685E39">
        <w:rPr>
          <w:rFonts w:ascii="Arial" w:hAnsi="Arial" w:cs="Arial"/>
          <w:b/>
          <w:bCs/>
        </w:rPr>
        <w:t>z</w:t>
      </w:r>
      <w:r>
        <w:rPr>
          <w:rFonts w:ascii="Arial" w:hAnsi="Arial" w:cs="Arial"/>
          <w:b/>
          <w:bCs/>
        </w:rPr>
        <w:t>iario</w:t>
      </w:r>
    </w:p>
    <w:tbl>
      <w:tblPr>
        <w:tblW w:w="9642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3980"/>
        <w:gridCol w:w="2242"/>
      </w:tblGrid>
      <w:tr w:rsidR="002F7DF1" w:rsidRPr="006553AA" w14:paraId="28C4D37D" w14:textId="77777777" w:rsidTr="003D499F">
        <w:trPr>
          <w:trHeight w:val="218"/>
        </w:trPr>
        <w:tc>
          <w:tcPr>
            <w:tcW w:w="3420" w:type="dxa"/>
            <w:shd w:val="clear" w:color="auto" w:fill="808080"/>
            <w:vAlign w:val="bottom"/>
          </w:tcPr>
          <w:p w14:paraId="0470CC8C" w14:textId="77777777" w:rsidR="002F7DF1" w:rsidRPr="006553AA" w:rsidRDefault="002F7DF1" w:rsidP="003F31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Trimestre</w:t>
            </w:r>
          </w:p>
        </w:tc>
        <w:tc>
          <w:tcPr>
            <w:tcW w:w="3980" w:type="dxa"/>
            <w:shd w:val="clear" w:color="auto" w:fill="808080"/>
            <w:vAlign w:val="bottom"/>
          </w:tcPr>
          <w:p w14:paraId="7663BFFE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Anno</w:t>
            </w:r>
          </w:p>
        </w:tc>
        <w:tc>
          <w:tcPr>
            <w:tcW w:w="2242" w:type="dxa"/>
            <w:shd w:val="clear" w:color="auto" w:fill="808080"/>
            <w:vAlign w:val="bottom"/>
          </w:tcPr>
          <w:p w14:paraId="6BC968C2" w14:textId="77777777" w:rsidR="002F7DF1" w:rsidRPr="006553AA" w:rsidRDefault="002F7DF1" w:rsidP="003F3139">
            <w:pPr>
              <w:spacing w:after="0" w:line="177" w:lineRule="exact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</w:t>
            </w:r>
          </w:p>
        </w:tc>
      </w:tr>
      <w:tr w:rsidR="00685E39" w:rsidRPr="006553AA" w14:paraId="20C26589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21F22360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</w:t>
            </w:r>
            <w:r>
              <w:rPr>
                <w:rFonts w:ascii="Arial" w:hAnsi="Arial" w:cs="Arial"/>
                <w:b/>
                <w:bCs/>
                <w:sz w:val="16"/>
                <w:szCs w:val="16"/>
              </w:rPr>
              <w:t>V</w:t>
            </w: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trimestre</w:t>
            </w:r>
          </w:p>
        </w:tc>
        <w:tc>
          <w:tcPr>
            <w:tcW w:w="3980" w:type="dxa"/>
            <w:vAlign w:val="bottom"/>
          </w:tcPr>
          <w:p w14:paraId="6143DFDB" w14:textId="052540A2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03EFC76D" w14:textId="103F8E03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  <w:r>
              <w:rPr>
                <w:rFonts w:ascii="Arial" w:hAnsi="Arial" w:cs="Arial"/>
                <w:sz w:val="16"/>
                <w:szCs w:val="16"/>
              </w:rPr>
              <w:t>,00</w:t>
            </w:r>
          </w:p>
        </w:tc>
      </w:tr>
      <w:tr w:rsidR="00685E39" w:rsidRPr="006553AA" w14:paraId="6B129C42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5CBDF071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7DBDF750" w14:textId="012D492B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7BC5B736" w14:textId="736D0159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10</w:t>
            </w:r>
            <w:r>
              <w:rPr>
                <w:rFonts w:ascii="Arial" w:hAnsi="Arial" w:cs="Arial"/>
                <w:sz w:val="16"/>
                <w:szCs w:val="16"/>
              </w:rPr>
              <w:t>0.000,00</w:t>
            </w:r>
          </w:p>
        </w:tc>
      </w:tr>
      <w:tr w:rsidR="00685E39" w:rsidRPr="006553AA" w14:paraId="2B8D64BB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440183BE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927DBEE" w14:textId="415CA095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592CED03" w14:textId="74669A99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  <w:r>
              <w:rPr>
                <w:rFonts w:ascii="Arial" w:hAnsi="Arial" w:cs="Arial"/>
                <w:sz w:val="16"/>
                <w:szCs w:val="16"/>
              </w:rPr>
              <w:t>75.000,00</w:t>
            </w:r>
          </w:p>
        </w:tc>
      </w:tr>
      <w:tr w:rsidR="00685E39" w:rsidRPr="006553AA" w14:paraId="2D79D21A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6A5E2F33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A45AC7E" w14:textId="1989432F" w:rsidR="00685E39" w:rsidRPr="006553AA" w:rsidRDefault="00685E39" w:rsidP="00685E39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2021</w:t>
            </w:r>
          </w:p>
        </w:tc>
        <w:tc>
          <w:tcPr>
            <w:tcW w:w="2242" w:type="dxa"/>
            <w:vAlign w:val="bottom"/>
          </w:tcPr>
          <w:p w14:paraId="1DF72602" w14:textId="028EBA58" w:rsidR="00685E39" w:rsidRPr="006553AA" w:rsidRDefault="00685E39" w:rsidP="00685E39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475.000,00</w:t>
            </w:r>
          </w:p>
        </w:tc>
      </w:tr>
      <w:tr w:rsidR="00685E39" w:rsidRPr="006553AA" w14:paraId="5BE85256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357DEBD7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3ACD5A04" w14:textId="41E312DA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73032D28" w14:textId="388F651C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375.000,00</w:t>
            </w:r>
          </w:p>
        </w:tc>
      </w:tr>
      <w:tr w:rsidR="00685E39" w:rsidRPr="006553AA" w14:paraId="3FE6108F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7AABA25A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2580533A" w14:textId="3F57188D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4705ADB7" w14:textId="12E21998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450</w:t>
            </w:r>
            <w:r>
              <w:rPr>
                <w:rFonts w:ascii="Arial" w:hAnsi="Arial" w:cs="Arial"/>
                <w:sz w:val="16"/>
                <w:szCs w:val="16"/>
              </w:rPr>
              <w:t>.000,00</w:t>
            </w:r>
          </w:p>
        </w:tc>
      </w:tr>
      <w:tr w:rsidR="00685E39" w:rsidRPr="006553AA" w14:paraId="0B4822F5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781617EF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2A131CD" w14:textId="0B55AD85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7D003041" w14:textId="1A44D839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375.000,00</w:t>
            </w:r>
          </w:p>
        </w:tc>
      </w:tr>
      <w:tr w:rsidR="00685E39" w:rsidRPr="006553AA" w14:paraId="52074F46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6971C66D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4CD630FE" w14:textId="70EE880D" w:rsidR="00685E39" w:rsidRPr="006553AA" w:rsidRDefault="00685E39" w:rsidP="00685E39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2022</w:t>
            </w:r>
          </w:p>
        </w:tc>
        <w:tc>
          <w:tcPr>
            <w:tcW w:w="2242" w:type="dxa"/>
            <w:vAlign w:val="bottom"/>
          </w:tcPr>
          <w:p w14:paraId="5022619B" w14:textId="5E27C312" w:rsidR="00685E39" w:rsidRPr="006553AA" w:rsidRDefault="00685E39" w:rsidP="00685E39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375.000,00</w:t>
            </w:r>
          </w:p>
        </w:tc>
      </w:tr>
      <w:tr w:rsidR="00685E39" w:rsidRPr="006553AA" w14:paraId="2BFED07F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7D7913B5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28F5FA72" w14:textId="09E65888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2023</w:t>
            </w:r>
          </w:p>
        </w:tc>
        <w:tc>
          <w:tcPr>
            <w:tcW w:w="2242" w:type="dxa"/>
            <w:vAlign w:val="bottom"/>
          </w:tcPr>
          <w:p w14:paraId="7F95AC45" w14:textId="36736481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375.000,00</w:t>
            </w:r>
          </w:p>
        </w:tc>
      </w:tr>
      <w:tr w:rsidR="00685E39" w:rsidRPr="006553AA" w14:paraId="26D90CC9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699174AC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proofErr w:type="gramStart"/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0C35D0D7" w14:textId="0939F640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0799803B" w14:textId="063AC66F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</w:t>
            </w:r>
            <w:r>
              <w:rPr>
                <w:rFonts w:ascii="Arial" w:hAnsi="Arial" w:cs="Arial"/>
                <w:sz w:val="16"/>
                <w:szCs w:val="16"/>
              </w:rPr>
              <w:t>00</w:t>
            </w:r>
          </w:p>
        </w:tc>
      </w:tr>
      <w:tr w:rsidR="00685E39" w:rsidRPr="006553AA" w14:paraId="7A44BDE2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6FCC3B15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 trimestre</w:t>
            </w:r>
          </w:p>
        </w:tc>
        <w:tc>
          <w:tcPr>
            <w:tcW w:w="3980" w:type="dxa"/>
            <w:vAlign w:val="bottom"/>
          </w:tcPr>
          <w:p w14:paraId="09037A16" w14:textId="0FA8B132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656F4F5E" w14:textId="6211DD06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0,00</w:t>
            </w:r>
          </w:p>
        </w:tc>
      </w:tr>
      <w:tr w:rsidR="00685E39" w:rsidRPr="006553AA" w14:paraId="5FE5999B" w14:textId="77777777" w:rsidTr="003D499F">
        <w:trPr>
          <w:trHeight w:val="180"/>
        </w:trPr>
        <w:tc>
          <w:tcPr>
            <w:tcW w:w="3420" w:type="dxa"/>
            <w:vAlign w:val="bottom"/>
          </w:tcPr>
          <w:p w14:paraId="3A358728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III trimestre</w:t>
            </w:r>
          </w:p>
        </w:tc>
        <w:tc>
          <w:tcPr>
            <w:tcW w:w="3980" w:type="dxa"/>
            <w:vAlign w:val="bottom"/>
          </w:tcPr>
          <w:p w14:paraId="328ECD58" w14:textId="55A28AA1" w:rsidR="00685E39" w:rsidRPr="006553AA" w:rsidRDefault="00685E39" w:rsidP="00685E39">
            <w:pPr>
              <w:spacing w:after="0" w:line="179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2B686B35" w14:textId="3445BFC0" w:rsidR="00685E39" w:rsidRPr="006553AA" w:rsidRDefault="00685E39" w:rsidP="00685E39">
            <w:pPr>
              <w:spacing w:after="0" w:line="179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5E39" w:rsidRPr="006553AA" w14:paraId="2F0ABF1D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0642C8D9" w14:textId="77777777" w:rsidR="00685E39" w:rsidRPr="006553AA" w:rsidRDefault="00685E39" w:rsidP="00685E39">
            <w:pPr>
              <w:spacing w:after="0" w:line="240" w:lineRule="atLeast"/>
              <w:ind w:left="142"/>
              <w:rPr>
                <w:rFonts w:ascii="Times New Roman" w:hAnsi="Times New Roman" w:cs="Times New Roman"/>
                <w:sz w:val="15"/>
                <w:szCs w:val="15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IV trimestre</w:t>
            </w:r>
          </w:p>
        </w:tc>
        <w:tc>
          <w:tcPr>
            <w:tcW w:w="3980" w:type="dxa"/>
            <w:vAlign w:val="bottom"/>
          </w:tcPr>
          <w:p w14:paraId="4B1FD1C5" w14:textId="57AD168F" w:rsidR="00685E39" w:rsidRPr="006553AA" w:rsidRDefault="00685E39" w:rsidP="00685E39">
            <w:pPr>
              <w:spacing w:after="0" w:line="177" w:lineRule="exact"/>
              <w:ind w:left="60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42" w:type="dxa"/>
            <w:vAlign w:val="bottom"/>
          </w:tcPr>
          <w:p w14:paraId="1EBF6176" w14:textId="68BFD721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5E39" w:rsidRPr="006553AA" w14:paraId="1F8181FF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4A528DCE" w14:textId="492B2D7F" w:rsidR="00685E39" w:rsidRPr="00377E8B" w:rsidRDefault="00685E39" w:rsidP="00685E39">
            <w:pPr>
              <w:spacing w:after="0" w:line="240" w:lineRule="atLeast"/>
              <w:ind w:left="142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gramStart"/>
            <w:r w:rsidRPr="00377E8B">
              <w:rPr>
                <w:rFonts w:ascii="Arial" w:hAnsi="Arial" w:cs="Arial"/>
                <w:b/>
                <w:bCs/>
                <w:sz w:val="16"/>
                <w:szCs w:val="16"/>
              </w:rPr>
              <w:t>I trimestre</w:t>
            </w:r>
            <w:proofErr w:type="gramEnd"/>
          </w:p>
        </w:tc>
        <w:tc>
          <w:tcPr>
            <w:tcW w:w="3980" w:type="dxa"/>
            <w:vAlign w:val="bottom"/>
          </w:tcPr>
          <w:p w14:paraId="5C17029B" w14:textId="26473E26" w:rsidR="00685E39" w:rsidRPr="006553AA" w:rsidRDefault="00685E39" w:rsidP="00685E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42" w:type="dxa"/>
            <w:vAlign w:val="bottom"/>
          </w:tcPr>
          <w:p w14:paraId="79CBEE4A" w14:textId="2CD6983E" w:rsidR="00685E39" w:rsidRPr="006553AA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5E39" w:rsidRPr="006553AA" w14:paraId="521AC3A3" w14:textId="77777777" w:rsidTr="003D499F">
        <w:trPr>
          <w:trHeight w:val="178"/>
        </w:trPr>
        <w:tc>
          <w:tcPr>
            <w:tcW w:w="3420" w:type="dxa"/>
            <w:vAlign w:val="bottom"/>
          </w:tcPr>
          <w:p w14:paraId="6D2CB18A" w14:textId="18E4C458" w:rsidR="00685E39" w:rsidRPr="006553AA" w:rsidRDefault="00685E39" w:rsidP="00685E39">
            <w:pPr>
              <w:spacing w:after="0" w:line="240" w:lineRule="atLeast"/>
              <w:ind w:left="137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6553AA">
              <w:rPr>
                <w:rFonts w:ascii="Arial" w:hAnsi="Arial" w:cs="Arial"/>
                <w:b/>
                <w:bCs/>
                <w:sz w:val="16"/>
                <w:szCs w:val="16"/>
              </w:rPr>
              <w:t>Costo totale</w:t>
            </w:r>
          </w:p>
        </w:tc>
        <w:tc>
          <w:tcPr>
            <w:tcW w:w="3980" w:type="dxa"/>
            <w:vAlign w:val="bottom"/>
          </w:tcPr>
          <w:p w14:paraId="66A3EEBF" w14:textId="77777777" w:rsidR="00685E39" w:rsidRPr="006553AA" w:rsidRDefault="00685E39" w:rsidP="00685E39">
            <w:pPr>
              <w:spacing w:after="0" w:line="240" w:lineRule="atLeast"/>
              <w:jc w:val="center"/>
              <w:rPr>
                <w:rFonts w:ascii="Times New Roman" w:hAnsi="Times New Roman" w:cs="Times New Roman"/>
                <w:sz w:val="15"/>
                <w:szCs w:val="15"/>
              </w:rPr>
            </w:pPr>
          </w:p>
        </w:tc>
        <w:tc>
          <w:tcPr>
            <w:tcW w:w="2242" w:type="dxa"/>
            <w:vAlign w:val="bottom"/>
          </w:tcPr>
          <w:p w14:paraId="3A0AF9B7" w14:textId="35D1EC12" w:rsidR="00685E39" w:rsidRPr="00C0200D" w:rsidRDefault="00685E39" w:rsidP="00685E39">
            <w:pPr>
              <w:spacing w:after="0" w:line="177" w:lineRule="exact"/>
              <w:ind w:right="60"/>
              <w:jc w:val="right"/>
              <w:rPr>
                <w:rFonts w:ascii="Arial" w:hAnsi="Arial" w:cs="Arial"/>
                <w:b/>
                <w:bCs/>
                <w:sz w:val="16"/>
                <w:szCs w:val="16"/>
              </w:rPr>
            </w:pPr>
            <w:r>
              <w:rPr>
                <w:rFonts w:ascii="Arial" w:hAnsi="Arial" w:cs="Arial"/>
                <w:b/>
                <w:bCs/>
                <w:sz w:val="16"/>
                <w:szCs w:val="16"/>
              </w:rPr>
              <w:t>3.200.000,00</w:t>
            </w:r>
          </w:p>
        </w:tc>
      </w:tr>
    </w:tbl>
    <w:p w14:paraId="4664E9E1" w14:textId="77777777" w:rsidR="002F7DF1" w:rsidRPr="003F3139" w:rsidRDefault="002F7DF1" w:rsidP="003F3139">
      <w:pPr>
        <w:rPr>
          <w:rFonts w:ascii="Arial" w:hAnsi="Arial" w:cs="Arial"/>
          <w:sz w:val="28"/>
          <w:szCs w:val="28"/>
        </w:rPr>
      </w:pPr>
    </w:p>
    <w:sectPr w:rsidR="002F7DF1" w:rsidRPr="003F3139" w:rsidSect="008D1C78">
      <w:pgSz w:w="11906" w:h="16838"/>
      <w:pgMar w:top="1276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Segoe UI">
    <w:altName w:val="Courier New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740AE6"/>
    <w:multiLevelType w:val="hybridMultilevel"/>
    <w:tmpl w:val="846CAA98"/>
    <w:lvl w:ilvl="0" w:tplc="041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854357"/>
    <w:multiLevelType w:val="hybridMultilevel"/>
    <w:tmpl w:val="DF60E1F8"/>
    <w:lvl w:ilvl="0" w:tplc="D0B8C226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2" w15:restartNumberingAfterBreak="0">
    <w:nsid w:val="4914594F"/>
    <w:multiLevelType w:val="hybridMultilevel"/>
    <w:tmpl w:val="E020E282"/>
    <w:lvl w:ilvl="0" w:tplc="C1C89454">
      <w:start w:val="1"/>
      <w:numFmt w:val="lowerLetter"/>
      <w:lvlText w:val="%1)"/>
      <w:lvlJc w:val="left"/>
      <w:pPr>
        <w:ind w:left="84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562" w:hanging="360"/>
      </w:pPr>
    </w:lvl>
    <w:lvl w:ilvl="2" w:tplc="0410001B">
      <w:start w:val="1"/>
      <w:numFmt w:val="lowerRoman"/>
      <w:lvlText w:val="%3."/>
      <w:lvlJc w:val="right"/>
      <w:pPr>
        <w:ind w:left="2282" w:hanging="180"/>
      </w:pPr>
    </w:lvl>
    <w:lvl w:ilvl="3" w:tplc="0410000F">
      <w:start w:val="1"/>
      <w:numFmt w:val="decimal"/>
      <w:lvlText w:val="%4."/>
      <w:lvlJc w:val="left"/>
      <w:pPr>
        <w:ind w:left="3002" w:hanging="360"/>
      </w:pPr>
    </w:lvl>
    <w:lvl w:ilvl="4" w:tplc="04100019">
      <w:start w:val="1"/>
      <w:numFmt w:val="lowerLetter"/>
      <w:lvlText w:val="%5."/>
      <w:lvlJc w:val="left"/>
      <w:pPr>
        <w:ind w:left="3722" w:hanging="360"/>
      </w:pPr>
    </w:lvl>
    <w:lvl w:ilvl="5" w:tplc="0410001B">
      <w:start w:val="1"/>
      <w:numFmt w:val="lowerRoman"/>
      <w:lvlText w:val="%6."/>
      <w:lvlJc w:val="right"/>
      <w:pPr>
        <w:ind w:left="4442" w:hanging="180"/>
      </w:pPr>
    </w:lvl>
    <w:lvl w:ilvl="6" w:tplc="0410000F">
      <w:start w:val="1"/>
      <w:numFmt w:val="decimal"/>
      <w:lvlText w:val="%7."/>
      <w:lvlJc w:val="left"/>
      <w:pPr>
        <w:ind w:left="5162" w:hanging="360"/>
      </w:pPr>
    </w:lvl>
    <w:lvl w:ilvl="7" w:tplc="04100019">
      <w:start w:val="1"/>
      <w:numFmt w:val="lowerLetter"/>
      <w:lvlText w:val="%8."/>
      <w:lvlJc w:val="left"/>
      <w:pPr>
        <w:ind w:left="5882" w:hanging="360"/>
      </w:pPr>
    </w:lvl>
    <w:lvl w:ilvl="8" w:tplc="0410001B">
      <w:start w:val="1"/>
      <w:numFmt w:val="lowerRoman"/>
      <w:lvlText w:val="%9."/>
      <w:lvlJc w:val="right"/>
      <w:pPr>
        <w:ind w:left="6602" w:hanging="180"/>
      </w:pPr>
    </w:lvl>
  </w:abstractNum>
  <w:abstractNum w:abstractNumId="3" w15:restartNumberingAfterBreak="0">
    <w:nsid w:val="6D7D3168"/>
    <w:multiLevelType w:val="hybridMultilevel"/>
    <w:tmpl w:val="AADC57F8"/>
    <w:lvl w:ilvl="0" w:tplc="74AA0B7A">
      <w:start w:val="1"/>
      <w:numFmt w:val="lowerLetter"/>
      <w:lvlText w:val="%1)"/>
      <w:lvlJc w:val="left"/>
      <w:pPr>
        <w:ind w:left="482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202" w:hanging="360"/>
      </w:pPr>
    </w:lvl>
    <w:lvl w:ilvl="2" w:tplc="0410001B">
      <w:start w:val="1"/>
      <w:numFmt w:val="lowerRoman"/>
      <w:lvlText w:val="%3."/>
      <w:lvlJc w:val="right"/>
      <w:pPr>
        <w:ind w:left="1922" w:hanging="180"/>
      </w:pPr>
    </w:lvl>
    <w:lvl w:ilvl="3" w:tplc="0410000F">
      <w:start w:val="1"/>
      <w:numFmt w:val="decimal"/>
      <w:lvlText w:val="%4."/>
      <w:lvlJc w:val="left"/>
      <w:pPr>
        <w:ind w:left="2642" w:hanging="360"/>
      </w:pPr>
    </w:lvl>
    <w:lvl w:ilvl="4" w:tplc="04100019">
      <w:start w:val="1"/>
      <w:numFmt w:val="lowerLetter"/>
      <w:lvlText w:val="%5."/>
      <w:lvlJc w:val="left"/>
      <w:pPr>
        <w:ind w:left="3362" w:hanging="360"/>
      </w:pPr>
    </w:lvl>
    <w:lvl w:ilvl="5" w:tplc="0410001B">
      <w:start w:val="1"/>
      <w:numFmt w:val="lowerRoman"/>
      <w:lvlText w:val="%6."/>
      <w:lvlJc w:val="right"/>
      <w:pPr>
        <w:ind w:left="4082" w:hanging="180"/>
      </w:pPr>
    </w:lvl>
    <w:lvl w:ilvl="6" w:tplc="0410000F">
      <w:start w:val="1"/>
      <w:numFmt w:val="decimal"/>
      <w:lvlText w:val="%7."/>
      <w:lvlJc w:val="left"/>
      <w:pPr>
        <w:ind w:left="4802" w:hanging="360"/>
      </w:pPr>
    </w:lvl>
    <w:lvl w:ilvl="7" w:tplc="04100019">
      <w:start w:val="1"/>
      <w:numFmt w:val="lowerLetter"/>
      <w:lvlText w:val="%8."/>
      <w:lvlJc w:val="left"/>
      <w:pPr>
        <w:ind w:left="5522" w:hanging="360"/>
      </w:pPr>
    </w:lvl>
    <w:lvl w:ilvl="8" w:tplc="0410001B">
      <w:start w:val="1"/>
      <w:numFmt w:val="lowerRoman"/>
      <w:lvlText w:val="%9."/>
      <w:lvlJc w:val="right"/>
      <w:pPr>
        <w:ind w:left="6242" w:hanging="180"/>
      </w:pPr>
    </w:lvl>
  </w:abstractNum>
  <w:abstractNum w:abstractNumId="4" w15:restartNumberingAfterBreak="0">
    <w:nsid w:val="76CD69A5"/>
    <w:multiLevelType w:val="hybridMultilevel"/>
    <w:tmpl w:val="AA6C66D2"/>
    <w:lvl w:ilvl="0" w:tplc="154EA872">
      <w:start w:val="4"/>
      <w:numFmt w:val="bullet"/>
      <w:lvlText w:val="-"/>
      <w:lvlJc w:val="left"/>
      <w:pPr>
        <w:ind w:left="482" w:hanging="360"/>
      </w:pPr>
      <w:rPr>
        <w:rFonts w:ascii="Arial" w:eastAsia="Times New Roman" w:hAnsi="Arial" w:hint="default"/>
        <w:sz w:val="16"/>
        <w:szCs w:val="16"/>
      </w:rPr>
    </w:lvl>
    <w:lvl w:ilvl="1" w:tplc="04100003">
      <w:start w:val="1"/>
      <w:numFmt w:val="bullet"/>
      <w:lvlText w:val="o"/>
      <w:lvlJc w:val="left"/>
      <w:pPr>
        <w:ind w:left="1202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922" w:hanging="360"/>
      </w:pPr>
      <w:rPr>
        <w:rFonts w:ascii="Wingdings" w:hAnsi="Wingdings" w:cs="Wingdings" w:hint="default"/>
      </w:rPr>
    </w:lvl>
    <w:lvl w:ilvl="3" w:tplc="04100001">
      <w:start w:val="1"/>
      <w:numFmt w:val="bullet"/>
      <w:lvlText w:val=""/>
      <w:lvlJc w:val="left"/>
      <w:pPr>
        <w:ind w:left="2642" w:hanging="360"/>
      </w:pPr>
      <w:rPr>
        <w:rFonts w:ascii="Symbol" w:hAnsi="Symbol" w:cs="Symbol" w:hint="default"/>
      </w:rPr>
    </w:lvl>
    <w:lvl w:ilvl="4" w:tplc="04100003">
      <w:start w:val="1"/>
      <w:numFmt w:val="bullet"/>
      <w:lvlText w:val="o"/>
      <w:lvlJc w:val="left"/>
      <w:pPr>
        <w:ind w:left="3362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082" w:hanging="360"/>
      </w:pPr>
      <w:rPr>
        <w:rFonts w:ascii="Wingdings" w:hAnsi="Wingdings" w:cs="Wingdings" w:hint="default"/>
      </w:rPr>
    </w:lvl>
    <w:lvl w:ilvl="6" w:tplc="04100001">
      <w:start w:val="1"/>
      <w:numFmt w:val="bullet"/>
      <w:lvlText w:val=""/>
      <w:lvlJc w:val="left"/>
      <w:pPr>
        <w:ind w:left="4802" w:hanging="360"/>
      </w:pPr>
      <w:rPr>
        <w:rFonts w:ascii="Symbol" w:hAnsi="Symbol" w:cs="Symbol" w:hint="default"/>
      </w:rPr>
    </w:lvl>
    <w:lvl w:ilvl="7" w:tplc="04100003">
      <w:start w:val="1"/>
      <w:numFmt w:val="bullet"/>
      <w:lvlText w:val="o"/>
      <w:lvlJc w:val="left"/>
      <w:pPr>
        <w:ind w:left="5522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242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708"/>
  <w:hyphenationZone w:val="283"/>
  <w:doNotHyphenateCaps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F3139"/>
    <w:rsid w:val="00000FA1"/>
    <w:rsid w:val="00027DFF"/>
    <w:rsid w:val="00033F8A"/>
    <w:rsid w:val="000669A6"/>
    <w:rsid w:val="00074FD6"/>
    <w:rsid w:val="000E490C"/>
    <w:rsid w:val="00147381"/>
    <w:rsid w:val="00156121"/>
    <w:rsid w:val="0017620E"/>
    <w:rsid w:val="001911A4"/>
    <w:rsid w:val="00192FE4"/>
    <w:rsid w:val="00195E26"/>
    <w:rsid w:val="001A042D"/>
    <w:rsid w:val="001B4FCB"/>
    <w:rsid w:val="001B6240"/>
    <w:rsid w:val="001D2524"/>
    <w:rsid w:val="001F0546"/>
    <w:rsid w:val="00213D24"/>
    <w:rsid w:val="00221035"/>
    <w:rsid w:val="00230DFB"/>
    <w:rsid w:val="0025458C"/>
    <w:rsid w:val="002811AD"/>
    <w:rsid w:val="002C5EF7"/>
    <w:rsid w:val="002F7DF1"/>
    <w:rsid w:val="00302640"/>
    <w:rsid w:val="00377E8B"/>
    <w:rsid w:val="003A26F2"/>
    <w:rsid w:val="003A35A3"/>
    <w:rsid w:val="003A65FA"/>
    <w:rsid w:val="003D2965"/>
    <w:rsid w:val="003D499F"/>
    <w:rsid w:val="003F3139"/>
    <w:rsid w:val="00400FB6"/>
    <w:rsid w:val="004047A0"/>
    <w:rsid w:val="00407F16"/>
    <w:rsid w:val="00482672"/>
    <w:rsid w:val="004B4754"/>
    <w:rsid w:val="004F4926"/>
    <w:rsid w:val="004F5634"/>
    <w:rsid w:val="0051736B"/>
    <w:rsid w:val="005665FC"/>
    <w:rsid w:val="00586960"/>
    <w:rsid w:val="005A4B4E"/>
    <w:rsid w:val="005C4F47"/>
    <w:rsid w:val="00605C88"/>
    <w:rsid w:val="006470CF"/>
    <w:rsid w:val="006553AA"/>
    <w:rsid w:val="00660816"/>
    <w:rsid w:val="00685E39"/>
    <w:rsid w:val="006A3B44"/>
    <w:rsid w:val="006C15C1"/>
    <w:rsid w:val="006D49F1"/>
    <w:rsid w:val="006F23BA"/>
    <w:rsid w:val="00700068"/>
    <w:rsid w:val="007068CD"/>
    <w:rsid w:val="007127A8"/>
    <w:rsid w:val="00732CA0"/>
    <w:rsid w:val="00734940"/>
    <w:rsid w:val="007374A2"/>
    <w:rsid w:val="00777A67"/>
    <w:rsid w:val="007A007B"/>
    <w:rsid w:val="007B68A7"/>
    <w:rsid w:val="007D3227"/>
    <w:rsid w:val="00876ACF"/>
    <w:rsid w:val="008B1921"/>
    <w:rsid w:val="008D1C78"/>
    <w:rsid w:val="008E4052"/>
    <w:rsid w:val="00907AD1"/>
    <w:rsid w:val="00914764"/>
    <w:rsid w:val="00923680"/>
    <w:rsid w:val="00953A1A"/>
    <w:rsid w:val="009C13BD"/>
    <w:rsid w:val="009F53FD"/>
    <w:rsid w:val="00A02B3B"/>
    <w:rsid w:val="00A230BE"/>
    <w:rsid w:val="00A26D35"/>
    <w:rsid w:val="00A820AF"/>
    <w:rsid w:val="00A85E3C"/>
    <w:rsid w:val="00B31247"/>
    <w:rsid w:val="00B35FCF"/>
    <w:rsid w:val="00B52301"/>
    <w:rsid w:val="00B661C6"/>
    <w:rsid w:val="00B81704"/>
    <w:rsid w:val="00BA31C4"/>
    <w:rsid w:val="00BF09F1"/>
    <w:rsid w:val="00BF3E47"/>
    <w:rsid w:val="00C0200D"/>
    <w:rsid w:val="00C040A1"/>
    <w:rsid w:val="00C25E2F"/>
    <w:rsid w:val="00CB0F9A"/>
    <w:rsid w:val="00CC1635"/>
    <w:rsid w:val="00CD3CF3"/>
    <w:rsid w:val="00D17871"/>
    <w:rsid w:val="00D5080D"/>
    <w:rsid w:val="00D76231"/>
    <w:rsid w:val="00D83ABC"/>
    <w:rsid w:val="00DD04D9"/>
    <w:rsid w:val="00DD1B2F"/>
    <w:rsid w:val="00DE1281"/>
    <w:rsid w:val="00DE3FFD"/>
    <w:rsid w:val="00E82CFC"/>
    <w:rsid w:val="00ED1F15"/>
    <w:rsid w:val="00EE44D5"/>
    <w:rsid w:val="00EF25B8"/>
    <w:rsid w:val="00EF3D37"/>
    <w:rsid w:val="00F01B5E"/>
    <w:rsid w:val="00F37DF2"/>
    <w:rsid w:val="00F54B24"/>
    <w:rsid w:val="00FF0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3838EA"/>
  <w15:docId w15:val="{1628ECA5-4587-455E-815A-0EB6584F1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068CD"/>
    <w:pPr>
      <w:spacing w:after="200" w:line="276" w:lineRule="auto"/>
    </w:pPr>
    <w:rPr>
      <w:rFonts w:cs="Calibri"/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99"/>
    <w:rsid w:val="003F3139"/>
    <w:rPr>
      <w:rFonts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uiPriority w:val="99"/>
    <w:rsid w:val="00700068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  <w:lang w:eastAsia="en-US"/>
    </w:rPr>
  </w:style>
  <w:style w:type="character" w:styleId="Rimandocommento">
    <w:name w:val="annotation reference"/>
    <w:basedOn w:val="Carpredefinitoparagrafo"/>
    <w:uiPriority w:val="99"/>
    <w:semiHidden/>
    <w:unhideWhenUsed/>
    <w:rsid w:val="00A85E3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A85E3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A85E3C"/>
    <w:rPr>
      <w:rFonts w:cs="Calibri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A85E3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A85E3C"/>
    <w:rPr>
      <w:rFonts w:cs="Calibri"/>
      <w:b/>
      <w:bCs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85E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85E3C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544148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50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2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88555A9-E68E-EB4E-AEEB-8CE96CEE3B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748</Words>
  <Characters>4264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5002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Jack</dc:creator>
  <cp:lastModifiedBy>Gianluca Marano</cp:lastModifiedBy>
  <cp:revision>22</cp:revision>
  <cp:lastPrinted>2019-11-26T14:44:00Z</cp:lastPrinted>
  <dcterms:created xsi:type="dcterms:W3CDTF">2019-11-19T15:30:00Z</dcterms:created>
  <dcterms:modified xsi:type="dcterms:W3CDTF">2020-11-24T13:54:00Z</dcterms:modified>
</cp:coreProperties>
</file>