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7A9CDE" w14:textId="77777777" w:rsidR="00A3642B" w:rsidRPr="00895A5D" w:rsidRDefault="00A3642B" w:rsidP="003340B1">
      <w:pPr>
        <w:rPr>
          <w:rFonts w:ascii="Arial" w:hAnsi="Arial" w:cs="Arial"/>
        </w:rPr>
      </w:pPr>
    </w:p>
    <w:p w14:paraId="18E0AF97" w14:textId="3EC986D4" w:rsidR="00A3642B" w:rsidRDefault="00A3642B" w:rsidP="00BA64B1">
      <w:pPr>
        <w:jc w:val="center"/>
        <w:rPr>
          <w:rFonts w:ascii="Arial" w:hAnsi="Arial" w:cs="Arial"/>
          <w:b/>
        </w:rPr>
      </w:pPr>
      <w:r w:rsidRPr="00470603">
        <w:rPr>
          <w:rFonts w:ascii="Arial" w:hAnsi="Arial" w:cs="Arial"/>
          <w:b/>
        </w:rPr>
        <w:t xml:space="preserve">SCHEMA DI PROTOCOLLO D’INTESA TRA IL COMUNE DI CATANIA </w:t>
      </w:r>
      <w:r w:rsidR="0012263D">
        <w:rPr>
          <w:rFonts w:ascii="Arial" w:hAnsi="Arial" w:cs="Arial"/>
          <w:b/>
        </w:rPr>
        <w:t xml:space="preserve">E </w:t>
      </w:r>
      <w:r w:rsidR="00F4078B">
        <w:rPr>
          <w:rFonts w:ascii="Arial" w:hAnsi="Arial" w:cs="Arial"/>
          <w:b/>
        </w:rPr>
        <w:t>IL COMUNE DI CALTAGIRONE</w:t>
      </w:r>
      <w:r>
        <w:rPr>
          <w:rFonts w:ascii="Arial" w:hAnsi="Arial" w:cs="Arial"/>
          <w:b/>
        </w:rPr>
        <w:t xml:space="preserve"> </w:t>
      </w:r>
      <w:r w:rsidRPr="00470603">
        <w:rPr>
          <w:rFonts w:ascii="Arial" w:hAnsi="Arial" w:cs="Arial"/>
          <w:b/>
        </w:rPr>
        <w:t xml:space="preserve">PER LA REALIZZAZIONE DI </w:t>
      </w:r>
      <w:r w:rsidRPr="008A1441">
        <w:rPr>
          <w:rFonts w:ascii="Arial" w:hAnsi="Arial" w:cs="Arial"/>
          <w:b/>
        </w:rPr>
        <w:t xml:space="preserve">SERVIZI </w:t>
      </w:r>
      <w:r w:rsidR="00DA4F08">
        <w:rPr>
          <w:rFonts w:ascii="Arial" w:hAnsi="Arial" w:cs="Arial"/>
          <w:b/>
        </w:rPr>
        <w:t xml:space="preserve">INFORMATICI </w:t>
      </w:r>
      <w:r w:rsidRPr="008A1441">
        <w:rPr>
          <w:rFonts w:ascii="Arial" w:hAnsi="Arial" w:cs="Arial"/>
          <w:b/>
        </w:rPr>
        <w:t xml:space="preserve">COMUNI </w:t>
      </w:r>
      <w:r w:rsidR="00DA4F08">
        <w:rPr>
          <w:rFonts w:ascii="Arial" w:hAnsi="Arial" w:cs="Arial"/>
          <w:b/>
        </w:rPr>
        <w:t>ex art. 15 L.241/90</w:t>
      </w:r>
    </w:p>
    <w:p w14:paraId="7EBCFD82" w14:textId="77777777" w:rsidR="00A3642B" w:rsidRPr="00895A5D" w:rsidRDefault="00614958" w:rsidP="00BA64B1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PON METRO 2014-2020 </w:t>
      </w:r>
      <w:r w:rsidR="006836BB">
        <w:rPr>
          <w:rFonts w:ascii="Arial" w:hAnsi="Arial" w:cs="Arial"/>
          <w:b/>
        </w:rPr>
        <w:t xml:space="preserve">- </w:t>
      </w:r>
      <w:r w:rsidR="00A3642B">
        <w:rPr>
          <w:rFonts w:ascii="Arial" w:hAnsi="Arial" w:cs="Arial"/>
          <w:b/>
        </w:rPr>
        <w:t xml:space="preserve">Progetto </w:t>
      </w:r>
      <w:r w:rsidR="006836BB">
        <w:rPr>
          <w:rFonts w:ascii="Arial" w:hAnsi="Arial" w:cs="Arial"/>
          <w:b/>
        </w:rPr>
        <w:t xml:space="preserve">CT 1.1.1. </w:t>
      </w:r>
      <w:r w:rsidR="00A3642B">
        <w:rPr>
          <w:rFonts w:ascii="Arial" w:hAnsi="Arial" w:cs="Arial"/>
          <w:b/>
        </w:rPr>
        <w:t xml:space="preserve">SIMEC </w:t>
      </w:r>
      <w:r w:rsidR="00486322">
        <w:rPr>
          <w:rFonts w:ascii="Arial" w:hAnsi="Arial" w:cs="Arial"/>
          <w:b/>
        </w:rPr>
        <w:t>SISTEMA INFORMATIVO METROPOLITANO EDILIZIA E CATASTO</w:t>
      </w:r>
    </w:p>
    <w:p w14:paraId="33565345" w14:textId="77777777" w:rsidR="00A3642B" w:rsidRPr="00895A5D" w:rsidRDefault="00A3642B" w:rsidP="003340B1">
      <w:pPr>
        <w:jc w:val="both"/>
        <w:rPr>
          <w:rFonts w:ascii="Arial" w:hAnsi="Arial" w:cs="Arial"/>
        </w:rPr>
      </w:pPr>
    </w:p>
    <w:p w14:paraId="11C55F67" w14:textId="77777777" w:rsidR="00A3642B" w:rsidRPr="00895A5D" w:rsidRDefault="00A3642B" w:rsidP="003340B1">
      <w:p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Premesso che</w:t>
      </w:r>
    </w:p>
    <w:p w14:paraId="5BE9A405" w14:textId="77777777" w:rsidR="00A3642B" w:rsidRPr="00895A5D" w:rsidRDefault="00A3642B" w:rsidP="00263E71">
      <w:pPr>
        <w:pStyle w:val="Elencoacolori-Colore11"/>
        <w:spacing w:after="120"/>
        <w:ind w:left="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il Comune di Catania</w:t>
      </w:r>
      <w:r w:rsidR="006836BB">
        <w:rPr>
          <w:rFonts w:ascii="Arial" w:hAnsi="Arial" w:cs="Arial"/>
          <w:b/>
        </w:rPr>
        <w:t xml:space="preserve"> </w:t>
      </w:r>
      <w:r w:rsidR="006836BB" w:rsidRPr="006836BB">
        <w:rPr>
          <w:rFonts w:ascii="Arial" w:hAnsi="Arial" w:cs="Arial"/>
        </w:rPr>
        <w:t xml:space="preserve">di seguito </w:t>
      </w:r>
      <w:r w:rsidR="006836BB">
        <w:rPr>
          <w:rFonts w:ascii="Arial" w:hAnsi="Arial" w:cs="Arial"/>
        </w:rPr>
        <w:t>indicato anche come</w:t>
      </w:r>
      <w:r w:rsidR="006836BB" w:rsidRPr="006836BB">
        <w:rPr>
          <w:rFonts w:ascii="Arial" w:hAnsi="Arial" w:cs="Arial"/>
        </w:rPr>
        <w:t xml:space="preserve"> Autorità Urbana</w:t>
      </w:r>
      <w:r w:rsidR="00263E71">
        <w:rPr>
          <w:rFonts w:ascii="Arial" w:hAnsi="Arial" w:cs="Arial"/>
        </w:rPr>
        <w:t>:</w:t>
      </w:r>
    </w:p>
    <w:p w14:paraId="2D463719" w14:textId="77777777" w:rsidR="00A3642B" w:rsidRDefault="00A3642B" w:rsidP="00263E71">
      <w:pPr>
        <w:pStyle w:val="Elencoacolori-Colore11"/>
        <w:numPr>
          <w:ilvl w:val="0"/>
          <w:numId w:val="31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 base alla Decisione di esecuzione della Commissione Europea C (2015) 4998 del 14 luglio 2015, è</w:t>
      </w:r>
      <w:r w:rsidRPr="00895A5D">
        <w:rPr>
          <w:rFonts w:ascii="Arial" w:hAnsi="Arial" w:cs="Arial"/>
        </w:rPr>
        <w:t xml:space="preserve"> capofila nell’attuazione </w:t>
      </w:r>
      <w:r>
        <w:rPr>
          <w:rFonts w:ascii="Arial" w:hAnsi="Arial" w:cs="Arial"/>
        </w:rPr>
        <w:t xml:space="preserve">dei progetti previsti dal </w:t>
      </w:r>
      <w:r w:rsidRPr="00895A5D">
        <w:rPr>
          <w:rFonts w:ascii="Arial" w:hAnsi="Arial" w:cs="Arial"/>
        </w:rPr>
        <w:t>P</w:t>
      </w:r>
      <w:r>
        <w:rPr>
          <w:rFonts w:ascii="Arial" w:hAnsi="Arial" w:cs="Arial"/>
        </w:rPr>
        <w:t xml:space="preserve">rogramma </w:t>
      </w:r>
      <w:r w:rsidRPr="00895A5D">
        <w:rPr>
          <w:rFonts w:ascii="Arial" w:hAnsi="Arial" w:cs="Arial"/>
        </w:rPr>
        <w:t>O</w:t>
      </w:r>
      <w:r>
        <w:rPr>
          <w:rFonts w:ascii="Arial" w:hAnsi="Arial" w:cs="Arial"/>
        </w:rPr>
        <w:t xml:space="preserve">perativo </w:t>
      </w:r>
      <w:r w:rsidRPr="00895A5D">
        <w:rPr>
          <w:rFonts w:ascii="Arial" w:hAnsi="Arial" w:cs="Arial"/>
        </w:rPr>
        <w:t>N</w:t>
      </w:r>
      <w:r>
        <w:rPr>
          <w:rFonts w:ascii="Arial" w:hAnsi="Arial" w:cs="Arial"/>
        </w:rPr>
        <w:t>azionale</w:t>
      </w:r>
      <w:r w:rsidRPr="00895A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“</w:t>
      </w:r>
      <w:r w:rsidRPr="00895A5D">
        <w:rPr>
          <w:rFonts w:ascii="Arial" w:hAnsi="Arial" w:cs="Arial"/>
        </w:rPr>
        <w:t>Città metropolitane 2014-</w:t>
      </w:r>
      <w:smartTag w:uri="urn:schemas-microsoft-com:office:smarttags" w:element="metricconverter">
        <w:smartTagPr>
          <w:attr w:name="ProductID" w:val="2020”"/>
        </w:smartTagPr>
        <w:r w:rsidRPr="00895A5D">
          <w:rPr>
            <w:rFonts w:ascii="Arial" w:hAnsi="Arial" w:cs="Arial"/>
          </w:rPr>
          <w:t>2020”</w:t>
        </w:r>
      </w:smartTag>
      <w:r w:rsidRPr="00895A5D">
        <w:rPr>
          <w:rFonts w:ascii="Arial" w:hAnsi="Arial" w:cs="Arial"/>
        </w:rPr>
        <w:t xml:space="preserve"> (PON Metro)</w:t>
      </w:r>
      <w:r>
        <w:rPr>
          <w:rFonts w:ascii="Arial" w:hAnsi="Arial" w:cs="Arial"/>
        </w:rPr>
        <w:t>;</w:t>
      </w:r>
    </w:p>
    <w:p w14:paraId="79BC8768" w14:textId="77777777" w:rsidR="00A3642B" w:rsidRPr="000503C0" w:rsidRDefault="00A3642B" w:rsidP="00263E71">
      <w:pPr>
        <w:pStyle w:val="Elencoacolori-Colore11"/>
        <w:numPr>
          <w:ilvl w:val="0"/>
          <w:numId w:val="31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ai sensi dell’</w:t>
      </w:r>
      <w:r w:rsidRPr="000503C0">
        <w:rPr>
          <w:rFonts w:ascii="Arial" w:hAnsi="Arial" w:cs="Arial"/>
        </w:rPr>
        <w:t xml:space="preserve">art. 7 del Regolamento UE n. 1301/2013, in qualità di autorità Urbana, ha redatto ed approvato un “Piano Operativo” degli interventi da espletare nell’ambito del Programma, rientrando tale adempimento tra i Compiti attribuiti all’Organismo Intermedio secondo quanto stabilito dall’art. 5, comma 2, lett. b dell’Atto di Delega CCI2014IT16M2OP004 del 27/07/2016, sottoscritto tra l’AdG del PON </w:t>
      </w:r>
      <w:r>
        <w:rPr>
          <w:rFonts w:ascii="Arial" w:hAnsi="Arial" w:cs="Arial"/>
        </w:rPr>
        <w:t>Metro</w:t>
      </w:r>
      <w:r w:rsidRPr="000503C0">
        <w:rPr>
          <w:rFonts w:ascii="Arial" w:hAnsi="Arial" w:cs="Arial"/>
        </w:rPr>
        <w:t xml:space="preserve"> e l’Autorità Urbana di Catania;</w:t>
      </w:r>
    </w:p>
    <w:p w14:paraId="50A38C01" w14:textId="77777777" w:rsidR="00A3642B" w:rsidRPr="000503C0" w:rsidRDefault="00A3642B" w:rsidP="00263E71">
      <w:pPr>
        <w:pStyle w:val="Elencoacolori-Colore11"/>
        <w:numPr>
          <w:ilvl w:val="0"/>
          <w:numId w:val="31"/>
        </w:numPr>
        <w:spacing w:after="120" w:line="240" w:lineRule="auto"/>
        <w:jc w:val="both"/>
        <w:rPr>
          <w:rFonts w:ascii="Arial" w:hAnsi="Arial" w:cs="Arial"/>
        </w:rPr>
      </w:pPr>
      <w:r w:rsidRPr="000503C0">
        <w:rPr>
          <w:rFonts w:ascii="Arial" w:hAnsi="Arial" w:cs="Arial"/>
        </w:rPr>
        <w:t xml:space="preserve">in coerenza con </w:t>
      </w:r>
      <w:r>
        <w:rPr>
          <w:rFonts w:ascii="Arial" w:hAnsi="Arial" w:cs="Arial"/>
        </w:rPr>
        <w:t xml:space="preserve">l’asse 1 del PON Metro </w:t>
      </w:r>
      <w:r w:rsidRPr="000503C0">
        <w:rPr>
          <w:rFonts w:ascii="Arial" w:hAnsi="Arial" w:cs="Arial"/>
        </w:rPr>
        <w:t xml:space="preserve">e gli ambiti tematici previsti e tenuto conto delle peculiarità del contesto territoriale della città di Catania, </w:t>
      </w:r>
      <w:r>
        <w:rPr>
          <w:rFonts w:ascii="Arial" w:hAnsi="Arial" w:cs="Arial"/>
        </w:rPr>
        <w:t xml:space="preserve">ha </w:t>
      </w:r>
      <w:r w:rsidRPr="000503C0">
        <w:rPr>
          <w:rFonts w:ascii="Arial" w:hAnsi="Arial" w:cs="Arial"/>
        </w:rPr>
        <w:t>individuat</w:t>
      </w:r>
      <w:r>
        <w:rPr>
          <w:rFonts w:ascii="Arial" w:hAnsi="Arial" w:cs="Arial"/>
        </w:rPr>
        <w:t>o</w:t>
      </w:r>
      <w:r w:rsidRPr="000503C0">
        <w:rPr>
          <w:rFonts w:ascii="Arial" w:hAnsi="Arial" w:cs="Arial"/>
        </w:rPr>
        <w:t xml:space="preserve"> determinati interventi strategici, in linea con i criteri di selezione del Programma</w:t>
      </w:r>
      <w:r>
        <w:rPr>
          <w:rFonts w:ascii="Arial" w:hAnsi="Arial" w:cs="Arial"/>
        </w:rPr>
        <w:t xml:space="preserve"> approvati dal Cd</w:t>
      </w:r>
      <w:r w:rsidRPr="000503C0">
        <w:rPr>
          <w:rFonts w:ascii="Arial" w:hAnsi="Arial" w:cs="Arial"/>
        </w:rPr>
        <w:t>S del 25/05/2016, richiamati e descritti nel Piano Operativo;</w:t>
      </w:r>
    </w:p>
    <w:p w14:paraId="2D3ED982" w14:textId="77777777" w:rsidR="00A3642B" w:rsidRPr="00895A5D" w:rsidRDefault="00A3642B" w:rsidP="00537B2B">
      <w:p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</w:rPr>
      </w:pPr>
    </w:p>
    <w:p w14:paraId="5F2B0D37" w14:textId="59361F9E" w:rsidR="004F0C19" w:rsidRDefault="00A3642B" w:rsidP="00263E71">
      <w:pPr>
        <w:pStyle w:val="Elencoacolori-Colore11"/>
        <w:spacing w:after="120" w:line="240" w:lineRule="auto"/>
        <w:ind w:left="0"/>
        <w:jc w:val="both"/>
        <w:rPr>
          <w:rFonts w:ascii="Arial" w:hAnsi="Arial" w:cs="Arial"/>
        </w:rPr>
      </w:pPr>
      <w:r w:rsidRPr="004F0C19">
        <w:rPr>
          <w:rFonts w:ascii="Arial" w:hAnsi="Arial" w:cs="Arial"/>
          <w:b/>
        </w:rPr>
        <w:t>il Comune</w:t>
      </w:r>
      <w:r w:rsidR="00F4078B">
        <w:rPr>
          <w:rFonts w:ascii="Arial" w:hAnsi="Arial" w:cs="Arial"/>
          <w:b/>
        </w:rPr>
        <w:t xml:space="preserve"> di Caltagirone</w:t>
      </w:r>
      <w:r w:rsidR="006836BB" w:rsidRPr="004F0C19">
        <w:rPr>
          <w:rFonts w:ascii="Arial" w:hAnsi="Arial" w:cs="Arial"/>
          <w:b/>
        </w:rPr>
        <w:t xml:space="preserve"> </w:t>
      </w:r>
      <w:r w:rsidR="004F0C19" w:rsidRPr="004F0C19">
        <w:rPr>
          <w:rFonts w:ascii="Arial" w:hAnsi="Arial" w:cs="Arial"/>
          <w:b/>
        </w:rPr>
        <w:t>(</w:t>
      </w:r>
      <w:r w:rsidR="006836BB" w:rsidRPr="004F0C19">
        <w:rPr>
          <w:rFonts w:ascii="Arial" w:hAnsi="Arial" w:cs="Arial"/>
        </w:rPr>
        <w:t xml:space="preserve">di seguito indicato </w:t>
      </w:r>
      <w:r w:rsidR="00263E71">
        <w:rPr>
          <w:rFonts w:ascii="Arial" w:hAnsi="Arial" w:cs="Arial"/>
        </w:rPr>
        <w:t xml:space="preserve">anche </w:t>
      </w:r>
      <w:r w:rsidR="006836BB" w:rsidRPr="004F0C19">
        <w:rPr>
          <w:rFonts w:ascii="Arial" w:hAnsi="Arial" w:cs="Arial"/>
        </w:rPr>
        <w:t>come Partner</w:t>
      </w:r>
      <w:r w:rsidR="004F0C19" w:rsidRPr="004F0C19">
        <w:rPr>
          <w:rFonts w:ascii="Arial" w:hAnsi="Arial" w:cs="Arial"/>
        </w:rPr>
        <w:t xml:space="preserve">) </w:t>
      </w:r>
    </w:p>
    <w:p w14:paraId="11A6F1A4" w14:textId="77777777" w:rsidR="004F0C19" w:rsidRDefault="00A3642B" w:rsidP="00263E71">
      <w:pPr>
        <w:pStyle w:val="Elencoacolori-Colore11"/>
        <w:numPr>
          <w:ilvl w:val="0"/>
          <w:numId w:val="31"/>
        </w:numPr>
        <w:spacing w:after="120" w:line="240" w:lineRule="auto"/>
        <w:jc w:val="both"/>
        <w:rPr>
          <w:rFonts w:ascii="Arial" w:hAnsi="Arial" w:cs="Arial"/>
        </w:rPr>
      </w:pPr>
      <w:r w:rsidRPr="008C03FF">
        <w:rPr>
          <w:rFonts w:ascii="Arial" w:hAnsi="Arial" w:cs="Arial"/>
        </w:rPr>
        <w:t xml:space="preserve">ha interesse a partecipare ad un sistema </w:t>
      </w:r>
      <w:r>
        <w:rPr>
          <w:rFonts w:ascii="Arial" w:hAnsi="Arial" w:cs="Arial"/>
        </w:rPr>
        <w:t>condiviso di servizi informatici al fine di abbattere i costi e promuovere l’utilizzo di servizi on line che abbiano come fruitori i cittadini e le imprese</w:t>
      </w:r>
      <w:r w:rsidR="004F0C19">
        <w:rPr>
          <w:rFonts w:ascii="Arial" w:hAnsi="Arial" w:cs="Arial"/>
        </w:rPr>
        <w:t>;</w:t>
      </w:r>
    </w:p>
    <w:p w14:paraId="4C90E151" w14:textId="77777777" w:rsidR="004F0C19" w:rsidRDefault="004F0C19" w:rsidP="00263E71">
      <w:pPr>
        <w:pStyle w:val="Elencoacolori-Colore11"/>
        <w:numPr>
          <w:ilvl w:val="0"/>
          <w:numId w:val="31"/>
        </w:numPr>
        <w:spacing w:after="120" w:line="240" w:lineRule="auto"/>
        <w:jc w:val="both"/>
        <w:rPr>
          <w:rFonts w:ascii="Arial" w:hAnsi="Arial" w:cs="Arial"/>
        </w:rPr>
      </w:pPr>
      <w:r w:rsidRPr="004F0C19">
        <w:rPr>
          <w:rFonts w:ascii="Arial" w:hAnsi="Arial" w:cs="Arial"/>
        </w:rPr>
        <w:t>rientra nella seguente casistica</w:t>
      </w:r>
      <w:r>
        <w:rPr>
          <w:rFonts w:ascii="Arial" w:hAnsi="Arial" w:cs="Arial"/>
        </w:rPr>
        <w:t>:</w:t>
      </w:r>
    </w:p>
    <w:p w14:paraId="6D20B7DD" w14:textId="77777777" w:rsidR="0007296E" w:rsidRDefault="0007296E" w:rsidP="004F0C19">
      <w:pPr>
        <w:pStyle w:val="Elencoacolori-Colore11"/>
        <w:spacing w:after="120" w:line="240" w:lineRule="auto"/>
        <w:ind w:left="0"/>
        <w:jc w:val="both"/>
        <w:rPr>
          <w:rFonts w:ascii="Arial" w:hAnsi="Arial" w:cs="Arial"/>
        </w:rPr>
      </w:pPr>
    </w:p>
    <w:p w14:paraId="1B3A9884" w14:textId="77777777" w:rsidR="004F0C19" w:rsidRDefault="004F0C19" w:rsidP="004F0C19">
      <w:pPr>
        <w:pStyle w:val="Elencoacolori-Colore11"/>
        <w:numPr>
          <w:ilvl w:val="1"/>
          <w:numId w:val="29"/>
        </w:numPr>
        <w:spacing w:after="120" w:line="240" w:lineRule="auto"/>
        <w:jc w:val="both"/>
        <w:rPr>
          <w:rFonts w:ascii="Arial" w:hAnsi="Arial" w:cs="Arial"/>
        </w:rPr>
      </w:pPr>
      <w:r w:rsidRPr="004F0C19">
        <w:rPr>
          <w:rFonts w:ascii="Arial" w:hAnsi="Arial" w:cs="Arial"/>
        </w:rPr>
        <w:t>Comune appartenente all’Area Metropolitana di Catania</w:t>
      </w:r>
      <w:r>
        <w:rPr>
          <w:rFonts w:ascii="Arial" w:hAnsi="Arial" w:cs="Arial"/>
        </w:rPr>
        <w:t>;</w:t>
      </w:r>
    </w:p>
    <w:p w14:paraId="31F9C3EA" w14:textId="77777777" w:rsidR="004F0C19" w:rsidRDefault="004F0C19" w:rsidP="004F0C19">
      <w:pPr>
        <w:pStyle w:val="Elencoacolori-Colore11"/>
        <w:numPr>
          <w:ilvl w:val="1"/>
          <w:numId w:val="29"/>
        </w:numPr>
        <w:spacing w:after="120" w:line="240" w:lineRule="auto"/>
        <w:jc w:val="both"/>
        <w:rPr>
          <w:rFonts w:ascii="Arial" w:hAnsi="Arial" w:cs="Arial"/>
        </w:rPr>
      </w:pPr>
      <w:r w:rsidRPr="004F0C19">
        <w:rPr>
          <w:rFonts w:ascii="Arial" w:hAnsi="Arial" w:cs="Arial"/>
        </w:rPr>
        <w:t>Comune</w:t>
      </w:r>
      <w:r>
        <w:rPr>
          <w:rFonts w:ascii="Arial" w:hAnsi="Arial" w:cs="Arial"/>
        </w:rPr>
        <w:t xml:space="preserve"> non</w:t>
      </w:r>
      <w:r w:rsidRPr="004F0C19">
        <w:rPr>
          <w:rFonts w:ascii="Arial" w:hAnsi="Arial" w:cs="Arial"/>
        </w:rPr>
        <w:t xml:space="preserve"> appartenente all’Area Metropolitana di Catania</w:t>
      </w:r>
      <w:r w:rsidR="0007296E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la cui </w:t>
      </w:r>
      <w:r w:rsidR="0007296E">
        <w:rPr>
          <w:rFonts w:ascii="Arial" w:hAnsi="Arial" w:cs="Arial"/>
        </w:rPr>
        <w:t>adesione</w:t>
      </w:r>
      <w:r>
        <w:rPr>
          <w:rFonts w:ascii="Arial" w:hAnsi="Arial" w:cs="Arial"/>
        </w:rPr>
        <w:t xml:space="preserve"> non comporterà costi nella </w:t>
      </w:r>
      <w:r w:rsidR="005053FF">
        <w:rPr>
          <w:rFonts w:ascii="Arial" w:hAnsi="Arial" w:cs="Arial"/>
        </w:rPr>
        <w:t>adesione a</w:t>
      </w:r>
      <w:r>
        <w:rPr>
          <w:rFonts w:ascii="Arial" w:hAnsi="Arial" w:cs="Arial"/>
        </w:rPr>
        <w:t xml:space="preserve">l progetto, ma </w:t>
      </w:r>
      <w:r w:rsidR="0007296E">
        <w:rPr>
          <w:rFonts w:ascii="Arial" w:hAnsi="Arial" w:cs="Arial"/>
        </w:rPr>
        <w:t xml:space="preserve">al contrario </w:t>
      </w:r>
      <w:r>
        <w:rPr>
          <w:rFonts w:ascii="Arial" w:hAnsi="Arial" w:cs="Arial"/>
        </w:rPr>
        <w:t xml:space="preserve">economie di gestione </w:t>
      </w:r>
      <w:r w:rsidR="00263E71">
        <w:rPr>
          <w:rFonts w:ascii="Arial" w:hAnsi="Arial" w:cs="Arial"/>
        </w:rPr>
        <w:t>dopo la</w:t>
      </w:r>
      <w:r>
        <w:rPr>
          <w:rFonts w:ascii="Arial" w:hAnsi="Arial" w:cs="Arial"/>
        </w:rPr>
        <w:t xml:space="preserve"> sua ultimazione; </w:t>
      </w:r>
    </w:p>
    <w:p w14:paraId="55DDB82E" w14:textId="77777777" w:rsidR="00A3642B" w:rsidRPr="0007296E" w:rsidRDefault="004F0C19" w:rsidP="0007296E">
      <w:pPr>
        <w:pStyle w:val="Elencoacolori-Colore11"/>
        <w:numPr>
          <w:ilvl w:val="1"/>
          <w:numId w:val="29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Società Pubblica Partecipata</w:t>
      </w:r>
      <w:r w:rsidR="00A350D8">
        <w:rPr>
          <w:rFonts w:ascii="Arial" w:hAnsi="Arial" w:cs="Arial"/>
        </w:rPr>
        <w:t xml:space="preserve"> da</w:t>
      </w:r>
      <w:r>
        <w:rPr>
          <w:rFonts w:ascii="Arial" w:hAnsi="Arial" w:cs="Arial"/>
        </w:rPr>
        <w:t xml:space="preserve"> </w:t>
      </w:r>
      <w:r w:rsidRPr="004F0C19">
        <w:rPr>
          <w:rFonts w:ascii="Arial" w:hAnsi="Arial" w:cs="Arial"/>
          <w:highlight w:val="yellow"/>
        </w:rPr>
        <w:t>______________________</w:t>
      </w:r>
      <w:r w:rsidR="0007296E">
        <w:rPr>
          <w:rFonts w:ascii="Arial" w:hAnsi="Arial" w:cs="Arial"/>
        </w:rPr>
        <w:t xml:space="preserve">, la cui adesione non comporterà costi nella </w:t>
      </w:r>
      <w:r w:rsidR="005053FF">
        <w:rPr>
          <w:rFonts w:ascii="Arial" w:hAnsi="Arial" w:cs="Arial"/>
        </w:rPr>
        <w:t>adesione</w:t>
      </w:r>
      <w:r w:rsidR="0007296E">
        <w:rPr>
          <w:rFonts w:ascii="Arial" w:hAnsi="Arial" w:cs="Arial"/>
        </w:rPr>
        <w:t xml:space="preserve"> </w:t>
      </w:r>
      <w:r w:rsidR="005053FF">
        <w:rPr>
          <w:rFonts w:ascii="Arial" w:hAnsi="Arial" w:cs="Arial"/>
        </w:rPr>
        <w:t>a</w:t>
      </w:r>
      <w:r w:rsidR="0007296E">
        <w:rPr>
          <w:rFonts w:ascii="Arial" w:hAnsi="Arial" w:cs="Arial"/>
        </w:rPr>
        <w:t xml:space="preserve">l progetto, ma al contrario economie di gestione </w:t>
      </w:r>
      <w:r w:rsidR="00984994">
        <w:rPr>
          <w:rFonts w:ascii="Arial" w:hAnsi="Arial" w:cs="Arial"/>
        </w:rPr>
        <w:t>dopo la</w:t>
      </w:r>
      <w:r w:rsidR="0007296E">
        <w:rPr>
          <w:rFonts w:ascii="Arial" w:hAnsi="Arial" w:cs="Arial"/>
        </w:rPr>
        <w:t xml:space="preserve"> sua ultimazione;</w:t>
      </w:r>
    </w:p>
    <w:p w14:paraId="35EFA430" w14:textId="77777777" w:rsidR="00A3642B" w:rsidRDefault="00A3642B" w:rsidP="00537B2B">
      <w:pPr>
        <w:spacing w:after="120" w:line="240" w:lineRule="auto"/>
        <w:jc w:val="both"/>
        <w:rPr>
          <w:rFonts w:ascii="Arial" w:hAnsi="Arial" w:cs="Arial"/>
          <w:b/>
        </w:rPr>
      </w:pPr>
    </w:p>
    <w:p w14:paraId="457A995B" w14:textId="77777777" w:rsidR="00A3642B" w:rsidRPr="00AE7A23" w:rsidRDefault="00A3642B" w:rsidP="00537B2B">
      <w:pPr>
        <w:spacing w:after="12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Considerato che:</w:t>
      </w:r>
    </w:p>
    <w:p w14:paraId="0B5A22AF" w14:textId="77777777" w:rsidR="00A3642B" w:rsidRPr="00FC3FDE" w:rsidRDefault="00A3642B" w:rsidP="00537B2B">
      <w:pPr>
        <w:pStyle w:val="Paragrafoelenco"/>
        <w:numPr>
          <w:ilvl w:val="0"/>
          <w:numId w:val="23"/>
        </w:numPr>
        <w:spacing w:after="120" w:line="240" w:lineRule="auto"/>
        <w:jc w:val="both"/>
        <w:rPr>
          <w:rFonts w:ascii="Arial" w:hAnsi="Arial" w:cs="Arial"/>
        </w:rPr>
      </w:pPr>
      <w:r w:rsidRPr="00FC3FDE">
        <w:rPr>
          <w:rFonts w:ascii="Arial" w:hAnsi="Arial" w:cs="Arial"/>
        </w:rPr>
        <w:t>il PON Metro ha tra i suoi obiettivi la diffusione di soluzioni per l’erogazione di servizi digitali a cittadini e imprese, con l’obiettivo di migliorare la qualità dell’interazione tra la pubblica amministrazione e i suoi utenti ed aumentare l’efficienza della pubblica amministrazione nel suo complesso.</w:t>
      </w:r>
    </w:p>
    <w:p w14:paraId="1BF15943" w14:textId="77777777" w:rsidR="00A3642B" w:rsidRPr="00FC3FDE" w:rsidRDefault="00A3642B" w:rsidP="00537B2B">
      <w:pPr>
        <w:pStyle w:val="Paragrafoelenco"/>
        <w:numPr>
          <w:ilvl w:val="0"/>
          <w:numId w:val="23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Pr="00FC3FDE">
        <w:rPr>
          <w:rFonts w:ascii="Arial" w:hAnsi="Arial" w:cs="Arial"/>
        </w:rPr>
        <w:t xml:space="preserve">n linea con quanto definito dal Programma, l’Autorità Urbana e il Comune riconoscono nella collaborazione tra Enti Pubblici uno strumento per promuovere il miglioramento dei processi amministrativi e della qualità dei servizi offerti, garantendo nel contempo il contenimento dei </w:t>
      </w:r>
      <w:r w:rsidRPr="00FC3FDE">
        <w:rPr>
          <w:rFonts w:ascii="Arial" w:hAnsi="Arial" w:cs="Arial"/>
        </w:rPr>
        <w:lastRenderedPageBreak/>
        <w:t>costi dell’innovazione attraverso l'adozione di soluzioni comuni, in coerenza con la strategia di ammodernamento della Pubblica Amministrazione indicata dal Governo di concerto con le Regioni, le Province autonome e gli Enti locali;</w:t>
      </w:r>
    </w:p>
    <w:p w14:paraId="14FA0FF9" w14:textId="77777777" w:rsidR="00A3642B" w:rsidRPr="00FC3FDE" w:rsidRDefault="00A3642B" w:rsidP="00537B2B">
      <w:pPr>
        <w:pStyle w:val="Paragrafoelenco"/>
        <w:numPr>
          <w:ilvl w:val="0"/>
          <w:numId w:val="23"/>
        </w:numPr>
        <w:spacing w:after="120" w:line="240" w:lineRule="auto"/>
        <w:jc w:val="both"/>
        <w:rPr>
          <w:rFonts w:ascii="Arial" w:hAnsi="Arial" w:cs="Arial"/>
        </w:rPr>
      </w:pPr>
      <w:r w:rsidRPr="00FC3FDE">
        <w:rPr>
          <w:rFonts w:ascii="Arial" w:hAnsi="Arial" w:cs="Arial"/>
        </w:rPr>
        <w:t xml:space="preserve">l’Autorità Urbana ha implementato servizi on line ai cittadini e alle imprese </w:t>
      </w:r>
      <w:r w:rsidR="006836BB">
        <w:rPr>
          <w:rFonts w:ascii="Arial" w:hAnsi="Arial" w:cs="Arial"/>
        </w:rPr>
        <w:t>già</w:t>
      </w:r>
      <w:r w:rsidRPr="00FC3FDE">
        <w:rPr>
          <w:rFonts w:ascii="Arial" w:hAnsi="Arial" w:cs="Arial"/>
        </w:rPr>
        <w:t xml:space="preserve"> disponibili ai </w:t>
      </w:r>
      <w:r w:rsidR="006836BB">
        <w:rPr>
          <w:rFonts w:ascii="Arial" w:hAnsi="Arial" w:cs="Arial"/>
        </w:rPr>
        <w:t>Partner</w:t>
      </w:r>
      <w:r w:rsidRPr="00FC3FDE">
        <w:rPr>
          <w:rFonts w:ascii="Arial" w:hAnsi="Arial" w:cs="Arial"/>
        </w:rPr>
        <w:t xml:space="preserve"> partecipanti;</w:t>
      </w:r>
    </w:p>
    <w:p w14:paraId="58437283" w14:textId="77777777" w:rsidR="00A3642B" w:rsidRPr="00FC3FDE" w:rsidRDefault="00A3642B" w:rsidP="00537B2B">
      <w:pPr>
        <w:pStyle w:val="Paragrafoelenco"/>
        <w:numPr>
          <w:ilvl w:val="0"/>
          <w:numId w:val="23"/>
        </w:numPr>
        <w:spacing w:after="120" w:line="240" w:lineRule="auto"/>
        <w:jc w:val="both"/>
        <w:rPr>
          <w:rFonts w:ascii="Arial" w:hAnsi="Arial" w:cs="Arial"/>
        </w:rPr>
      </w:pPr>
      <w:r w:rsidRPr="00FC3FDE">
        <w:rPr>
          <w:rFonts w:ascii="Arial" w:hAnsi="Arial" w:cs="Arial"/>
        </w:rPr>
        <w:t xml:space="preserve">l’Autorità Urbana è </w:t>
      </w:r>
      <w:r w:rsidR="00486322">
        <w:rPr>
          <w:rFonts w:ascii="Arial" w:hAnsi="Arial" w:cs="Arial"/>
        </w:rPr>
        <w:t>stata</w:t>
      </w:r>
      <w:r w:rsidRPr="00FC3FDE">
        <w:rPr>
          <w:rFonts w:ascii="Arial" w:hAnsi="Arial" w:cs="Arial"/>
        </w:rPr>
        <w:t xml:space="preserve"> certificata quale intermediario tecnologico per PagoPA, </w:t>
      </w:r>
      <w:r w:rsidR="00486322">
        <w:rPr>
          <w:rFonts w:ascii="Arial" w:hAnsi="Arial" w:cs="Arial"/>
        </w:rPr>
        <w:t xml:space="preserve">potendo quindi </w:t>
      </w:r>
      <w:r w:rsidRPr="00FC3FDE">
        <w:rPr>
          <w:rFonts w:ascii="Arial" w:hAnsi="Arial" w:cs="Arial"/>
        </w:rPr>
        <w:t>erogare ad altri Enti il servizio dei pagamenti elettronici;</w:t>
      </w:r>
    </w:p>
    <w:p w14:paraId="2E8CE821" w14:textId="77777777" w:rsidR="00A3642B" w:rsidRPr="00FC3FDE" w:rsidRDefault="00A3642B" w:rsidP="00537B2B">
      <w:pPr>
        <w:pStyle w:val="Paragrafoelenco"/>
        <w:numPr>
          <w:ilvl w:val="0"/>
          <w:numId w:val="23"/>
        </w:numPr>
        <w:spacing w:after="120" w:line="240" w:lineRule="auto"/>
        <w:jc w:val="both"/>
        <w:rPr>
          <w:rFonts w:ascii="Arial" w:hAnsi="Arial" w:cs="Arial"/>
        </w:rPr>
      </w:pPr>
      <w:r w:rsidRPr="00FC3FDE">
        <w:rPr>
          <w:rFonts w:ascii="Arial" w:hAnsi="Arial" w:cs="Arial"/>
        </w:rPr>
        <w:t>l’adesione ai servizi offerti, fruibile tramite l’adesione al progetto</w:t>
      </w:r>
      <w:r w:rsidRPr="00FC3FDE">
        <w:rPr>
          <w:rFonts w:ascii="Arial" w:hAnsi="Arial" w:cs="Arial"/>
          <w:i/>
        </w:rPr>
        <w:t>,</w:t>
      </w:r>
      <w:r w:rsidRPr="00FC3FDE">
        <w:rPr>
          <w:rFonts w:ascii="Arial" w:hAnsi="Arial" w:cs="Arial"/>
        </w:rPr>
        <w:t xml:space="preserve"> costituirà un ampliamento e miglioramento per i </w:t>
      </w:r>
      <w:r w:rsidR="006836BB">
        <w:rPr>
          <w:rFonts w:ascii="Arial" w:hAnsi="Arial" w:cs="Arial"/>
        </w:rPr>
        <w:t>partner</w:t>
      </w:r>
      <w:r w:rsidRPr="00FC3FDE">
        <w:rPr>
          <w:rFonts w:ascii="Arial" w:hAnsi="Arial" w:cs="Arial"/>
        </w:rPr>
        <w:t xml:space="preserve"> partecipanti dei servizi erogati ai cittadini garantendo: </w:t>
      </w:r>
    </w:p>
    <w:p w14:paraId="6EB1F9F9" w14:textId="77777777" w:rsidR="00A3642B" w:rsidRDefault="00A3642B" w:rsidP="00B44C50">
      <w:pPr>
        <w:numPr>
          <w:ilvl w:val="0"/>
          <w:numId w:val="22"/>
        </w:numPr>
        <w:autoSpaceDE w:val="0"/>
        <w:autoSpaceDN w:val="0"/>
        <w:adjustRightInd w:val="0"/>
        <w:spacing w:after="120" w:line="240" w:lineRule="auto"/>
        <w:ind w:left="1260"/>
        <w:jc w:val="both"/>
        <w:rPr>
          <w:rFonts w:ascii="Arial" w:hAnsi="Arial" w:cs="Arial"/>
        </w:rPr>
      </w:pPr>
      <w:r w:rsidRPr="007940C0">
        <w:rPr>
          <w:rFonts w:ascii="Arial" w:hAnsi="Arial" w:cs="Arial"/>
        </w:rPr>
        <w:t>la promozione ed il miglioramento dei processi amministrativi e della qualità dei servizi offerti</w:t>
      </w:r>
      <w:r>
        <w:rPr>
          <w:rFonts w:ascii="Arial" w:hAnsi="Arial" w:cs="Arial"/>
        </w:rPr>
        <w:t>;</w:t>
      </w:r>
    </w:p>
    <w:p w14:paraId="3CCFCA4E" w14:textId="77777777" w:rsidR="00A3642B" w:rsidRDefault="00A3642B" w:rsidP="00B44C50">
      <w:pPr>
        <w:numPr>
          <w:ilvl w:val="0"/>
          <w:numId w:val="22"/>
        </w:numPr>
        <w:autoSpaceDE w:val="0"/>
        <w:autoSpaceDN w:val="0"/>
        <w:adjustRightInd w:val="0"/>
        <w:spacing w:after="120" w:line="240" w:lineRule="auto"/>
        <w:ind w:left="12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il </w:t>
      </w:r>
      <w:r w:rsidRPr="007940C0">
        <w:rPr>
          <w:rFonts w:ascii="Arial" w:hAnsi="Arial" w:cs="Arial"/>
        </w:rPr>
        <w:t>contenimento dei costi dell’innovazione attraverso l'adozione di soluzioni comuni, in coerenza con la strategia di ammodernamento della Pubblica Amministrazione indicata dal Governo di concerto con le Regioni, le Province autonome e gli Enti locali</w:t>
      </w:r>
      <w:r>
        <w:rPr>
          <w:rFonts w:ascii="Arial" w:hAnsi="Arial" w:cs="Arial"/>
        </w:rPr>
        <w:t>;</w:t>
      </w:r>
    </w:p>
    <w:p w14:paraId="0A90EE20" w14:textId="77777777" w:rsidR="00A3642B" w:rsidRDefault="00A3642B" w:rsidP="00B44C50">
      <w:pPr>
        <w:numPr>
          <w:ilvl w:val="0"/>
          <w:numId w:val="22"/>
        </w:numPr>
        <w:autoSpaceDE w:val="0"/>
        <w:autoSpaceDN w:val="0"/>
        <w:adjustRightInd w:val="0"/>
        <w:spacing w:after="120" w:line="240" w:lineRule="auto"/>
        <w:ind w:left="1260"/>
        <w:jc w:val="both"/>
        <w:rPr>
          <w:rFonts w:ascii="Arial" w:hAnsi="Arial" w:cs="Arial"/>
        </w:rPr>
      </w:pPr>
      <w:r>
        <w:rPr>
          <w:rFonts w:ascii="Arial" w:hAnsi="Arial" w:cs="Arial"/>
        </w:rPr>
        <w:t>il miglioramento dell</w:t>
      </w:r>
      <w:r w:rsidRPr="007940C0">
        <w:rPr>
          <w:rFonts w:ascii="Arial" w:hAnsi="Arial" w:cs="Arial"/>
        </w:rPr>
        <w:t>a qualità dell’interazione tra la pubblica amministrazione e i suoi utenti ed aumentare l’efficienza della pubblica amministrazione nel suo complesso</w:t>
      </w:r>
      <w:r>
        <w:rPr>
          <w:rFonts w:ascii="Arial" w:hAnsi="Arial" w:cs="Arial"/>
        </w:rPr>
        <w:t>;</w:t>
      </w:r>
    </w:p>
    <w:p w14:paraId="750C08A7" w14:textId="77777777" w:rsidR="00A3642B" w:rsidRPr="00353B17" w:rsidRDefault="00A3642B" w:rsidP="00B44C50">
      <w:pPr>
        <w:widowControl w:val="0"/>
        <w:numPr>
          <w:ilvl w:val="0"/>
          <w:numId w:val="22"/>
        </w:numPr>
        <w:autoSpaceDE w:val="0"/>
        <w:autoSpaceDN w:val="0"/>
        <w:adjustRightInd w:val="0"/>
        <w:spacing w:after="120" w:line="240" w:lineRule="auto"/>
        <w:ind w:left="12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un </w:t>
      </w:r>
      <w:r w:rsidRPr="00D20A04">
        <w:rPr>
          <w:rFonts w:ascii="Arial" w:hAnsi="Arial" w:cs="Arial"/>
        </w:rPr>
        <w:t xml:space="preserve">rapporto di cooperazione tra </w:t>
      </w:r>
      <w:r w:rsidR="00486322">
        <w:rPr>
          <w:rFonts w:ascii="Arial" w:hAnsi="Arial" w:cs="Arial"/>
        </w:rPr>
        <w:t>gli aderenti</w:t>
      </w:r>
      <w:r w:rsidRPr="00D20A04">
        <w:rPr>
          <w:rFonts w:ascii="Arial" w:hAnsi="Arial" w:cs="Arial"/>
        </w:rPr>
        <w:t xml:space="preserve"> che favorisca un ampliamento del sistema degli scambi di esperienze e di strumenti, con reciproci vantaggi in te</w:t>
      </w:r>
      <w:r>
        <w:rPr>
          <w:rFonts w:ascii="Arial" w:hAnsi="Arial" w:cs="Arial"/>
        </w:rPr>
        <w:t>rmini di sostegno allo sviluppo.</w:t>
      </w:r>
    </w:p>
    <w:p w14:paraId="69B4F65C" w14:textId="77777777" w:rsidR="00A3642B" w:rsidRDefault="00A3642B" w:rsidP="00537B2B">
      <w:pPr>
        <w:spacing w:after="120" w:line="240" w:lineRule="auto"/>
        <w:jc w:val="both"/>
        <w:rPr>
          <w:rFonts w:ascii="Arial" w:hAnsi="Arial" w:cs="Arial"/>
        </w:rPr>
      </w:pPr>
    </w:p>
    <w:p w14:paraId="5E5C25D3" w14:textId="77777777" w:rsidR="00A3642B" w:rsidRPr="00A91B25" w:rsidRDefault="00A3642B" w:rsidP="00537B2B">
      <w:pPr>
        <w:spacing w:after="120" w:line="240" w:lineRule="auto"/>
        <w:jc w:val="both"/>
        <w:rPr>
          <w:rFonts w:ascii="Arial" w:hAnsi="Arial" w:cs="Arial"/>
        </w:rPr>
      </w:pPr>
      <w:r w:rsidRPr="00A91B25">
        <w:rPr>
          <w:rFonts w:ascii="Arial" w:hAnsi="Arial" w:cs="Arial"/>
        </w:rPr>
        <w:t>Il Comune di Catania, P.IVA 00137020871,</w:t>
      </w:r>
      <w:r w:rsidR="008E036A">
        <w:rPr>
          <w:rFonts w:ascii="Arial" w:hAnsi="Arial" w:cs="Arial"/>
        </w:rPr>
        <w:t xml:space="preserve"> nella persona del suo Legale Rappresentate</w:t>
      </w:r>
      <w:r w:rsidR="00486322">
        <w:rPr>
          <w:rFonts w:ascii="Arial" w:hAnsi="Arial" w:cs="Arial"/>
        </w:rPr>
        <w:t>, o delegato,</w:t>
      </w:r>
      <w:r w:rsidR="008E036A">
        <w:rPr>
          <w:rFonts w:ascii="Arial" w:hAnsi="Arial" w:cs="Arial"/>
        </w:rPr>
        <w:t xml:space="preserve"> per come qualificato dalla firma digitale apposta sul presente documento</w:t>
      </w:r>
      <w:r w:rsidR="00867EEA">
        <w:rPr>
          <w:rFonts w:ascii="Arial" w:hAnsi="Arial" w:cs="Arial"/>
        </w:rPr>
        <w:t>,</w:t>
      </w:r>
      <w:r w:rsidRPr="00A91B25">
        <w:rPr>
          <w:rFonts w:ascii="Arial" w:hAnsi="Arial" w:cs="Arial"/>
        </w:rPr>
        <w:t xml:space="preserve"> domiciliato, per la carica, in Catania, Piazza Duomo, di seguito denominato “Autorità Urbana”;</w:t>
      </w:r>
    </w:p>
    <w:p w14:paraId="1023F9E7" w14:textId="77777777" w:rsidR="00A3642B" w:rsidRPr="00895A5D" w:rsidRDefault="00A3642B" w:rsidP="00537B2B">
      <w:pPr>
        <w:spacing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e</w:t>
      </w:r>
    </w:p>
    <w:p w14:paraId="4F36DC1F" w14:textId="1C443325" w:rsidR="00A3642B" w:rsidRPr="00F4078B" w:rsidRDefault="00F4078B" w:rsidP="00537B2B">
      <w:pPr>
        <w:spacing w:after="120" w:line="240" w:lineRule="auto"/>
        <w:jc w:val="both"/>
        <w:rPr>
          <w:rFonts w:ascii="Arial" w:hAnsi="Arial" w:cs="Arial"/>
        </w:rPr>
      </w:pPr>
      <w:r w:rsidRPr="00F4078B">
        <w:rPr>
          <w:rFonts w:ascii="Arial" w:hAnsi="Arial" w:cs="Arial"/>
        </w:rPr>
        <w:t>il Comune di Caltagirone</w:t>
      </w:r>
      <w:r w:rsidR="00A3642B" w:rsidRPr="00F4078B">
        <w:rPr>
          <w:rFonts w:ascii="Arial" w:hAnsi="Arial" w:cs="Arial"/>
        </w:rPr>
        <w:t>, P.IVA</w:t>
      </w:r>
      <w:r w:rsidRPr="00F4078B">
        <w:rPr>
          <w:rFonts w:ascii="Arial" w:hAnsi="Arial" w:cs="Arial"/>
        </w:rPr>
        <w:t xml:space="preserve">: </w:t>
      </w:r>
      <w:r w:rsidRPr="00F4078B">
        <w:rPr>
          <w:rFonts w:ascii="Arial" w:hAnsi="Arial" w:cs="Arial"/>
        </w:rPr>
        <w:t>00259220879</w:t>
      </w:r>
      <w:r w:rsidR="00A3642B" w:rsidRPr="00F4078B">
        <w:rPr>
          <w:rFonts w:ascii="Arial" w:hAnsi="Arial" w:cs="Arial"/>
        </w:rPr>
        <w:t xml:space="preserve">, </w:t>
      </w:r>
      <w:r w:rsidR="008E036A" w:rsidRPr="00F4078B">
        <w:rPr>
          <w:rFonts w:ascii="Arial" w:hAnsi="Arial" w:cs="Arial"/>
        </w:rPr>
        <w:t>nella persona del suo Legale Rappresentate</w:t>
      </w:r>
      <w:r w:rsidR="00486322" w:rsidRPr="00F4078B">
        <w:rPr>
          <w:rFonts w:ascii="Arial" w:hAnsi="Arial" w:cs="Arial"/>
        </w:rPr>
        <w:t>, o delegato,</w:t>
      </w:r>
      <w:r w:rsidR="008E036A" w:rsidRPr="00F4078B">
        <w:rPr>
          <w:rFonts w:ascii="Arial" w:hAnsi="Arial" w:cs="Arial"/>
        </w:rPr>
        <w:t xml:space="preserve"> per come qualificato dalla firma digitale apposta sul presente documento</w:t>
      </w:r>
      <w:r w:rsidR="00867EEA" w:rsidRPr="00F4078B">
        <w:rPr>
          <w:rFonts w:ascii="Arial" w:hAnsi="Arial" w:cs="Arial"/>
        </w:rPr>
        <w:t>,</w:t>
      </w:r>
      <w:r w:rsidR="008E036A" w:rsidRPr="00F4078B">
        <w:rPr>
          <w:rFonts w:ascii="Arial" w:hAnsi="Arial" w:cs="Arial"/>
        </w:rPr>
        <w:t xml:space="preserve"> </w:t>
      </w:r>
      <w:r w:rsidR="00A3642B" w:rsidRPr="00F4078B">
        <w:rPr>
          <w:rFonts w:ascii="Arial" w:hAnsi="Arial" w:cs="Arial"/>
        </w:rPr>
        <w:t xml:space="preserve">domiciliato, per la carica, in </w:t>
      </w:r>
      <w:r w:rsidRPr="00F4078B">
        <w:rPr>
          <w:rFonts w:ascii="Arial" w:hAnsi="Arial" w:cs="Arial"/>
        </w:rPr>
        <w:t>Caltagirone</w:t>
      </w:r>
      <w:r w:rsidR="00A3642B" w:rsidRPr="00F4078B">
        <w:rPr>
          <w:rFonts w:ascii="Arial" w:hAnsi="Arial" w:cs="Arial"/>
        </w:rPr>
        <w:t xml:space="preserve">, Piazza </w:t>
      </w:r>
      <w:r w:rsidRPr="00F4078B">
        <w:rPr>
          <w:rFonts w:ascii="Arial" w:hAnsi="Arial" w:cs="Arial"/>
        </w:rPr>
        <w:t>Municipio, 5</w:t>
      </w:r>
      <w:r w:rsidR="00A3642B" w:rsidRPr="00F4078B">
        <w:rPr>
          <w:rFonts w:ascii="Arial" w:hAnsi="Arial" w:cs="Arial"/>
        </w:rPr>
        <w:t>, di seguito denominato “</w:t>
      </w:r>
      <w:r w:rsidR="00263E71" w:rsidRPr="00F4078B">
        <w:rPr>
          <w:rFonts w:ascii="Arial" w:hAnsi="Arial" w:cs="Arial"/>
        </w:rPr>
        <w:t>Partner</w:t>
      </w:r>
      <w:r w:rsidR="00A3642B" w:rsidRPr="00F4078B">
        <w:rPr>
          <w:rFonts w:ascii="Arial" w:hAnsi="Arial" w:cs="Arial"/>
        </w:rPr>
        <w:t>”;</w:t>
      </w:r>
    </w:p>
    <w:p w14:paraId="06A77CDD" w14:textId="77777777" w:rsidR="00A3642B" w:rsidRPr="00895A5D" w:rsidRDefault="00A3642B" w:rsidP="00537B2B">
      <w:pPr>
        <w:spacing w:after="120" w:line="240" w:lineRule="auto"/>
        <w:jc w:val="both"/>
        <w:rPr>
          <w:rFonts w:ascii="Arial" w:hAnsi="Arial" w:cs="Arial"/>
        </w:rPr>
      </w:pPr>
    </w:p>
    <w:p w14:paraId="626DD777" w14:textId="77777777" w:rsidR="00A3642B" w:rsidRPr="00472555" w:rsidRDefault="00A3642B" w:rsidP="00537B2B">
      <w:pPr>
        <w:spacing w:after="120" w:line="240" w:lineRule="auto"/>
        <w:jc w:val="center"/>
        <w:rPr>
          <w:rFonts w:ascii="Arial" w:hAnsi="Arial" w:cs="Arial"/>
          <w:b/>
        </w:rPr>
      </w:pPr>
      <w:r w:rsidRPr="00472555">
        <w:rPr>
          <w:rFonts w:ascii="Arial" w:hAnsi="Arial" w:cs="Arial"/>
          <w:b/>
        </w:rPr>
        <w:t>CONVENGONO QUANTO SEGUE</w:t>
      </w:r>
    </w:p>
    <w:p w14:paraId="2AEFDE60" w14:textId="77777777" w:rsidR="00A3642B" w:rsidRPr="00A112F1" w:rsidRDefault="00A3642B" w:rsidP="00537B2B">
      <w:pPr>
        <w:spacing w:after="120" w:line="240" w:lineRule="auto"/>
        <w:jc w:val="both"/>
        <w:rPr>
          <w:rFonts w:ascii="Arial" w:hAnsi="Arial" w:cs="Arial"/>
          <w:b/>
        </w:rPr>
      </w:pPr>
      <w:r w:rsidRPr="00A112F1">
        <w:rPr>
          <w:rFonts w:ascii="Arial" w:hAnsi="Arial" w:cs="Arial"/>
          <w:b/>
        </w:rPr>
        <w:t>Art. 1</w:t>
      </w:r>
    </w:p>
    <w:p w14:paraId="4F32E32A" w14:textId="77777777" w:rsidR="00A3642B" w:rsidRDefault="00A3642B" w:rsidP="00537B2B">
      <w:pPr>
        <w:spacing w:after="120" w:line="240" w:lineRule="auto"/>
        <w:jc w:val="both"/>
        <w:rPr>
          <w:rFonts w:ascii="Arial" w:hAnsi="Arial" w:cs="Arial"/>
        </w:rPr>
      </w:pPr>
      <w:r w:rsidRPr="00895A5D">
        <w:rPr>
          <w:rFonts w:ascii="Arial" w:hAnsi="Arial" w:cs="Arial"/>
        </w:rPr>
        <w:t xml:space="preserve">Le premesse </w:t>
      </w:r>
      <w:r>
        <w:rPr>
          <w:rFonts w:ascii="Arial" w:hAnsi="Arial" w:cs="Arial"/>
        </w:rPr>
        <w:t xml:space="preserve">e gli allegati </w:t>
      </w:r>
      <w:r w:rsidRPr="00895A5D">
        <w:rPr>
          <w:rFonts w:ascii="Arial" w:hAnsi="Arial" w:cs="Arial"/>
        </w:rPr>
        <w:t>costituiscono parte integra</w:t>
      </w:r>
      <w:r>
        <w:rPr>
          <w:rFonts w:ascii="Arial" w:hAnsi="Arial" w:cs="Arial"/>
        </w:rPr>
        <w:t>nte del presente protocollo;</w:t>
      </w:r>
    </w:p>
    <w:p w14:paraId="6E419760" w14:textId="77777777" w:rsidR="00A3642B" w:rsidRPr="00895A5D" w:rsidRDefault="00A3642B" w:rsidP="00537B2B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Il protocollo è perfezionato in modalità digitale mediante l’apposizione di firma digitale da parte dei contraenti.</w:t>
      </w:r>
    </w:p>
    <w:p w14:paraId="655924E6" w14:textId="77777777" w:rsidR="00A3642B" w:rsidRPr="00A112F1" w:rsidRDefault="00A3642B" w:rsidP="00537B2B">
      <w:pPr>
        <w:spacing w:after="120" w:line="240" w:lineRule="auto"/>
        <w:jc w:val="both"/>
        <w:rPr>
          <w:rFonts w:ascii="Arial" w:hAnsi="Arial" w:cs="Arial"/>
          <w:b/>
        </w:rPr>
      </w:pPr>
      <w:r w:rsidRPr="00A112F1">
        <w:rPr>
          <w:rFonts w:ascii="Arial" w:hAnsi="Arial" w:cs="Arial"/>
          <w:b/>
        </w:rPr>
        <w:t xml:space="preserve">Art. 2 – Finalità </w:t>
      </w:r>
    </w:p>
    <w:p w14:paraId="27E98278" w14:textId="77777777" w:rsidR="00A3642B" w:rsidRPr="00895A5D" w:rsidRDefault="00A3642B" w:rsidP="00537B2B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Il</w:t>
      </w:r>
      <w:r w:rsidRPr="00895A5D">
        <w:rPr>
          <w:rFonts w:ascii="Arial" w:hAnsi="Arial" w:cs="Arial"/>
        </w:rPr>
        <w:t xml:space="preserve"> Comune di </w:t>
      </w:r>
      <w:r>
        <w:rPr>
          <w:rFonts w:ascii="Arial" w:hAnsi="Arial" w:cs="Arial"/>
        </w:rPr>
        <w:t>Catania</w:t>
      </w:r>
      <w:r w:rsidRPr="00895A5D">
        <w:rPr>
          <w:rFonts w:ascii="Arial" w:hAnsi="Arial" w:cs="Arial"/>
        </w:rPr>
        <w:t xml:space="preserve"> e </w:t>
      </w:r>
      <w:r w:rsidR="00C903BA">
        <w:rPr>
          <w:rFonts w:ascii="Arial" w:hAnsi="Arial" w:cs="Arial"/>
        </w:rPr>
        <w:t>gli Enti</w:t>
      </w:r>
      <w:r w:rsidRPr="00895A5D">
        <w:rPr>
          <w:rFonts w:ascii="Arial" w:hAnsi="Arial" w:cs="Arial"/>
        </w:rPr>
        <w:t xml:space="preserve"> sottoscrittori </w:t>
      </w:r>
      <w:r w:rsidRPr="00E934CF">
        <w:rPr>
          <w:rFonts w:ascii="Arial" w:hAnsi="Arial" w:cs="Arial"/>
        </w:rPr>
        <w:t xml:space="preserve">del presente Protocollo </w:t>
      </w:r>
      <w:r w:rsidRPr="00895A5D">
        <w:rPr>
          <w:rFonts w:ascii="Arial" w:hAnsi="Arial" w:cs="Arial"/>
        </w:rPr>
        <w:t>convengono sull’importanza di svilupp</w:t>
      </w:r>
      <w:r>
        <w:rPr>
          <w:rFonts w:ascii="Arial" w:hAnsi="Arial" w:cs="Arial"/>
        </w:rPr>
        <w:t>are uno strumento utile al fine di sostenere</w:t>
      </w:r>
      <w:r w:rsidRPr="00895A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la </w:t>
      </w:r>
      <w:r w:rsidRPr="00895A5D">
        <w:rPr>
          <w:rFonts w:ascii="Arial" w:hAnsi="Arial" w:cs="Arial"/>
        </w:rPr>
        <w:t xml:space="preserve">coesione tra comunità territoriali. </w:t>
      </w:r>
    </w:p>
    <w:p w14:paraId="443EF32F" w14:textId="77777777" w:rsidR="00A3642B" w:rsidRDefault="00A3642B" w:rsidP="00537B2B">
      <w:pPr>
        <w:spacing w:after="120" w:line="240" w:lineRule="auto"/>
        <w:jc w:val="both"/>
        <w:rPr>
          <w:rFonts w:ascii="Arial" w:hAnsi="Arial" w:cs="Arial"/>
        </w:rPr>
      </w:pPr>
      <w:r w:rsidRPr="00895A5D">
        <w:rPr>
          <w:rFonts w:ascii="Arial" w:hAnsi="Arial" w:cs="Arial"/>
        </w:rPr>
        <w:t>È fatta salva l’autonomia di ciascun</w:t>
      </w:r>
      <w:r>
        <w:rPr>
          <w:rFonts w:ascii="Arial" w:hAnsi="Arial" w:cs="Arial"/>
        </w:rPr>
        <w:t xml:space="preserve"> </w:t>
      </w:r>
      <w:r w:rsidR="00F62EA1">
        <w:rPr>
          <w:rFonts w:ascii="Arial" w:hAnsi="Arial" w:cs="Arial"/>
        </w:rPr>
        <w:t>Ente</w:t>
      </w:r>
      <w:r>
        <w:rPr>
          <w:rFonts w:ascii="Arial" w:hAnsi="Arial" w:cs="Arial"/>
        </w:rPr>
        <w:t xml:space="preserve"> di</w:t>
      </w:r>
      <w:r w:rsidRPr="00895A5D">
        <w:rPr>
          <w:rFonts w:ascii="Arial" w:hAnsi="Arial" w:cs="Arial"/>
        </w:rPr>
        <w:t xml:space="preserve"> offrire ai cittadini un servizio organico e qualificato e</w:t>
      </w:r>
      <w:r>
        <w:rPr>
          <w:rFonts w:ascii="Arial" w:hAnsi="Arial" w:cs="Arial"/>
        </w:rPr>
        <w:t>, contemporaneamente,</w:t>
      </w:r>
      <w:r w:rsidRPr="00895A5D">
        <w:rPr>
          <w:rFonts w:ascii="Arial" w:hAnsi="Arial" w:cs="Arial"/>
        </w:rPr>
        <w:t xml:space="preserve"> assicurare il raggiungimento di standard comuni</w:t>
      </w:r>
      <w:r>
        <w:rPr>
          <w:rFonts w:ascii="Arial" w:hAnsi="Arial" w:cs="Arial"/>
        </w:rPr>
        <w:t>,</w:t>
      </w:r>
      <w:r w:rsidRPr="00895A5D">
        <w:rPr>
          <w:rFonts w:ascii="Arial" w:hAnsi="Arial" w:cs="Arial"/>
        </w:rPr>
        <w:t xml:space="preserve"> nell’ottica dello sviluppo armonico</w:t>
      </w:r>
      <w:r>
        <w:rPr>
          <w:rFonts w:ascii="Arial" w:hAnsi="Arial" w:cs="Arial"/>
        </w:rPr>
        <w:t xml:space="preserve"> del sistema nel suo complesso.</w:t>
      </w:r>
    </w:p>
    <w:p w14:paraId="3E0437C1" w14:textId="77777777" w:rsidR="00A3642B" w:rsidRDefault="00A3642B" w:rsidP="00537B2B">
      <w:pPr>
        <w:spacing w:after="120" w:line="240" w:lineRule="auto"/>
        <w:jc w:val="both"/>
        <w:rPr>
          <w:rFonts w:ascii="Arial" w:hAnsi="Arial" w:cs="Arial"/>
        </w:rPr>
      </w:pPr>
    </w:p>
    <w:p w14:paraId="42DBAD3F" w14:textId="77777777" w:rsidR="00A3642B" w:rsidRPr="00A112F1" w:rsidRDefault="00A3642B" w:rsidP="00537B2B">
      <w:pPr>
        <w:spacing w:after="120" w:line="240" w:lineRule="auto"/>
        <w:jc w:val="both"/>
        <w:rPr>
          <w:rFonts w:ascii="Arial" w:hAnsi="Arial" w:cs="Arial"/>
          <w:b/>
        </w:rPr>
      </w:pPr>
      <w:r w:rsidRPr="00A112F1">
        <w:rPr>
          <w:rFonts w:ascii="Arial" w:hAnsi="Arial" w:cs="Arial"/>
          <w:b/>
        </w:rPr>
        <w:t xml:space="preserve">Art. </w:t>
      </w:r>
      <w:r>
        <w:rPr>
          <w:rFonts w:ascii="Arial" w:hAnsi="Arial" w:cs="Arial"/>
          <w:b/>
        </w:rPr>
        <w:t>3</w:t>
      </w:r>
      <w:r w:rsidRPr="00A112F1">
        <w:rPr>
          <w:rFonts w:ascii="Arial" w:hAnsi="Arial" w:cs="Arial"/>
          <w:b/>
        </w:rPr>
        <w:t xml:space="preserve"> – Obblighi del Comune di </w:t>
      </w:r>
      <w:r>
        <w:rPr>
          <w:rFonts w:ascii="Arial" w:hAnsi="Arial" w:cs="Arial"/>
          <w:b/>
        </w:rPr>
        <w:t>Catania</w:t>
      </w:r>
      <w:r w:rsidRPr="00A112F1">
        <w:rPr>
          <w:rFonts w:ascii="Arial" w:hAnsi="Arial" w:cs="Arial"/>
          <w:b/>
        </w:rPr>
        <w:t xml:space="preserve"> </w:t>
      </w:r>
    </w:p>
    <w:p w14:paraId="00922454" w14:textId="77777777" w:rsidR="00A3642B" w:rsidRDefault="00A3642B" w:rsidP="00537B2B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Il Comune di Catania:</w:t>
      </w:r>
    </w:p>
    <w:p w14:paraId="01886736" w14:textId="77777777" w:rsidR="00A3642B" w:rsidRDefault="00A3642B" w:rsidP="00537B2B">
      <w:pPr>
        <w:numPr>
          <w:ilvl w:val="0"/>
          <w:numId w:val="14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ha il compito di svolgere tutte le attività al fine del corretto funzionamento ed implementazione del progetto SIMEC </w:t>
      </w:r>
      <w:r w:rsidRPr="00C648DE">
        <w:rPr>
          <w:rFonts w:ascii="Arial" w:hAnsi="Arial" w:cs="Arial"/>
          <w:b/>
        </w:rPr>
        <w:t>CT1.1.1.</w:t>
      </w:r>
      <w:r>
        <w:rPr>
          <w:rFonts w:ascii="Arial" w:hAnsi="Arial" w:cs="Arial"/>
        </w:rPr>
        <w:t xml:space="preserve">  inserita nel PON Metro Catania nell’ASSE 1 Agenda Digitale</w:t>
      </w:r>
      <w:r w:rsidRPr="003F0F4C">
        <w:rPr>
          <w:rFonts w:ascii="Arial" w:hAnsi="Arial" w:cs="Arial"/>
        </w:rPr>
        <w:t>;</w:t>
      </w:r>
      <w:r w:rsidRPr="00055A5B">
        <w:rPr>
          <w:rFonts w:ascii="Arial" w:hAnsi="Arial" w:cs="Arial"/>
        </w:rPr>
        <w:t xml:space="preserve"> </w:t>
      </w:r>
    </w:p>
    <w:p w14:paraId="68EC3B0A" w14:textId="77777777" w:rsidR="00A3642B" w:rsidRPr="00895A5D" w:rsidRDefault="00A3642B" w:rsidP="00537B2B">
      <w:pPr>
        <w:numPr>
          <w:ilvl w:val="0"/>
          <w:numId w:val="14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cura</w:t>
      </w:r>
      <w:r w:rsidRPr="00895A5D">
        <w:rPr>
          <w:rFonts w:ascii="Arial" w:hAnsi="Arial" w:cs="Arial"/>
        </w:rPr>
        <w:t xml:space="preserve"> i </w:t>
      </w:r>
      <w:r w:rsidRPr="00FB498F">
        <w:rPr>
          <w:rFonts w:ascii="Arial" w:hAnsi="Arial" w:cs="Arial"/>
        </w:rPr>
        <w:t>rapporti in qualità di capofila con</w:t>
      </w:r>
      <w:r>
        <w:rPr>
          <w:rFonts w:ascii="Arial" w:hAnsi="Arial" w:cs="Arial"/>
        </w:rPr>
        <w:t xml:space="preserve"> L’Agenzia per la Coesione Territoriale;</w:t>
      </w:r>
    </w:p>
    <w:p w14:paraId="49A1CB5B" w14:textId="77777777" w:rsidR="00A3642B" w:rsidRDefault="00A3642B" w:rsidP="00537B2B">
      <w:pPr>
        <w:numPr>
          <w:ilvl w:val="0"/>
          <w:numId w:val="14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gestisce i rapporti con il fornitore del sistema informatico dedicato;</w:t>
      </w:r>
    </w:p>
    <w:p w14:paraId="5F032FAF" w14:textId="77777777" w:rsidR="00A3642B" w:rsidRPr="00472555" w:rsidRDefault="00A3642B" w:rsidP="00537B2B">
      <w:pPr>
        <w:numPr>
          <w:ilvl w:val="0"/>
          <w:numId w:val="14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provvede</w:t>
      </w:r>
      <w:r w:rsidRPr="00472555">
        <w:rPr>
          <w:rFonts w:ascii="Arial" w:hAnsi="Arial" w:cs="Arial"/>
        </w:rPr>
        <w:t xml:space="preserve"> alle operazioni tecniche e amministrative </w:t>
      </w:r>
      <w:r>
        <w:rPr>
          <w:rFonts w:ascii="Arial" w:hAnsi="Arial" w:cs="Arial"/>
        </w:rPr>
        <w:t xml:space="preserve">per offrire i seguenti servizi </w:t>
      </w:r>
      <w:r w:rsidR="00984994">
        <w:rPr>
          <w:rFonts w:ascii="Arial" w:hAnsi="Arial" w:cs="Arial"/>
        </w:rPr>
        <w:t>informatici</w:t>
      </w:r>
      <w:r>
        <w:rPr>
          <w:rFonts w:ascii="Arial" w:hAnsi="Arial" w:cs="Arial"/>
        </w:rPr>
        <w:t>:</w:t>
      </w:r>
    </w:p>
    <w:p w14:paraId="18492D4F" w14:textId="77777777" w:rsidR="00A3642B" w:rsidRDefault="00984994" w:rsidP="00537B2B">
      <w:pPr>
        <w:numPr>
          <w:ilvl w:val="0"/>
          <w:numId w:val="12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A3642B">
        <w:rPr>
          <w:rFonts w:ascii="Arial" w:hAnsi="Arial" w:cs="Arial"/>
        </w:rPr>
        <w:t>agoPA;</w:t>
      </w:r>
    </w:p>
    <w:p w14:paraId="4A5BF648" w14:textId="77777777" w:rsidR="00A3642B" w:rsidRDefault="00A3642B" w:rsidP="00537B2B">
      <w:pPr>
        <w:numPr>
          <w:ilvl w:val="0"/>
          <w:numId w:val="12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SPID;</w:t>
      </w:r>
    </w:p>
    <w:p w14:paraId="4504060B" w14:textId="77777777" w:rsidR="00A3642B" w:rsidRDefault="00A3642B" w:rsidP="00537B2B">
      <w:pPr>
        <w:numPr>
          <w:ilvl w:val="0"/>
          <w:numId w:val="12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Open Data;</w:t>
      </w:r>
    </w:p>
    <w:p w14:paraId="46689E53" w14:textId="77777777" w:rsidR="00A3642B" w:rsidRDefault="00A3642B" w:rsidP="00537B2B">
      <w:pPr>
        <w:numPr>
          <w:ilvl w:val="0"/>
          <w:numId w:val="12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Altri servizi che potranno esser approntati nel corso della realizzazione del progetto;</w:t>
      </w:r>
    </w:p>
    <w:p w14:paraId="368EB72F" w14:textId="77777777" w:rsidR="00A3642B" w:rsidRDefault="00A3642B" w:rsidP="00537B2B">
      <w:pPr>
        <w:numPr>
          <w:ilvl w:val="0"/>
          <w:numId w:val="12"/>
        </w:numPr>
        <w:spacing w:after="120" w:line="240" w:lineRule="auto"/>
        <w:jc w:val="both"/>
        <w:rPr>
          <w:rFonts w:ascii="Arial" w:hAnsi="Arial" w:cs="Arial"/>
        </w:rPr>
      </w:pPr>
      <w:r w:rsidRPr="00501C66">
        <w:rPr>
          <w:rFonts w:ascii="Arial" w:hAnsi="Arial" w:cs="Arial"/>
        </w:rPr>
        <w:t>prestare assistenza tecnica</w:t>
      </w:r>
      <w:r>
        <w:rPr>
          <w:rFonts w:ascii="Arial" w:hAnsi="Arial" w:cs="Arial"/>
        </w:rPr>
        <w:t xml:space="preserve"> inerente il progetto,</w:t>
      </w:r>
      <w:r w:rsidRPr="00501C66">
        <w:rPr>
          <w:rFonts w:ascii="Arial" w:hAnsi="Arial" w:cs="Arial"/>
        </w:rPr>
        <w:t xml:space="preserve"> al personale in servizio pres</w:t>
      </w:r>
      <w:r>
        <w:rPr>
          <w:rFonts w:ascii="Arial" w:hAnsi="Arial" w:cs="Arial"/>
        </w:rPr>
        <w:t xml:space="preserve">so i </w:t>
      </w:r>
      <w:r w:rsidR="00984994">
        <w:rPr>
          <w:rFonts w:ascii="Arial" w:hAnsi="Arial" w:cs="Arial"/>
        </w:rPr>
        <w:t>Partner</w:t>
      </w:r>
      <w:r w:rsidRPr="00501C66">
        <w:rPr>
          <w:rFonts w:ascii="Arial" w:hAnsi="Arial" w:cs="Arial"/>
        </w:rPr>
        <w:t>;</w:t>
      </w:r>
    </w:p>
    <w:p w14:paraId="1C166888" w14:textId="77777777" w:rsidR="00A3642B" w:rsidRPr="0086448B" w:rsidRDefault="00A3642B" w:rsidP="00537B2B">
      <w:pPr>
        <w:numPr>
          <w:ilvl w:val="0"/>
          <w:numId w:val="12"/>
        </w:numPr>
        <w:spacing w:after="120" w:line="240" w:lineRule="auto"/>
        <w:jc w:val="both"/>
        <w:rPr>
          <w:rFonts w:ascii="Arial" w:hAnsi="Arial" w:cs="Arial"/>
        </w:rPr>
      </w:pPr>
      <w:r w:rsidRPr="0086448B">
        <w:rPr>
          <w:rFonts w:ascii="Arial" w:hAnsi="Arial" w:cs="Arial"/>
        </w:rPr>
        <w:t>coordina la gestione della</w:t>
      </w:r>
      <w:r>
        <w:rPr>
          <w:rFonts w:ascii="Arial" w:hAnsi="Arial" w:cs="Arial"/>
        </w:rPr>
        <w:t xml:space="preserve"> diffusione dei Servizi realizzati presso le Amministrazioni aderenti;</w:t>
      </w:r>
    </w:p>
    <w:p w14:paraId="22B4F6CF" w14:textId="77777777" w:rsidR="00A3642B" w:rsidRPr="00501C66" w:rsidRDefault="00A3642B" w:rsidP="00537B2B">
      <w:pPr>
        <w:numPr>
          <w:ilvl w:val="0"/>
          <w:numId w:val="12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cura</w:t>
      </w:r>
      <w:r w:rsidRPr="00501C66">
        <w:rPr>
          <w:rFonts w:ascii="Arial" w:hAnsi="Arial" w:cs="Arial"/>
        </w:rPr>
        <w:t xml:space="preserve"> la formazione e l’aggiornamento </w:t>
      </w:r>
      <w:r>
        <w:rPr>
          <w:rFonts w:ascii="Arial" w:hAnsi="Arial" w:cs="Arial"/>
        </w:rPr>
        <w:t>relativamente ai servizi implementati;</w:t>
      </w:r>
    </w:p>
    <w:p w14:paraId="136D2F08" w14:textId="77777777" w:rsidR="00A3642B" w:rsidRDefault="00A3642B" w:rsidP="00537B2B">
      <w:pPr>
        <w:numPr>
          <w:ilvl w:val="0"/>
          <w:numId w:val="12"/>
        </w:numPr>
        <w:spacing w:after="120" w:line="240" w:lineRule="auto"/>
        <w:jc w:val="both"/>
        <w:rPr>
          <w:rFonts w:ascii="Arial" w:hAnsi="Arial" w:cs="Arial"/>
        </w:rPr>
      </w:pPr>
      <w:r w:rsidRPr="0086448B">
        <w:rPr>
          <w:rFonts w:ascii="Arial" w:hAnsi="Arial" w:cs="Arial"/>
        </w:rPr>
        <w:t>cura statistiche e monitoraggi periodici, elaborando report e documenti di analisi utili allo sviluppo del si</w:t>
      </w:r>
      <w:r>
        <w:rPr>
          <w:rFonts w:ascii="Arial" w:hAnsi="Arial" w:cs="Arial"/>
        </w:rPr>
        <w:t>stema;</w:t>
      </w:r>
    </w:p>
    <w:p w14:paraId="5EB1F27D" w14:textId="77777777" w:rsidR="00A3642B" w:rsidRPr="00895A5D" w:rsidRDefault="00A3642B" w:rsidP="00537B2B">
      <w:pPr>
        <w:spacing w:after="120" w:line="240" w:lineRule="auto"/>
        <w:jc w:val="both"/>
        <w:rPr>
          <w:rFonts w:ascii="Arial" w:hAnsi="Arial" w:cs="Arial"/>
        </w:rPr>
      </w:pPr>
    </w:p>
    <w:p w14:paraId="6BB0822B" w14:textId="77777777" w:rsidR="00A3642B" w:rsidRPr="00AF3C8A" w:rsidRDefault="00A3642B" w:rsidP="00537B2B">
      <w:pPr>
        <w:spacing w:after="12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Art. 4</w:t>
      </w:r>
      <w:r w:rsidRPr="00AF3C8A">
        <w:rPr>
          <w:rFonts w:ascii="Arial" w:hAnsi="Arial" w:cs="Arial"/>
          <w:b/>
        </w:rPr>
        <w:t xml:space="preserve"> – Obblighi del </w:t>
      </w:r>
      <w:r w:rsidR="00F62EA1">
        <w:rPr>
          <w:rFonts w:ascii="Arial" w:hAnsi="Arial" w:cs="Arial"/>
          <w:b/>
        </w:rPr>
        <w:t>Partner</w:t>
      </w:r>
      <w:r w:rsidRPr="00AF3C8A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aderente</w:t>
      </w:r>
    </w:p>
    <w:p w14:paraId="6D7EA6E0" w14:textId="5FF4E165" w:rsidR="00A3642B" w:rsidRDefault="00A3642B" w:rsidP="00537B2B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Il Comune</w:t>
      </w:r>
      <w:r w:rsidR="00F4078B">
        <w:rPr>
          <w:rFonts w:ascii="Arial" w:hAnsi="Arial" w:cs="Arial"/>
        </w:rPr>
        <w:t xml:space="preserve"> di Caltagirone</w:t>
      </w:r>
    </w:p>
    <w:p w14:paraId="2ED4D7F0" w14:textId="77777777" w:rsidR="00A3642B" w:rsidRDefault="00A3642B" w:rsidP="00537B2B">
      <w:pPr>
        <w:numPr>
          <w:ilvl w:val="0"/>
          <w:numId w:val="15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collabora con</w:t>
      </w:r>
      <w:r w:rsidRPr="00055A5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il Comune di Catania per individuare i fabbisogni e le criticità. Può proporre soluzioni migliorative per </w:t>
      </w:r>
      <w:r w:rsidRPr="00055A5B">
        <w:rPr>
          <w:rFonts w:ascii="Arial" w:hAnsi="Arial" w:cs="Arial"/>
        </w:rPr>
        <w:t xml:space="preserve">l’organizzazione, il funzionamento e lo sviluppo </w:t>
      </w:r>
      <w:r w:rsidRPr="003F0F4C">
        <w:rPr>
          <w:rFonts w:ascii="Arial" w:hAnsi="Arial" w:cs="Arial"/>
        </w:rPr>
        <w:t xml:space="preserve">del Sistema </w:t>
      </w:r>
      <w:r>
        <w:rPr>
          <w:rFonts w:ascii="Arial" w:hAnsi="Arial" w:cs="Arial"/>
        </w:rPr>
        <w:t>SIMEC;</w:t>
      </w:r>
    </w:p>
    <w:p w14:paraId="366CCFB4" w14:textId="77777777" w:rsidR="00A3642B" w:rsidRPr="00895A5D" w:rsidRDefault="00A3642B" w:rsidP="00537B2B">
      <w:pPr>
        <w:numPr>
          <w:ilvl w:val="0"/>
          <w:numId w:val="15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assicura</w:t>
      </w:r>
      <w:r w:rsidR="00984994">
        <w:rPr>
          <w:rFonts w:ascii="Arial" w:hAnsi="Arial" w:cs="Arial"/>
        </w:rPr>
        <w:t>, ove necessaria,</w:t>
      </w:r>
      <w:r w:rsidRPr="00895A5D">
        <w:rPr>
          <w:rFonts w:ascii="Arial" w:hAnsi="Arial" w:cs="Arial"/>
        </w:rPr>
        <w:t xml:space="preserve"> una sede idonea </w:t>
      </w:r>
      <w:r>
        <w:rPr>
          <w:rFonts w:ascii="Arial" w:hAnsi="Arial" w:cs="Arial"/>
        </w:rPr>
        <w:t>per l’erogazione dei servizi</w:t>
      </w:r>
      <w:r w:rsidRPr="00895A5D">
        <w:rPr>
          <w:rFonts w:ascii="Arial" w:hAnsi="Arial" w:cs="Arial"/>
        </w:rPr>
        <w:t xml:space="preserve">; </w:t>
      </w:r>
    </w:p>
    <w:p w14:paraId="07690B1B" w14:textId="77777777" w:rsidR="00A3642B" w:rsidRDefault="00A3642B" w:rsidP="00537B2B">
      <w:pPr>
        <w:numPr>
          <w:ilvl w:val="0"/>
          <w:numId w:val="15"/>
        </w:numPr>
        <w:spacing w:after="120" w:line="240" w:lineRule="auto"/>
        <w:jc w:val="both"/>
        <w:rPr>
          <w:rFonts w:ascii="Arial" w:hAnsi="Arial" w:cs="Arial"/>
        </w:rPr>
      </w:pPr>
      <w:r w:rsidRPr="00385283">
        <w:rPr>
          <w:rFonts w:ascii="Arial" w:hAnsi="Arial" w:cs="Arial"/>
        </w:rPr>
        <w:t xml:space="preserve">si impegna a individuare uno o più referenti di progetto, che collaborino con l’Autorità Urbana alla realizzazione del Progetto </w:t>
      </w:r>
      <w:r w:rsidRPr="00AF3C8A">
        <w:rPr>
          <w:rFonts w:ascii="Arial" w:hAnsi="Arial" w:cs="Arial"/>
        </w:rPr>
        <w:t xml:space="preserve">attenendosi </w:t>
      </w:r>
      <w:r>
        <w:rPr>
          <w:rFonts w:ascii="Arial" w:hAnsi="Arial" w:cs="Arial"/>
        </w:rPr>
        <w:t>al rispetto degli obiettivi, dei tempi, dell’articolazione, delle modalità organizzative ed esecutive di svolgimento, come specificati</w:t>
      </w:r>
      <w:r w:rsidRPr="00BA355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nel “PIANO OPERATIVO AUTORITÀ URBANA DI CATANIA – ASSE </w:t>
      </w:r>
      <w:smartTag w:uri="urn:schemas-microsoft-com:office:smarttags" w:element="metricconverter">
        <w:smartTagPr>
          <w:attr w:name="ProductID" w:val="1”"/>
        </w:smartTagPr>
        <w:r>
          <w:rPr>
            <w:rFonts w:ascii="Arial" w:hAnsi="Arial" w:cs="Arial"/>
          </w:rPr>
          <w:t>1”</w:t>
        </w:r>
      </w:smartTag>
      <w:r>
        <w:rPr>
          <w:rFonts w:ascii="Arial" w:hAnsi="Arial" w:cs="Arial"/>
        </w:rPr>
        <w:t>;</w:t>
      </w:r>
    </w:p>
    <w:p w14:paraId="63DBAEB3" w14:textId="77777777" w:rsidR="00A3642B" w:rsidRPr="00AF3C8A" w:rsidRDefault="00A3642B" w:rsidP="00537B2B">
      <w:pPr>
        <w:numPr>
          <w:ilvl w:val="0"/>
          <w:numId w:val="15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fornisce</w:t>
      </w:r>
      <w:r w:rsidRPr="00AF3C8A">
        <w:rPr>
          <w:rFonts w:ascii="Arial" w:hAnsi="Arial" w:cs="Arial"/>
        </w:rPr>
        <w:t xml:space="preserve"> i dati statistici </w:t>
      </w:r>
      <w:r>
        <w:rPr>
          <w:rFonts w:ascii="Arial" w:hAnsi="Arial" w:cs="Arial"/>
        </w:rPr>
        <w:t>necessari</w:t>
      </w:r>
      <w:r w:rsidRPr="00AF3C8A">
        <w:rPr>
          <w:rFonts w:ascii="Arial" w:hAnsi="Arial" w:cs="Arial"/>
        </w:rPr>
        <w:t xml:space="preserve"> per la programmazione </w:t>
      </w:r>
      <w:r>
        <w:rPr>
          <w:rFonts w:ascii="Arial" w:hAnsi="Arial" w:cs="Arial"/>
        </w:rPr>
        <w:t xml:space="preserve">e la gestione </w:t>
      </w:r>
      <w:r w:rsidRPr="00AF3C8A">
        <w:rPr>
          <w:rFonts w:ascii="Arial" w:hAnsi="Arial" w:cs="Arial"/>
        </w:rPr>
        <w:t xml:space="preserve">dei servizi; </w:t>
      </w:r>
    </w:p>
    <w:p w14:paraId="7DC9E316" w14:textId="77777777" w:rsidR="00A3642B" w:rsidRPr="00AD6A89" w:rsidRDefault="00A3642B" w:rsidP="00537B2B">
      <w:pPr>
        <w:numPr>
          <w:ilvl w:val="0"/>
          <w:numId w:val="15"/>
        </w:numPr>
        <w:spacing w:after="120" w:line="240" w:lineRule="auto"/>
        <w:jc w:val="both"/>
        <w:rPr>
          <w:rFonts w:ascii="Arial" w:hAnsi="Arial" w:cs="Arial"/>
        </w:rPr>
      </w:pPr>
      <w:r w:rsidRPr="001D170C">
        <w:rPr>
          <w:rFonts w:ascii="Arial" w:hAnsi="Arial" w:cs="Arial"/>
        </w:rPr>
        <w:t>consent</w:t>
      </w:r>
      <w:r>
        <w:rPr>
          <w:rFonts w:ascii="Arial" w:hAnsi="Arial" w:cs="Arial"/>
        </w:rPr>
        <w:t>e</w:t>
      </w:r>
      <w:r w:rsidR="00F62EA1">
        <w:rPr>
          <w:rFonts w:ascii="Arial" w:hAnsi="Arial" w:cs="Arial"/>
        </w:rPr>
        <w:t xml:space="preserve"> a propri</w:t>
      </w:r>
      <w:r w:rsidRPr="001D170C">
        <w:rPr>
          <w:rFonts w:ascii="Arial" w:hAnsi="Arial" w:cs="Arial"/>
        </w:rPr>
        <w:t xml:space="preserve"> rappresentanti </w:t>
      </w:r>
      <w:r>
        <w:rPr>
          <w:rFonts w:ascii="Arial" w:hAnsi="Arial" w:cs="Arial"/>
        </w:rPr>
        <w:t xml:space="preserve">di </w:t>
      </w:r>
      <w:r w:rsidRPr="001D170C">
        <w:rPr>
          <w:rFonts w:ascii="Arial" w:hAnsi="Arial" w:cs="Arial"/>
        </w:rPr>
        <w:t xml:space="preserve">partecipare a riunioni periodiche </w:t>
      </w:r>
      <w:r>
        <w:rPr>
          <w:rFonts w:ascii="Arial" w:hAnsi="Arial" w:cs="Arial"/>
        </w:rPr>
        <w:t>indette dall’Autorità Urbana per la verifica dell’andamento delle attività.</w:t>
      </w:r>
    </w:p>
    <w:p w14:paraId="4519CFEF" w14:textId="77777777" w:rsidR="00A3642B" w:rsidRPr="001D170C" w:rsidRDefault="00A3642B" w:rsidP="00537B2B">
      <w:pPr>
        <w:spacing w:after="120" w:line="240" w:lineRule="auto"/>
        <w:ind w:left="720"/>
        <w:jc w:val="both"/>
        <w:rPr>
          <w:rFonts w:ascii="Arial" w:hAnsi="Arial" w:cs="Arial"/>
        </w:rPr>
      </w:pPr>
    </w:p>
    <w:p w14:paraId="0A4AD0EE" w14:textId="77777777" w:rsidR="00A3642B" w:rsidRPr="00020511" w:rsidRDefault="00A3642B" w:rsidP="00537B2B">
      <w:pPr>
        <w:spacing w:after="12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Art. 5</w:t>
      </w:r>
      <w:r w:rsidRPr="00020511">
        <w:rPr>
          <w:rFonts w:ascii="Arial" w:hAnsi="Arial" w:cs="Arial"/>
          <w:b/>
        </w:rPr>
        <w:t xml:space="preserve"> - Responsabilità</w:t>
      </w:r>
    </w:p>
    <w:p w14:paraId="733DEA6A" w14:textId="77777777" w:rsidR="00A3642B" w:rsidRPr="00020511" w:rsidRDefault="00A3642B" w:rsidP="00537B2B">
      <w:pPr>
        <w:numPr>
          <w:ilvl w:val="0"/>
          <w:numId w:val="25"/>
        </w:numPr>
        <w:spacing w:after="120" w:line="240" w:lineRule="auto"/>
        <w:jc w:val="both"/>
        <w:rPr>
          <w:rFonts w:ascii="Arial" w:hAnsi="Arial" w:cs="Arial"/>
        </w:rPr>
      </w:pPr>
      <w:r w:rsidRPr="00020511">
        <w:rPr>
          <w:rFonts w:ascii="Arial" w:hAnsi="Arial" w:cs="Arial"/>
        </w:rPr>
        <w:t xml:space="preserve">Il </w:t>
      </w:r>
      <w:r w:rsidR="00356DF6">
        <w:rPr>
          <w:rFonts w:ascii="Arial" w:hAnsi="Arial" w:cs="Arial"/>
        </w:rPr>
        <w:t>Partner</w:t>
      </w:r>
      <w:r w:rsidRPr="00020511">
        <w:rPr>
          <w:rFonts w:ascii="Arial" w:hAnsi="Arial" w:cs="Arial"/>
        </w:rPr>
        <w:t xml:space="preserve"> effettuerà, con i referenti di progetto e/o proprio personale tecnico/amministrativo le opportune verifiche tecniche e funzionali-organizzative ed economiche, al fine di acquisire le conoscenze sui Programmi resi disponibili, con le relative specifiche tecniche e funzionali così da appurare, sulla base di tali verifiche, che detti Programmi e codici sono idonei a soddisfare le proprie esigenze, prevedendo le necessarie personalizzazioni.</w:t>
      </w:r>
    </w:p>
    <w:p w14:paraId="2956C7F0" w14:textId="77777777" w:rsidR="00A3642B" w:rsidRPr="00020511" w:rsidRDefault="00A3642B" w:rsidP="00537B2B">
      <w:pPr>
        <w:numPr>
          <w:ilvl w:val="0"/>
          <w:numId w:val="25"/>
        </w:numPr>
        <w:tabs>
          <w:tab w:val="num" w:pos="142"/>
        </w:tabs>
        <w:spacing w:after="120" w:line="240" w:lineRule="auto"/>
        <w:jc w:val="both"/>
        <w:rPr>
          <w:rFonts w:ascii="Arial" w:hAnsi="Arial" w:cs="Arial"/>
        </w:rPr>
      </w:pPr>
      <w:r w:rsidRPr="00020511">
        <w:rPr>
          <w:rFonts w:ascii="Arial" w:hAnsi="Arial" w:cs="Arial"/>
        </w:rPr>
        <w:t xml:space="preserve">Il </w:t>
      </w:r>
      <w:r w:rsidR="00356DF6">
        <w:rPr>
          <w:rFonts w:ascii="Arial" w:hAnsi="Arial" w:cs="Arial"/>
        </w:rPr>
        <w:t>Partner</w:t>
      </w:r>
      <w:r w:rsidRPr="00020511">
        <w:rPr>
          <w:rFonts w:ascii="Arial" w:hAnsi="Arial" w:cs="Arial"/>
        </w:rPr>
        <w:t xml:space="preserve"> solleva l’Autorità Urbana da ogni e qualsiasi responsabilità per eventuali danni, diretti e indiretti, materiali e immateriali, che il medesimo o terzi dovessero subire per l’utilizzo di quanto oggetto del presente accordo.</w:t>
      </w:r>
    </w:p>
    <w:p w14:paraId="01411D87" w14:textId="77777777" w:rsidR="00A3642B" w:rsidRPr="00020511" w:rsidRDefault="00A3642B" w:rsidP="00537B2B">
      <w:pPr>
        <w:numPr>
          <w:ilvl w:val="0"/>
          <w:numId w:val="25"/>
        </w:numPr>
        <w:tabs>
          <w:tab w:val="num" w:pos="142"/>
        </w:tabs>
        <w:spacing w:after="120" w:line="240" w:lineRule="auto"/>
        <w:jc w:val="both"/>
        <w:rPr>
          <w:rFonts w:ascii="Arial" w:hAnsi="Arial" w:cs="Arial"/>
        </w:rPr>
      </w:pPr>
      <w:r w:rsidRPr="00020511">
        <w:rPr>
          <w:rFonts w:ascii="Arial" w:hAnsi="Arial" w:cs="Arial"/>
        </w:rPr>
        <w:lastRenderedPageBreak/>
        <w:t xml:space="preserve">Il </w:t>
      </w:r>
      <w:r w:rsidR="00356DF6">
        <w:rPr>
          <w:rFonts w:ascii="Arial" w:hAnsi="Arial" w:cs="Arial"/>
        </w:rPr>
        <w:t>Partner</w:t>
      </w:r>
      <w:r w:rsidR="00356DF6" w:rsidRPr="00020511">
        <w:rPr>
          <w:rFonts w:ascii="Arial" w:hAnsi="Arial" w:cs="Arial"/>
        </w:rPr>
        <w:t xml:space="preserve"> </w:t>
      </w:r>
      <w:r w:rsidRPr="00020511">
        <w:rPr>
          <w:rFonts w:ascii="Arial" w:hAnsi="Arial" w:cs="Arial"/>
        </w:rPr>
        <w:t>assume ogni responsabilità in merito alle modifiche, alle integrazioni e agli adattamenti dei programmi applicativi di cui al presente atto operati dal medesimo, anche nel caso di violazione di diritti di brevetto, di autore ed in genere di privativa altrui.</w:t>
      </w:r>
    </w:p>
    <w:p w14:paraId="3A1687A1" w14:textId="77777777" w:rsidR="00A3642B" w:rsidRPr="00020511" w:rsidRDefault="00A3642B" w:rsidP="00537B2B">
      <w:pPr>
        <w:numPr>
          <w:ilvl w:val="0"/>
          <w:numId w:val="25"/>
        </w:numPr>
        <w:tabs>
          <w:tab w:val="num" w:pos="142"/>
        </w:tabs>
        <w:spacing w:after="120" w:line="240" w:lineRule="auto"/>
        <w:jc w:val="both"/>
        <w:rPr>
          <w:rFonts w:ascii="Arial" w:hAnsi="Arial" w:cs="Arial"/>
        </w:rPr>
      </w:pPr>
      <w:r w:rsidRPr="00020511">
        <w:rPr>
          <w:rFonts w:ascii="Arial" w:hAnsi="Arial" w:cs="Arial"/>
        </w:rPr>
        <w:t xml:space="preserve">Il </w:t>
      </w:r>
      <w:r w:rsidR="00356DF6">
        <w:rPr>
          <w:rFonts w:ascii="Arial" w:hAnsi="Arial" w:cs="Arial"/>
        </w:rPr>
        <w:t>Partner</w:t>
      </w:r>
      <w:r w:rsidR="00356DF6" w:rsidRPr="00020511">
        <w:rPr>
          <w:rFonts w:ascii="Arial" w:hAnsi="Arial" w:cs="Arial"/>
        </w:rPr>
        <w:t xml:space="preserve"> </w:t>
      </w:r>
      <w:r w:rsidRPr="00020511">
        <w:rPr>
          <w:rFonts w:ascii="Arial" w:hAnsi="Arial" w:cs="Arial"/>
        </w:rPr>
        <w:t>si obbliga a manlevare e tenere indenne l’Autorità Urbana anche nel caso in cui venga promossa azione giudiziaria da parte di terzi, assumendo a proprio carico tutti gli oneri conseguenti, inclusi i danni verso terzi, le spese giudiziali e legali.</w:t>
      </w:r>
    </w:p>
    <w:p w14:paraId="0D5DFF30" w14:textId="77777777" w:rsidR="00A3642B" w:rsidRDefault="00A3642B" w:rsidP="00537B2B">
      <w:pPr>
        <w:spacing w:after="120" w:line="240" w:lineRule="auto"/>
        <w:jc w:val="both"/>
        <w:rPr>
          <w:rFonts w:ascii="Arial" w:hAnsi="Arial" w:cs="Arial"/>
          <w:b/>
        </w:rPr>
      </w:pPr>
    </w:p>
    <w:p w14:paraId="6A138F41" w14:textId="77777777" w:rsidR="00A3642B" w:rsidRPr="00AF3C8A" w:rsidRDefault="00A3642B" w:rsidP="00537B2B">
      <w:pPr>
        <w:spacing w:after="12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Art. 6</w:t>
      </w:r>
      <w:r w:rsidRPr="00AF3C8A">
        <w:rPr>
          <w:rFonts w:ascii="Arial" w:hAnsi="Arial" w:cs="Arial"/>
          <w:b/>
        </w:rPr>
        <w:t xml:space="preserve"> – Durata </w:t>
      </w:r>
      <w:r>
        <w:rPr>
          <w:rFonts w:ascii="Arial" w:hAnsi="Arial" w:cs="Arial"/>
          <w:b/>
        </w:rPr>
        <w:t>e rinnovo</w:t>
      </w:r>
    </w:p>
    <w:p w14:paraId="0B6BA102" w14:textId="77777777" w:rsidR="00A3642B" w:rsidRDefault="00A3642B" w:rsidP="00537B2B">
      <w:pPr>
        <w:tabs>
          <w:tab w:val="num" w:pos="142"/>
        </w:tabs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Il presente protocollo sarà valido</w:t>
      </w:r>
      <w:r w:rsidRPr="00895A5D">
        <w:rPr>
          <w:rFonts w:ascii="Arial" w:hAnsi="Arial" w:cs="Arial"/>
        </w:rPr>
        <w:t xml:space="preserve"> a partire </w:t>
      </w:r>
      <w:r>
        <w:rPr>
          <w:rFonts w:ascii="Arial" w:hAnsi="Arial" w:cs="Arial"/>
        </w:rPr>
        <w:t>dalla data del</w:t>
      </w:r>
      <w:r w:rsidRPr="003C05C0">
        <w:rPr>
          <w:rFonts w:ascii="Arial" w:hAnsi="Arial" w:cs="Arial"/>
        </w:rPr>
        <w:t xml:space="preserve"> suo perfezionamento, di cui all’art. 1, comma 2, e sino alla conclusione delle attività di progetto e comunque non </w:t>
      </w:r>
      <w:r w:rsidRPr="00591525">
        <w:rPr>
          <w:rFonts w:ascii="Arial" w:hAnsi="Arial" w:cs="Arial"/>
          <w:b/>
        </w:rPr>
        <w:t>oltre il 31/12/202</w:t>
      </w:r>
      <w:r w:rsidR="00356DF6">
        <w:rPr>
          <w:rFonts w:ascii="Arial" w:hAnsi="Arial" w:cs="Arial"/>
          <w:b/>
        </w:rPr>
        <w:t>3</w:t>
      </w:r>
      <w:r w:rsidRPr="003C05C0">
        <w:rPr>
          <w:rFonts w:ascii="Arial" w:hAnsi="Arial" w:cs="Arial"/>
        </w:rPr>
        <w:t xml:space="preserve">. </w:t>
      </w:r>
    </w:p>
    <w:p w14:paraId="3B0C8EE3" w14:textId="77777777" w:rsidR="00A3642B" w:rsidRPr="003C05C0" w:rsidRDefault="00A3642B" w:rsidP="00537B2B">
      <w:pPr>
        <w:tabs>
          <w:tab w:val="num" w:pos="142"/>
        </w:tabs>
        <w:spacing w:after="120" w:line="240" w:lineRule="auto"/>
        <w:jc w:val="both"/>
        <w:rPr>
          <w:rFonts w:ascii="Arial" w:hAnsi="Arial" w:cs="Arial"/>
        </w:rPr>
      </w:pPr>
      <w:r w:rsidRPr="003C05C0">
        <w:rPr>
          <w:rFonts w:ascii="Arial" w:hAnsi="Arial" w:cs="Arial"/>
        </w:rPr>
        <w:t>Le parti potranno convenire un ulteriore Protocollo per la prosecuzione dei servizi</w:t>
      </w:r>
      <w:r>
        <w:rPr>
          <w:rFonts w:ascii="Arial" w:hAnsi="Arial" w:cs="Arial"/>
        </w:rPr>
        <w:t>.</w:t>
      </w:r>
    </w:p>
    <w:p w14:paraId="6BD2670A" w14:textId="77777777" w:rsidR="00A3642B" w:rsidRPr="00B52113" w:rsidRDefault="00A3642B" w:rsidP="00537B2B">
      <w:pPr>
        <w:tabs>
          <w:tab w:val="num" w:pos="142"/>
        </w:tabs>
        <w:spacing w:after="120" w:line="240" w:lineRule="auto"/>
        <w:jc w:val="both"/>
        <w:rPr>
          <w:rFonts w:ascii="Arial" w:hAnsi="Arial" w:cs="Arial"/>
        </w:rPr>
      </w:pPr>
      <w:r w:rsidRPr="00B52113">
        <w:rPr>
          <w:rFonts w:ascii="Arial" w:hAnsi="Arial" w:cs="Arial"/>
        </w:rPr>
        <w:t xml:space="preserve">Il Comune di Catania, invierà la richiesta di rinnovo ai </w:t>
      </w:r>
      <w:r w:rsidR="00356DF6">
        <w:rPr>
          <w:rFonts w:ascii="Arial" w:hAnsi="Arial" w:cs="Arial"/>
        </w:rPr>
        <w:t>Partner</w:t>
      </w:r>
      <w:r w:rsidRPr="00B52113">
        <w:rPr>
          <w:rFonts w:ascii="Arial" w:hAnsi="Arial" w:cs="Arial"/>
        </w:rPr>
        <w:t xml:space="preserve"> aderenti almeno </w:t>
      </w:r>
      <w:r>
        <w:rPr>
          <w:rFonts w:ascii="Arial" w:hAnsi="Arial" w:cs="Arial"/>
        </w:rPr>
        <w:t>3 mesi prima dello scadere del protocollo</w:t>
      </w:r>
      <w:r w:rsidRPr="00B52113">
        <w:rPr>
          <w:rFonts w:ascii="Arial" w:hAnsi="Arial" w:cs="Arial"/>
        </w:rPr>
        <w:t xml:space="preserve">. </w:t>
      </w:r>
    </w:p>
    <w:p w14:paraId="01C7DCE7" w14:textId="77777777" w:rsidR="00A3642B" w:rsidRPr="00B92F62" w:rsidRDefault="00A3642B" w:rsidP="00537B2B">
      <w:pPr>
        <w:tabs>
          <w:tab w:val="num" w:pos="142"/>
        </w:tabs>
        <w:spacing w:after="120" w:line="240" w:lineRule="auto"/>
        <w:jc w:val="both"/>
        <w:rPr>
          <w:rFonts w:ascii="Arial" w:hAnsi="Arial" w:cs="Arial"/>
        </w:rPr>
      </w:pPr>
      <w:r w:rsidRPr="00B92F62">
        <w:rPr>
          <w:rFonts w:ascii="Arial" w:hAnsi="Arial" w:cs="Arial"/>
        </w:rPr>
        <w:t xml:space="preserve">I rinnovi successivi avranno durata di </w:t>
      </w:r>
      <w:r>
        <w:rPr>
          <w:rFonts w:ascii="Arial" w:hAnsi="Arial" w:cs="Arial"/>
        </w:rPr>
        <w:t>12</w:t>
      </w:r>
      <w:r w:rsidRPr="00B92F62">
        <w:rPr>
          <w:rFonts w:ascii="Arial" w:hAnsi="Arial" w:cs="Arial"/>
        </w:rPr>
        <w:t xml:space="preserve"> mesi.</w:t>
      </w:r>
    </w:p>
    <w:p w14:paraId="6B723D8B" w14:textId="77777777" w:rsidR="00A3642B" w:rsidRPr="00B92F62" w:rsidRDefault="00A3642B" w:rsidP="00537B2B">
      <w:pPr>
        <w:tabs>
          <w:tab w:val="num" w:pos="142"/>
        </w:tabs>
        <w:spacing w:after="120" w:line="240" w:lineRule="auto"/>
        <w:jc w:val="both"/>
        <w:rPr>
          <w:rFonts w:ascii="Arial" w:hAnsi="Arial" w:cs="Arial"/>
        </w:rPr>
      </w:pPr>
      <w:r w:rsidRPr="00B52113">
        <w:rPr>
          <w:rFonts w:ascii="Arial" w:hAnsi="Arial" w:cs="Arial"/>
        </w:rPr>
        <w:t>Ciascun sottoscrittore ha la facoltà di recedere in qualunque momento, con preavviso di almeno due mesi, a mezzo PEC a tutti gli altri sottoscrittori.</w:t>
      </w:r>
      <w:r w:rsidRPr="00895A5D">
        <w:rPr>
          <w:rFonts w:ascii="Arial" w:hAnsi="Arial" w:cs="Arial"/>
        </w:rPr>
        <w:t xml:space="preserve"> </w:t>
      </w:r>
    </w:p>
    <w:p w14:paraId="18AFDD1C" w14:textId="77777777" w:rsidR="00A3642B" w:rsidRPr="002C182D" w:rsidRDefault="00A3642B" w:rsidP="00537B2B">
      <w:pPr>
        <w:spacing w:after="120" w:line="240" w:lineRule="auto"/>
        <w:jc w:val="both"/>
        <w:rPr>
          <w:rFonts w:ascii="Arial" w:hAnsi="Arial" w:cs="Arial"/>
        </w:rPr>
      </w:pPr>
    </w:p>
    <w:p w14:paraId="2DC23D09" w14:textId="77777777" w:rsidR="00A3642B" w:rsidRPr="00AF3C8A" w:rsidRDefault="00A3642B" w:rsidP="00537B2B">
      <w:pPr>
        <w:spacing w:after="120" w:line="240" w:lineRule="auto"/>
        <w:jc w:val="both"/>
        <w:rPr>
          <w:rFonts w:ascii="Arial" w:hAnsi="Arial" w:cs="Arial"/>
          <w:b/>
        </w:rPr>
      </w:pPr>
      <w:r w:rsidRPr="00AF3C8A">
        <w:rPr>
          <w:rFonts w:ascii="Arial" w:hAnsi="Arial" w:cs="Arial"/>
          <w:b/>
        </w:rPr>
        <w:t xml:space="preserve">Art. 7 – Adesioni successive </w:t>
      </w:r>
    </w:p>
    <w:p w14:paraId="0FAC4F26" w14:textId="77777777" w:rsidR="00A3642B" w:rsidRDefault="00A3642B" w:rsidP="00537B2B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Il presente Protocollo resta aperto</w:t>
      </w:r>
      <w:r w:rsidRPr="00AF3C8A">
        <w:rPr>
          <w:rFonts w:ascii="Arial" w:hAnsi="Arial" w:cs="Arial"/>
        </w:rPr>
        <w:t xml:space="preserve"> a successive adesioni da parte di Comuni</w:t>
      </w:r>
      <w:r w:rsidR="00356DF6">
        <w:rPr>
          <w:rFonts w:ascii="Arial" w:hAnsi="Arial" w:cs="Arial"/>
        </w:rPr>
        <w:t>/Società Pubbliche Partecipate</w:t>
      </w:r>
      <w:r>
        <w:rPr>
          <w:rFonts w:ascii="Arial" w:hAnsi="Arial" w:cs="Arial"/>
        </w:rPr>
        <w:t xml:space="preserve"> </w:t>
      </w:r>
      <w:r w:rsidRPr="00AF3C8A">
        <w:rPr>
          <w:rFonts w:ascii="Arial" w:hAnsi="Arial" w:cs="Arial"/>
        </w:rPr>
        <w:t xml:space="preserve">che ne facciano richiesta. </w:t>
      </w:r>
    </w:p>
    <w:p w14:paraId="60652637" w14:textId="77777777" w:rsidR="00A3642B" w:rsidRDefault="00A3642B" w:rsidP="00537B2B">
      <w:pPr>
        <w:spacing w:after="120" w:line="240" w:lineRule="auto"/>
        <w:jc w:val="both"/>
        <w:rPr>
          <w:rFonts w:ascii="Arial" w:hAnsi="Arial" w:cs="Arial"/>
        </w:rPr>
      </w:pPr>
      <w:r w:rsidRPr="00AF3C8A">
        <w:rPr>
          <w:rFonts w:ascii="Arial" w:hAnsi="Arial" w:cs="Arial"/>
        </w:rPr>
        <w:t xml:space="preserve">Il </w:t>
      </w:r>
      <w:r w:rsidR="00356DF6">
        <w:rPr>
          <w:rFonts w:ascii="Arial" w:hAnsi="Arial" w:cs="Arial"/>
        </w:rPr>
        <w:t>Partner</w:t>
      </w:r>
      <w:r w:rsidRPr="00AF3C8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interessato </w:t>
      </w:r>
      <w:r w:rsidRPr="00AF3C8A">
        <w:rPr>
          <w:rFonts w:ascii="Arial" w:hAnsi="Arial" w:cs="Arial"/>
        </w:rPr>
        <w:t xml:space="preserve">dovrà trasmettere </w:t>
      </w:r>
      <w:r>
        <w:rPr>
          <w:rFonts w:ascii="Arial" w:hAnsi="Arial" w:cs="Arial"/>
        </w:rPr>
        <w:t>al Comune di Catania il relativo provvedimento di adesione</w:t>
      </w:r>
      <w:r w:rsidRPr="00AF3C8A">
        <w:rPr>
          <w:rFonts w:ascii="Arial" w:hAnsi="Arial" w:cs="Arial"/>
        </w:rPr>
        <w:t xml:space="preserve">. </w:t>
      </w:r>
    </w:p>
    <w:p w14:paraId="2377FBC7" w14:textId="77777777" w:rsidR="00A3642B" w:rsidRDefault="00A3642B" w:rsidP="00537B2B">
      <w:pPr>
        <w:spacing w:after="120" w:line="240" w:lineRule="auto"/>
        <w:jc w:val="both"/>
        <w:rPr>
          <w:rFonts w:ascii="Arial" w:hAnsi="Arial" w:cs="Arial"/>
        </w:rPr>
      </w:pPr>
    </w:p>
    <w:p w14:paraId="4D02B511" w14:textId="77777777" w:rsidR="00A3642B" w:rsidRPr="00AF3C8A" w:rsidRDefault="00A3642B" w:rsidP="00537B2B">
      <w:pPr>
        <w:spacing w:after="12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Art. 8</w:t>
      </w:r>
      <w:r w:rsidRPr="00AF3C8A">
        <w:rPr>
          <w:rFonts w:ascii="Arial" w:hAnsi="Arial" w:cs="Arial"/>
          <w:b/>
        </w:rPr>
        <w:t xml:space="preserve"> –</w:t>
      </w:r>
      <w:r>
        <w:rPr>
          <w:rFonts w:ascii="Arial" w:hAnsi="Arial" w:cs="Arial"/>
          <w:b/>
        </w:rPr>
        <w:t xml:space="preserve"> Criterio di</w:t>
      </w:r>
      <w:r w:rsidRPr="00AF3C8A">
        <w:rPr>
          <w:rFonts w:ascii="Arial" w:hAnsi="Arial" w:cs="Arial"/>
          <w:b/>
        </w:rPr>
        <w:t xml:space="preserve"> riparto</w:t>
      </w:r>
      <w:r w:rsidRPr="00324B10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e Costi di servizio</w:t>
      </w:r>
      <w:r w:rsidR="008B47CF">
        <w:rPr>
          <w:rFonts w:ascii="Arial" w:hAnsi="Arial" w:cs="Arial"/>
          <w:b/>
        </w:rPr>
        <w:t xml:space="preserve"> a fine progetto</w:t>
      </w:r>
    </w:p>
    <w:p w14:paraId="7BE93AB8" w14:textId="77777777" w:rsidR="00A3642B" w:rsidRDefault="00A3642B" w:rsidP="00537B2B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Il criterio di riparto</w:t>
      </w:r>
      <w:r w:rsidRPr="00895A5D">
        <w:rPr>
          <w:rFonts w:ascii="Arial" w:hAnsi="Arial" w:cs="Arial"/>
        </w:rPr>
        <w:t xml:space="preserve"> </w:t>
      </w:r>
      <w:r w:rsidR="00356DF6">
        <w:rPr>
          <w:rFonts w:ascii="Arial" w:hAnsi="Arial" w:cs="Arial"/>
        </w:rPr>
        <w:t>della spesa</w:t>
      </w:r>
      <w:r w:rsidR="008B47CF">
        <w:rPr>
          <w:rFonts w:ascii="Arial" w:hAnsi="Arial" w:cs="Arial"/>
        </w:rPr>
        <w:t>, a fine progetto,</w:t>
      </w:r>
      <w:r w:rsidR="00356DF6">
        <w:rPr>
          <w:rFonts w:ascii="Arial" w:hAnsi="Arial" w:cs="Arial"/>
        </w:rPr>
        <w:t xml:space="preserve"> tra gli </w:t>
      </w:r>
      <w:r>
        <w:rPr>
          <w:rFonts w:ascii="Arial" w:hAnsi="Arial" w:cs="Arial"/>
        </w:rPr>
        <w:t xml:space="preserve">aderenti è quello delle quote </w:t>
      </w:r>
      <w:r w:rsidR="00356DF6">
        <w:rPr>
          <w:rFonts w:ascii="Arial" w:hAnsi="Arial" w:cs="Arial"/>
        </w:rPr>
        <w:t xml:space="preserve">proporzionali </w:t>
      </w:r>
      <w:r w:rsidR="008B47CF">
        <w:rPr>
          <w:rFonts w:ascii="Arial" w:hAnsi="Arial" w:cs="Arial"/>
        </w:rPr>
        <w:t>di</w:t>
      </w:r>
      <w:r>
        <w:rPr>
          <w:rFonts w:ascii="Arial" w:hAnsi="Arial" w:cs="Arial"/>
        </w:rPr>
        <w:t xml:space="preserve"> </w:t>
      </w:r>
      <w:r w:rsidR="00356DF6">
        <w:rPr>
          <w:rFonts w:ascii="Arial" w:hAnsi="Arial" w:cs="Arial"/>
        </w:rPr>
        <w:t>utilizzo</w:t>
      </w:r>
      <w:r w:rsidR="008B47CF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</w:t>
      </w:r>
      <w:r w:rsidR="00984994">
        <w:rPr>
          <w:rFonts w:ascii="Arial" w:hAnsi="Arial" w:cs="Arial"/>
        </w:rPr>
        <w:t xml:space="preserve">misurata in numero di transazioni </w:t>
      </w:r>
      <w:r w:rsidR="008B47CF">
        <w:rPr>
          <w:rFonts w:ascii="Arial" w:hAnsi="Arial" w:cs="Arial"/>
        </w:rPr>
        <w:t xml:space="preserve">per Ente rispetto al totale delle transazioni effettuate </w:t>
      </w:r>
      <w:r>
        <w:rPr>
          <w:rFonts w:ascii="Arial" w:hAnsi="Arial" w:cs="Arial"/>
        </w:rPr>
        <w:t xml:space="preserve">(dato riferito al 31 dicembre </w:t>
      </w:r>
      <w:r w:rsidR="00356DF6">
        <w:rPr>
          <w:rFonts w:ascii="Arial" w:hAnsi="Arial" w:cs="Arial"/>
        </w:rPr>
        <w:t>dell’anno precedente</w:t>
      </w:r>
      <w:r>
        <w:rPr>
          <w:rFonts w:ascii="Arial" w:hAnsi="Arial" w:cs="Arial"/>
        </w:rPr>
        <w:t>);</w:t>
      </w:r>
    </w:p>
    <w:p w14:paraId="3D7E941D" w14:textId="77777777" w:rsidR="00A3642B" w:rsidRDefault="00A3642B" w:rsidP="00537B2B">
      <w:pPr>
        <w:pStyle w:val="NormaleWeb"/>
        <w:spacing w:before="0" w:beforeAutospacing="0" w:after="0" w:afterAutospacing="0"/>
        <w:jc w:val="both"/>
        <w:rPr>
          <w:rFonts w:ascii="Arial" w:hAnsi="Arial" w:cs="Arial"/>
          <w:sz w:val="22"/>
          <w:szCs w:val="22"/>
          <w:lang w:eastAsia="en-US"/>
        </w:rPr>
      </w:pPr>
      <w:r>
        <w:rPr>
          <w:rFonts w:ascii="Arial" w:hAnsi="Arial" w:cs="Arial"/>
          <w:sz w:val="22"/>
          <w:szCs w:val="22"/>
          <w:lang w:eastAsia="en-US"/>
        </w:rPr>
        <w:t xml:space="preserve">Per le </w:t>
      </w:r>
      <w:r w:rsidRPr="000A388B">
        <w:rPr>
          <w:rFonts w:ascii="Arial" w:hAnsi="Arial" w:cs="Arial"/>
          <w:sz w:val="22"/>
          <w:szCs w:val="22"/>
          <w:lang w:eastAsia="en-US"/>
        </w:rPr>
        <w:t>attività a partire dall'entrata in produzione del nuovo applicativo</w:t>
      </w:r>
      <w:r>
        <w:rPr>
          <w:rFonts w:ascii="Arial" w:hAnsi="Arial" w:cs="Arial"/>
          <w:sz w:val="22"/>
          <w:szCs w:val="22"/>
          <w:lang w:eastAsia="en-US"/>
        </w:rPr>
        <w:t xml:space="preserve"> e fino al 31/12/202</w:t>
      </w:r>
      <w:r w:rsidR="00356DF6">
        <w:rPr>
          <w:rFonts w:ascii="Arial" w:hAnsi="Arial" w:cs="Arial"/>
          <w:sz w:val="22"/>
          <w:szCs w:val="22"/>
          <w:lang w:eastAsia="en-US"/>
        </w:rPr>
        <w:t>3</w:t>
      </w:r>
      <w:r w:rsidRPr="000A388B">
        <w:rPr>
          <w:rFonts w:ascii="Arial" w:hAnsi="Arial" w:cs="Arial"/>
          <w:sz w:val="22"/>
          <w:szCs w:val="22"/>
          <w:lang w:eastAsia="en-US"/>
        </w:rPr>
        <w:t>, il costo dei servizi previsti dal progetto</w:t>
      </w:r>
      <w:r>
        <w:rPr>
          <w:rFonts w:ascii="Arial" w:hAnsi="Arial" w:cs="Arial"/>
          <w:sz w:val="22"/>
          <w:szCs w:val="22"/>
          <w:lang w:eastAsia="en-US"/>
        </w:rPr>
        <w:t xml:space="preserve"> </w:t>
      </w:r>
      <w:r w:rsidRPr="00296A7E">
        <w:rPr>
          <w:rFonts w:ascii="Arial" w:hAnsi="Arial" w:cs="Arial"/>
          <w:sz w:val="22"/>
          <w:szCs w:val="22"/>
          <w:lang w:eastAsia="en-US"/>
        </w:rPr>
        <w:t xml:space="preserve">CT1.1.1. SIMEC </w:t>
      </w:r>
      <w:r w:rsidRPr="000A388B">
        <w:rPr>
          <w:rFonts w:ascii="Arial" w:hAnsi="Arial" w:cs="Arial"/>
          <w:sz w:val="22"/>
          <w:szCs w:val="22"/>
          <w:lang w:eastAsia="en-US"/>
        </w:rPr>
        <w:t>è totalmente finanziato</w:t>
      </w:r>
      <w:r>
        <w:rPr>
          <w:rFonts w:ascii="Arial" w:hAnsi="Arial" w:cs="Arial"/>
          <w:sz w:val="22"/>
          <w:szCs w:val="22"/>
          <w:lang w:eastAsia="en-US"/>
        </w:rPr>
        <w:t xml:space="preserve"> a valere sul PON Metro CT</w:t>
      </w:r>
      <w:r w:rsidR="008B47CF">
        <w:rPr>
          <w:rFonts w:ascii="Arial" w:hAnsi="Arial" w:cs="Arial"/>
          <w:sz w:val="22"/>
          <w:szCs w:val="22"/>
          <w:lang w:eastAsia="en-US"/>
        </w:rPr>
        <w:t>, per i Comuni dell’Area Metropolitana di Catania, e per gli altri Enti la cui adesione non dovrà comportare costi al Progetto</w:t>
      </w:r>
      <w:r w:rsidRPr="000A388B">
        <w:rPr>
          <w:rFonts w:ascii="Arial" w:hAnsi="Arial" w:cs="Arial"/>
          <w:sz w:val="22"/>
          <w:szCs w:val="22"/>
          <w:lang w:eastAsia="en-US"/>
        </w:rPr>
        <w:t xml:space="preserve">; per cui in questo periodo </w:t>
      </w:r>
      <w:r w:rsidR="00927076">
        <w:rPr>
          <w:rFonts w:ascii="Arial" w:hAnsi="Arial" w:cs="Arial"/>
          <w:sz w:val="22"/>
          <w:szCs w:val="22"/>
          <w:lang w:eastAsia="en-US"/>
        </w:rPr>
        <w:t>i</w:t>
      </w:r>
      <w:r w:rsidRPr="000A388B">
        <w:rPr>
          <w:rFonts w:ascii="Arial" w:hAnsi="Arial" w:cs="Arial"/>
          <w:sz w:val="22"/>
          <w:szCs w:val="22"/>
          <w:lang w:eastAsia="en-US"/>
        </w:rPr>
        <w:t xml:space="preserve"> sottoscrittori</w:t>
      </w:r>
      <w:r>
        <w:rPr>
          <w:rFonts w:ascii="Arial" w:hAnsi="Arial" w:cs="Arial"/>
          <w:sz w:val="22"/>
          <w:szCs w:val="22"/>
          <w:lang w:eastAsia="en-US"/>
        </w:rPr>
        <w:t xml:space="preserve"> </w:t>
      </w:r>
      <w:r w:rsidRPr="000A388B">
        <w:rPr>
          <w:rFonts w:ascii="Arial" w:hAnsi="Arial" w:cs="Arial"/>
          <w:sz w:val="22"/>
          <w:szCs w:val="22"/>
          <w:lang w:eastAsia="en-US"/>
        </w:rPr>
        <w:t xml:space="preserve">non sosterranno oneri per </w:t>
      </w:r>
      <w:r>
        <w:rPr>
          <w:rFonts w:ascii="Arial" w:hAnsi="Arial" w:cs="Arial"/>
          <w:sz w:val="22"/>
          <w:szCs w:val="22"/>
          <w:lang w:eastAsia="en-US"/>
        </w:rPr>
        <w:t>i servizi offerti</w:t>
      </w:r>
      <w:r w:rsidR="008B47CF">
        <w:rPr>
          <w:rFonts w:ascii="Arial" w:hAnsi="Arial" w:cs="Arial"/>
          <w:sz w:val="22"/>
          <w:szCs w:val="22"/>
          <w:lang w:eastAsia="en-US"/>
        </w:rPr>
        <w:t>,</w:t>
      </w:r>
      <w:r>
        <w:rPr>
          <w:rFonts w:ascii="Arial" w:hAnsi="Arial" w:cs="Arial"/>
          <w:sz w:val="22"/>
          <w:szCs w:val="22"/>
          <w:lang w:eastAsia="en-US"/>
        </w:rPr>
        <w:t xml:space="preserve"> se non gli eventuali </w:t>
      </w:r>
      <w:r w:rsidRPr="000A388B">
        <w:rPr>
          <w:rFonts w:ascii="Arial" w:hAnsi="Arial" w:cs="Arial"/>
          <w:sz w:val="22"/>
          <w:szCs w:val="22"/>
          <w:lang w:eastAsia="en-US"/>
        </w:rPr>
        <w:t>costi di ade</w:t>
      </w:r>
      <w:r>
        <w:rPr>
          <w:rFonts w:ascii="Arial" w:hAnsi="Arial" w:cs="Arial"/>
          <w:sz w:val="22"/>
          <w:szCs w:val="22"/>
          <w:lang w:eastAsia="en-US"/>
        </w:rPr>
        <w:t>guamento</w:t>
      </w:r>
      <w:r w:rsidR="008B47CF">
        <w:rPr>
          <w:rFonts w:ascii="Arial" w:hAnsi="Arial" w:cs="Arial"/>
          <w:sz w:val="22"/>
          <w:szCs w:val="22"/>
          <w:lang w:eastAsia="en-US"/>
        </w:rPr>
        <w:t xml:space="preserve"> dei propri sistemi informatici</w:t>
      </w:r>
      <w:r>
        <w:rPr>
          <w:rFonts w:ascii="Arial" w:hAnsi="Arial" w:cs="Arial"/>
          <w:sz w:val="22"/>
          <w:szCs w:val="22"/>
          <w:lang w:eastAsia="en-US"/>
        </w:rPr>
        <w:t xml:space="preserve"> agli applicativi offerti</w:t>
      </w:r>
      <w:r w:rsidR="008B47CF">
        <w:rPr>
          <w:rFonts w:ascii="Arial" w:hAnsi="Arial" w:cs="Arial"/>
          <w:sz w:val="22"/>
          <w:szCs w:val="22"/>
          <w:lang w:eastAsia="en-US"/>
        </w:rPr>
        <w:t xml:space="preserve"> dalla Convenzione</w:t>
      </w:r>
      <w:r w:rsidRPr="000A388B">
        <w:rPr>
          <w:rFonts w:ascii="Arial" w:hAnsi="Arial" w:cs="Arial"/>
          <w:sz w:val="22"/>
          <w:szCs w:val="22"/>
          <w:lang w:eastAsia="en-US"/>
        </w:rPr>
        <w:t>; al</w:t>
      </w:r>
      <w:r w:rsidR="00927076">
        <w:rPr>
          <w:rFonts w:ascii="Arial" w:hAnsi="Arial" w:cs="Arial"/>
          <w:sz w:val="22"/>
          <w:szCs w:val="22"/>
          <w:lang w:eastAsia="en-US"/>
        </w:rPr>
        <w:t xml:space="preserve">la scadenza del 31/12/2023 si comparteciperà </w:t>
      </w:r>
      <w:r w:rsidRPr="000A388B">
        <w:rPr>
          <w:rFonts w:ascii="Arial" w:hAnsi="Arial" w:cs="Arial"/>
          <w:sz w:val="22"/>
          <w:szCs w:val="22"/>
          <w:lang w:eastAsia="en-US"/>
        </w:rPr>
        <w:t xml:space="preserve">alle spese con il criterio di ripartizione stabilito al </w:t>
      </w:r>
      <w:r w:rsidR="008B47CF">
        <w:rPr>
          <w:rFonts w:ascii="Arial" w:hAnsi="Arial" w:cs="Arial"/>
          <w:sz w:val="22"/>
          <w:szCs w:val="22"/>
          <w:lang w:eastAsia="en-US"/>
        </w:rPr>
        <w:t xml:space="preserve">precedente </w:t>
      </w:r>
      <w:r w:rsidRPr="000A388B">
        <w:rPr>
          <w:rFonts w:ascii="Arial" w:hAnsi="Arial" w:cs="Arial"/>
          <w:sz w:val="22"/>
          <w:szCs w:val="22"/>
          <w:lang w:eastAsia="en-US"/>
        </w:rPr>
        <w:t>comma 1."</w:t>
      </w:r>
    </w:p>
    <w:p w14:paraId="3C04EC56" w14:textId="77777777" w:rsidR="00A3642B" w:rsidRDefault="00A3642B" w:rsidP="00537B2B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Qualora vengano attivati altri servizi a pagamento</w:t>
      </w:r>
      <w:r w:rsidR="008B47CF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che </w:t>
      </w:r>
      <w:r w:rsidR="00927076">
        <w:rPr>
          <w:rFonts w:ascii="Arial" w:hAnsi="Arial" w:cs="Arial"/>
        </w:rPr>
        <w:t>siano di interesse collettivo d</w:t>
      </w:r>
      <w:r>
        <w:rPr>
          <w:rFonts w:ascii="Arial" w:hAnsi="Arial" w:cs="Arial"/>
        </w:rPr>
        <w:t>i</w:t>
      </w:r>
      <w:r w:rsidR="00927076">
        <w:rPr>
          <w:rFonts w:ascii="Arial" w:hAnsi="Arial" w:cs="Arial"/>
        </w:rPr>
        <w:t xml:space="preserve"> altri</w:t>
      </w:r>
      <w:r>
        <w:rPr>
          <w:rFonts w:ascii="Arial" w:hAnsi="Arial" w:cs="Arial"/>
        </w:rPr>
        <w:t xml:space="preserve"> </w:t>
      </w:r>
      <w:r w:rsidR="00927076">
        <w:rPr>
          <w:rFonts w:ascii="Arial" w:hAnsi="Arial" w:cs="Arial"/>
        </w:rPr>
        <w:t>Partner</w:t>
      </w:r>
      <w:r>
        <w:rPr>
          <w:rFonts w:ascii="Arial" w:hAnsi="Arial" w:cs="Arial"/>
        </w:rPr>
        <w:t xml:space="preserve"> sottoscrittori, il </w:t>
      </w:r>
      <w:r w:rsidRPr="00AF3C8A">
        <w:rPr>
          <w:rFonts w:ascii="Arial" w:hAnsi="Arial" w:cs="Arial"/>
        </w:rPr>
        <w:t xml:space="preserve">riparto dei </w:t>
      </w:r>
      <w:r>
        <w:rPr>
          <w:rFonts w:ascii="Arial" w:hAnsi="Arial" w:cs="Arial"/>
        </w:rPr>
        <w:t xml:space="preserve">relativi </w:t>
      </w:r>
      <w:r w:rsidRPr="00AF3C8A">
        <w:rPr>
          <w:rFonts w:ascii="Arial" w:hAnsi="Arial" w:cs="Arial"/>
        </w:rPr>
        <w:t xml:space="preserve">costi </w:t>
      </w:r>
      <w:r>
        <w:rPr>
          <w:rFonts w:ascii="Arial" w:hAnsi="Arial" w:cs="Arial"/>
        </w:rPr>
        <w:t xml:space="preserve">sarà </w:t>
      </w:r>
      <w:r w:rsidR="00927076">
        <w:rPr>
          <w:rFonts w:ascii="Arial" w:hAnsi="Arial" w:cs="Arial"/>
        </w:rPr>
        <w:t xml:space="preserve">sempre </w:t>
      </w:r>
      <w:r>
        <w:rPr>
          <w:rFonts w:ascii="Arial" w:hAnsi="Arial" w:cs="Arial"/>
        </w:rPr>
        <w:t xml:space="preserve">quello delle quote per </w:t>
      </w:r>
      <w:r w:rsidR="00927076">
        <w:rPr>
          <w:rFonts w:ascii="Arial" w:hAnsi="Arial" w:cs="Arial"/>
        </w:rPr>
        <w:t>utilizzo, come da comma 1, riferito alle</w:t>
      </w:r>
      <w:r>
        <w:rPr>
          <w:rFonts w:ascii="Arial" w:hAnsi="Arial" w:cs="Arial"/>
        </w:rPr>
        <w:t xml:space="preserve"> </w:t>
      </w:r>
      <w:r w:rsidR="00927076">
        <w:rPr>
          <w:rFonts w:ascii="Arial" w:hAnsi="Arial" w:cs="Arial"/>
        </w:rPr>
        <w:t xml:space="preserve">transazioni dei </w:t>
      </w:r>
      <w:r>
        <w:rPr>
          <w:rFonts w:ascii="Arial" w:hAnsi="Arial" w:cs="Arial"/>
        </w:rPr>
        <w:t>sol</w:t>
      </w:r>
      <w:r w:rsidR="00927076">
        <w:rPr>
          <w:rFonts w:ascii="Arial" w:hAnsi="Arial" w:cs="Arial"/>
        </w:rPr>
        <w:t>i</w:t>
      </w:r>
      <w:r>
        <w:rPr>
          <w:rFonts w:ascii="Arial" w:hAnsi="Arial" w:cs="Arial"/>
        </w:rPr>
        <w:t xml:space="preserve"> </w:t>
      </w:r>
      <w:r w:rsidR="00927076">
        <w:rPr>
          <w:rFonts w:ascii="Arial" w:hAnsi="Arial" w:cs="Arial"/>
        </w:rPr>
        <w:t>Partner</w:t>
      </w:r>
      <w:r>
        <w:rPr>
          <w:rFonts w:ascii="Arial" w:hAnsi="Arial" w:cs="Arial"/>
        </w:rPr>
        <w:t xml:space="preserve"> che richiedono l’ulteriore servizio.</w:t>
      </w:r>
    </w:p>
    <w:p w14:paraId="23EB63E1" w14:textId="77777777" w:rsidR="00A3642B" w:rsidRPr="00895A5D" w:rsidRDefault="00A3642B" w:rsidP="00537B2B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Eventuali personalizzazioni saranno a carico de</w:t>
      </w:r>
      <w:r w:rsidR="00927076">
        <w:rPr>
          <w:rFonts w:ascii="Arial" w:hAnsi="Arial" w:cs="Arial"/>
        </w:rPr>
        <w:t>i</w:t>
      </w:r>
      <w:r>
        <w:rPr>
          <w:rFonts w:ascii="Arial" w:hAnsi="Arial" w:cs="Arial"/>
        </w:rPr>
        <w:t xml:space="preserve"> </w:t>
      </w:r>
      <w:r w:rsidR="00927076">
        <w:rPr>
          <w:rFonts w:ascii="Arial" w:hAnsi="Arial" w:cs="Arial"/>
        </w:rPr>
        <w:t>Partner</w:t>
      </w:r>
      <w:r>
        <w:rPr>
          <w:rFonts w:ascii="Arial" w:hAnsi="Arial" w:cs="Arial"/>
        </w:rPr>
        <w:t xml:space="preserve"> richiedenti se non risulteranno di interesse collettivo dei sottoscrittori.</w:t>
      </w:r>
    </w:p>
    <w:p w14:paraId="186370E7" w14:textId="77777777" w:rsidR="00A3642B" w:rsidRDefault="00A3642B" w:rsidP="00537B2B">
      <w:pPr>
        <w:spacing w:after="120" w:line="240" w:lineRule="auto"/>
        <w:jc w:val="both"/>
        <w:rPr>
          <w:rFonts w:ascii="Arial" w:hAnsi="Arial" w:cs="Arial"/>
        </w:rPr>
      </w:pPr>
    </w:p>
    <w:p w14:paraId="39EF104E" w14:textId="77777777" w:rsidR="00A3642B" w:rsidRPr="00CD64F8" w:rsidRDefault="00A3642B" w:rsidP="00537B2B">
      <w:pPr>
        <w:spacing w:after="120" w:line="240" w:lineRule="auto"/>
        <w:jc w:val="both"/>
        <w:rPr>
          <w:rFonts w:ascii="Arial" w:hAnsi="Arial" w:cs="Arial"/>
          <w:b/>
        </w:rPr>
      </w:pPr>
      <w:r w:rsidRPr="00CD64F8">
        <w:rPr>
          <w:rFonts w:ascii="Arial" w:hAnsi="Arial" w:cs="Arial"/>
          <w:b/>
        </w:rPr>
        <w:t>Art. 9 – Riservatezza - Sicurezza</w:t>
      </w:r>
    </w:p>
    <w:p w14:paraId="235157A1" w14:textId="77777777" w:rsidR="00A3642B" w:rsidRPr="00020511" w:rsidRDefault="00A3642B" w:rsidP="00537B2B">
      <w:pPr>
        <w:tabs>
          <w:tab w:val="num" w:pos="142"/>
        </w:tabs>
        <w:spacing w:after="120" w:line="240" w:lineRule="auto"/>
        <w:jc w:val="both"/>
        <w:rPr>
          <w:rFonts w:ascii="Arial" w:hAnsi="Arial" w:cs="Arial"/>
        </w:rPr>
      </w:pPr>
      <w:r w:rsidRPr="00020511">
        <w:rPr>
          <w:rFonts w:ascii="Arial" w:hAnsi="Arial" w:cs="Arial"/>
        </w:rPr>
        <w:lastRenderedPageBreak/>
        <w:t>Le Parti si impegnano a non portare a conoscenza di terzi</w:t>
      </w:r>
      <w:r>
        <w:rPr>
          <w:rFonts w:ascii="Arial" w:hAnsi="Arial" w:cs="Arial"/>
        </w:rPr>
        <w:t xml:space="preserve">: </w:t>
      </w:r>
      <w:r w:rsidRPr="00020511">
        <w:rPr>
          <w:rFonts w:ascii="Arial" w:hAnsi="Arial" w:cs="Arial"/>
        </w:rPr>
        <w:t>informazioni, dati tecnici, documenti e notizie di carattere riservato di cui il personale comunque impiegato nello svolgimento delle attività oggetto del presente atto venga a conoscenza in forza del presente impegno.</w:t>
      </w:r>
    </w:p>
    <w:p w14:paraId="029B866C" w14:textId="77777777" w:rsidR="00A3642B" w:rsidRDefault="00A3642B" w:rsidP="00537B2B">
      <w:pPr>
        <w:tabs>
          <w:tab w:val="num" w:pos="142"/>
        </w:tabs>
        <w:spacing w:after="120" w:line="240" w:lineRule="auto"/>
        <w:jc w:val="both"/>
        <w:rPr>
          <w:rFonts w:ascii="Arial" w:hAnsi="Arial" w:cs="Arial"/>
        </w:rPr>
      </w:pPr>
      <w:r w:rsidRPr="00020511">
        <w:rPr>
          <w:rFonts w:ascii="Arial" w:hAnsi="Arial" w:cs="Arial"/>
        </w:rPr>
        <w:t>Il Personale di tutte le parti contraenti è tenuto ad uniformarsi ai regolamenti disciplinari e di sicurezza in vigore nelle sedi di esecuzione delle attività attinenti al presente accordo, nel rispetto reciproco della normativa sulla sicurezza dei lavoratori di cui al DLGS 81 del 09-04/2008 e successive modifiche ed integrazioni.</w:t>
      </w:r>
    </w:p>
    <w:p w14:paraId="238082ED" w14:textId="77777777" w:rsidR="00A3642B" w:rsidRPr="00020511" w:rsidRDefault="00A3642B" w:rsidP="00537B2B">
      <w:pPr>
        <w:tabs>
          <w:tab w:val="num" w:pos="142"/>
        </w:tabs>
        <w:spacing w:after="120" w:line="240" w:lineRule="auto"/>
        <w:jc w:val="both"/>
        <w:rPr>
          <w:rFonts w:ascii="Arial" w:hAnsi="Arial" w:cs="Arial"/>
        </w:rPr>
      </w:pPr>
    </w:p>
    <w:p w14:paraId="142B7F97" w14:textId="77777777" w:rsidR="00A3642B" w:rsidRPr="00CD64F8" w:rsidRDefault="00A3642B" w:rsidP="00537B2B">
      <w:pPr>
        <w:spacing w:after="120" w:line="240" w:lineRule="auto"/>
        <w:jc w:val="both"/>
        <w:rPr>
          <w:rFonts w:ascii="Arial" w:hAnsi="Arial" w:cs="Arial"/>
          <w:b/>
        </w:rPr>
      </w:pPr>
      <w:r w:rsidRPr="00CD64F8">
        <w:rPr>
          <w:rFonts w:ascii="Arial" w:hAnsi="Arial" w:cs="Arial"/>
          <w:b/>
        </w:rPr>
        <w:t>Art. 10 - Trattamento dei Dati Personali</w:t>
      </w:r>
    </w:p>
    <w:p w14:paraId="63CA84E4" w14:textId="77777777" w:rsidR="00A3642B" w:rsidRPr="00020511" w:rsidRDefault="00A3642B" w:rsidP="00537B2B">
      <w:pPr>
        <w:tabs>
          <w:tab w:val="num" w:pos="142"/>
          <w:tab w:val="num" w:pos="567"/>
        </w:tabs>
        <w:spacing w:after="120" w:line="240" w:lineRule="auto"/>
        <w:jc w:val="both"/>
        <w:rPr>
          <w:rFonts w:ascii="Arial" w:hAnsi="Arial" w:cs="Arial"/>
        </w:rPr>
      </w:pPr>
      <w:r w:rsidRPr="00020511">
        <w:rPr>
          <w:rFonts w:ascii="Arial" w:hAnsi="Arial" w:cs="Arial"/>
        </w:rPr>
        <w:t>Ai sensi di quanto previsto dal Regolamento UE 2016/679 in materia di trattamento di dati personali, le parti dichiarano che si conformano allo stesso, ognuno per la propria parte di competenza, circa le modalità e le finalità dei trattamenti di dati personali che verranno effettuati per l’esecuzione del Protocollo medesimo.</w:t>
      </w:r>
    </w:p>
    <w:p w14:paraId="6B591224" w14:textId="77777777" w:rsidR="00A3642B" w:rsidRPr="00020511" w:rsidRDefault="00A3642B" w:rsidP="00537B2B">
      <w:pPr>
        <w:tabs>
          <w:tab w:val="num" w:pos="142"/>
          <w:tab w:val="num" w:pos="540"/>
        </w:tabs>
        <w:spacing w:after="120" w:line="240" w:lineRule="auto"/>
        <w:jc w:val="both"/>
        <w:rPr>
          <w:rFonts w:ascii="Arial" w:hAnsi="Arial" w:cs="Arial"/>
        </w:rPr>
      </w:pPr>
      <w:r w:rsidRPr="00020511">
        <w:rPr>
          <w:rFonts w:ascii="Arial" w:hAnsi="Arial" w:cs="Arial"/>
        </w:rPr>
        <w:t>Ogni parte dichiara espressamente di acconsentire al trattamento da parte dell’altra dei propri dati per le finalità connesse all’esecuzione del Protocollo.</w:t>
      </w:r>
    </w:p>
    <w:p w14:paraId="5319DDD2" w14:textId="77777777" w:rsidR="00A3642B" w:rsidRPr="00020511" w:rsidRDefault="00A3642B" w:rsidP="00537B2B">
      <w:pPr>
        <w:tabs>
          <w:tab w:val="num" w:pos="142"/>
          <w:tab w:val="num" w:pos="540"/>
        </w:tabs>
        <w:spacing w:after="120" w:line="240" w:lineRule="auto"/>
        <w:jc w:val="both"/>
        <w:rPr>
          <w:rFonts w:ascii="Arial" w:hAnsi="Arial" w:cs="Arial"/>
        </w:rPr>
      </w:pPr>
      <w:r w:rsidRPr="00020511">
        <w:rPr>
          <w:rFonts w:ascii="Arial" w:hAnsi="Arial" w:cs="Arial"/>
        </w:rPr>
        <w:t xml:space="preserve">Ai fini della suddetta normativa, le parti dichiarano che i dati personali forniti con il presente atto sono esatti e corrispondono al vero, esonerandosi reciprocamente da qualsivoglia responsabilità per errori materiali di compilazione, ovvero per errori derivanti da una inesatta imputazione dei dati stessi negli archivi elettronici e cartacei. </w:t>
      </w:r>
    </w:p>
    <w:p w14:paraId="225FAD1D" w14:textId="77777777" w:rsidR="00A3642B" w:rsidRPr="00020511" w:rsidRDefault="00A3642B" w:rsidP="00537B2B">
      <w:pPr>
        <w:tabs>
          <w:tab w:val="num" w:pos="142"/>
          <w:tab w:val="num" w:pos="540"/>
        </w:tabs>
        <w:spacing w:after="120" w:line="240" w:lineRule="auto"/>
        <w:jc w:val="both"/>
        <w:rPr>
          <w:rFonts w:ascii="Arial" w:hAnsi="Arial" w:cs="Arial"/>
        </w:rPr>
      </w:pPr>
      <w:r w:rsidRPr="00020511">
        <w:rPr>
          <w:rFonts w:ascii="Arial" w:hAnsi="Arial" w:cs="Arial"/>
        </w:rPr>
        <w:t xml:space="preserve">Il trattamento dei dati sarà improntato ai principi di correttezza, liceità e trasparenza e nel rispetto delle misure di sicurezza. </w:t>
      </w:r>
    </w:p>
    <w:p w14:paraId="4B80F39F" w14:textId="77777777" w:rsidR="00A3642B" w:rsidRPr="00020511" w:rsidRDefault="00A3642B" w:rsidP="00537B2B">
      <w:pPr>
        <w:tabs>
          <w:tab w:val="num" w:pos="142"/>
          <w:tab w:val="num" w:pos="540"/>
        </w:tabs>
        <w:spacing w:after="120" w:line="240" w:lineRule="auto"/>
        <w:jc w:val="both"/>
        <w:rPr>
          <w:rFonts w:ascii="Arial" w:hAnsi="Arial" w:cs="Arial"/>
        </w:rPr>
      </w:pPr>
      <w:r w:rsidRPr="00020511">
        <w:rPr>
          <w:rFonts w:ascii="Arial" w:hAnsi="Arial" w:cs="Arial"/>
        </w:rPr>
        <w:t>Con la sottoscrizione del presente Protocollo, le parti dichiarano di essersi reciprocamente comunicate anche oralmente tutte le informazioni previste dall’art. 13 del D.Lgs. n. 196/2003, ivi comprese quelle relative ai nominativi del titolare e del responsabile del trattamento, ai diritti di cui all’art. 7 del decreto medesimo ed alle modalità di esercizio di detti diritti.</w:t>
      </w:r>
    </w:p>
    <w:p w14:paraId="2D0EFC8B" w14:textId="77777777" w:rsidR="00A3642B" w:rsidRDefault="00A3642B" w:rsidP="00537B2B">
      <w:pPr>
        <w:spacing w:after="120" w:line="240" w:lineRule="auto"/>
        <w:jc w:val="both"/>
        <w:rPr>
          <w:rFonts w:ascii="Arial" w:hAnsi="Arial" w:cs="Arial"/>
        </w:rPr>
      </w:pPr>
    </w:p>
    <w:p w14:paraId="32FB3BE9" w14:textId="77777777" w:rsidR="00A3642B" w:rsidRDefault="00A3642B" w:rsidP="00537B2B">
      <w:pPr>
        <w:spacing w:after="120" w:line="240" w:lineRule="auto"/>
        <w:jc w:val="both"/>
        <w:rPr>
          <w:rFonts w:ascii="Arial" w:hAnsi="Arial" w:cs="Arial"/>
          <w:b/>
        </w:rPr>
      </w:pPr>
      <w:r w:rsidRPr="00CD64F8">
        <w:rPr>
          <w:rFonts w:ascii="Arial" w:hAnsi="Arial" w:cs="Arial"/>
          <w:b/>
        </w:rPr>
        <w:t xml:space="preserve">Art. 11 – REFERENTI DI PROGETTO </w:t>
      </w:r>
    </w:p>
    <w:p w14:paraId="6B362432" w14:textId="77777777" w:rsidR="00A3642B" w:rsidRPr="00A53623" w:rsidRDefault="00A3642B" w:rsidP="00537B2B">
      <w:pPr>
        <w:tabs>
          <w:tab w:val="num" w:pos="142"/>
          <w:tab w:val="num" w:pos="540"/>
        </w:tabs>
        <w:spacing w:after="120" w:line="240" w:lineRule="auto"/>
        <w:jc w:val="both"/>
        <w:rPr>
          <w:rFonts w:ascii="Arial" w:hAnsi="Arial" w:cs="Arial"/>
        </w:rPr>
      </w:pPr>
      <w:r w:rsidRPr="00A53623">
        <w:rPr>
          <w:rFonts w:ascii="Arial" w:hAnsi="Arial" w:cs="Arial"/>
        </w:rPr>
        <w:t xml:space="preserve">Per quanto attiene le attività di competenza dell’Autorità Urbana, sono individuati: Responsabile del Progetto (ing. Maurizio Consoli, Direttore </w:t>
      </w:r>
      <w:bookmarkStart w:id="0" w:name="OLE_LINK11"/>
      <w:bookmarkStart w:id="1" w:name="OLE_LINK12"/>
      <w:r w:rsidRPr="00A53623">
        <w:rPr>
          <w:rFonts w:ascii="Arial" w:hAnsi="Arial" w:cs="Arial"/>
        </w:rPr>
        <w:t>Sistemi Informativi – E-Government – Smart City</w:t>
      </w:r>
      <w:bookmarkEnd w:id="0"/>
      <w:bookmarkEnd w:id="1"/>
      <w:r w:rsidRPr="00A53623">
        <w:rPr>
          <w:rFonts w:ascii="Arial" w:hAnsi="Arial" w:cs="Arial"/>
        </w:rPr>
        <w:t xml:space="preserve">); </w:t>
      </w:r>
      <w:r w:rsidR="00927076">
        <w:rPr>
          <w:rFonts w:ascii="Arial" w:hAnsi="Arial" w:cs="Arial"/>
        </w:rPr>
        <w:t xml:space="preserve"> </w:t>
      </w:r>
    </w:p>
    <w:p w14:paraId="1717881B" w14:textId="3764C8A5" w:rsidR="00A3642B" w:rsidRPr="00A53623" w:rsidRDefault="00A3642B" w:rsidP="00537B2B">
      <w:pPr>
        <w:tabs>
          <w:tab w:val="num" w:pos="142"/>
          <w:tab w:val="num" w:pos="540"/>
        </w:tabs>
        <w:spacing w:after="120" w:line="240" w:lineRule="auto"/>
        <w:jc w:val="both"/>
        <w:rPr>
          <w:rFonts w:ascii="Arial" w:hAnsi="Arial" w:cs="Arial"/>
        </w:rPr>
      </w:pPr>
      <w:r w:rsidRPr="00A53623">
        <w:rPr>
          <w:rFonts w:ascii="Arial" w:hAnsi="Arial" w:cs="Arial"/>
        </w:rPr>
        <w:t xml:space="preserve">Per quanto attiene le attività di competenza del </w:t>
      </w:r>
      <w:r w:rsidR="00927076">
        <w:rPr>
          <w:rFonts w:ascii="Arial" w:hAnsi="Arial" w:cs="Arial"/>
        </w:rPr>
        <w:t>Partner</w:t>
      </w:r>
      <w:r w:rsidRPr="00A53623">
        <w:rPr>
          <w:rFonts w:ascii="Arial" w:hAnsi="Arial" w:cs="Arial"/>
        </w:rPr>
        <w:t>, sono individuat</w:t>
      </w:r>
      <w:r w:rsidR="00F4078B">
        <w:rPr>
          <w:rFonts w:ascii="Arial" w:hAnsi="Arial" w:cs="Arial"/>
        </w:rPr>
        <w:t>i quali</w:t>
      </w:r>
      <w:r w:rsidRPr="00A53623">
        <w:rPr>
          <w:rFonts w:ascii="Arial" w:hAnsi="Arial" w:cs="Arial"/>
        </w:rPr>
        <w:t xml:space="preserve"> Referenti di Progetto</w:t>
      </w:r>
      <w:r>
        <w:rPr>
          <w:rFonts w:ascii="Arial" w:hAnsi="Arial" w:cs="Arial"/>
        </w:rPr>
        <w:t>:</w:t>
      </w:r>
      <w:r w:rsidRPr="00A53623">
        <w:rPr>
          <w:rFonts w:ascii="Arial" w:hAnsi="Arial" w:cs="Arial"/>
        </w:rPr>
        <w:t xml:space="preserve"> </w:t>
      </w:r>
      <w:r w:rsidR="00F4078B">
        <w:rPr>
          <w:rFonts w:ascii="Arial" w:hAnsi="Arial" w:cs="Arial"/>
        </w:rPr>
        <w:t>dott.ssa FERRO Carolina (Segretario Generale) e il dott. ERBA Pino (Ragioniere Generale)</w:t>
      </w:r>
      <w:r w:rsidR="00470288">
        <w:rPr>
          <w:rFonts w:ascii="Arial" w:hAnsi="Arial" w:cs="Arial"/>
        </w:rPr>
        <w:t>;</w:t>
      </w:r>
      <w:r w:rsidRPr="00A53623">
        <w:rPr>
          <w:rFonts w:ascii="Arial" w:hAnsi="Arial" w:cs="Arial"/>
        </w:rPr>
        <w:t xml:space="preserve"> </w:t>
      </w:r>
    </w:p>
    <w:p w14:paraId="7CCD23AF" w14:textId="77777777" w:rsidR="00A3642B" w:rsidRPr="00A53623" w:rsidRDefault="00A3642B" w:rsidP="00537B2B">
      <w:pPr>
        <w:tabs>
          <w:tab w:val="num" w:pos="142"/>
          <w:tab w:val="num" w:pos="540"/>
        </w:tabs>
        <w:spacing w:after="120" w:line="240" w:lineRule="auto"/>
        <w:jc w:val="both"/>
        <w:rPr>
          <w:rFonts w:ascii="Arial" w:hAnsi="Arial" w:cs="Arial"/>
        </w:rPr>
      </w:pPr>
      <w:r w:rsidRPr="00A53623">
        <w:rPr>
          <w:rFonts w:ascii="Arial" w:hAnsi="Arial" w:cs="Arial"/>
        </w:rPr>
        <w:t>Eventuali successive sostituzioni saranno tempestivamente comunicate all'altra parte e non comporteranno la modifica del presente Protocollo.</w:t>
      </w:r>
    </w:p>
    <w:p w14:paraId="64DEF366" w14:textId="77777777" w:rsidR="00A3642B" w:rsidRPr="00895A5D" w:rsidRDefault="00A3642B" w:rsidP="00572255">
      <w:pPr>
        <w:spacing w:after="120"/>
        <w:jc w:val="both"/>
        <w:rPr>
          <w:rFonts w:ascii="Arial" w:hAnsi="Arial" w:cs="Arial"/>
        </w:rPr>
      </w:pPr>
      <w:r w:rsidRPr="00895A5D">
        <w:rPr>
          <w:rFonts w:ascii="Arial" w:hAnsi="Arial" w:cs="Arial"/>
        </w:rPr>
        <w:t xml:space="preserve">Letto, approvato e </w:t>
      </w:r>
      <w:r w:rsidR="00326B48">
        <w:rPr>
          <w:rFonts w:ascii="Arial" w:hAnsi="Arial" w:cs="Arial"/>
        </w:rPr>
        <w:t>firmato</w:t>
      </w:r>
      <w:r w:rsidR="00142793">
        <w:rPr>
          <w:rFonts w:ascii="Arial" w:hAnsi="Arial" w:cs="Arial"/>
        </w:rPr>
        <w:t xml:space="preserve"> digitalmente</w:t>
      </w:r>
      <w:r w:rsidRPr="00895A5D">
        <w:rPr>
          <w:rFonts w:ascii="Arial" w:hAnsi="Arial" w:cs="Arial"/>
        </w:rPr>
        <w:t xml:space="preserve"> </w:t>
      </w:r>
    </w:p>
    <w:sectPr w:rsidR="00A3642B" w:rsidRPr="00895A5D" w:rsidSect="003340B1">
      <w:headerReference w:type="default" r:id="rId7"/>
      <w:footerReference w:type="default" r:id="rId8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B73FD8" w14:textId="77777777" w:rsidR="0045094E" w:rsidRDefault="0045094E" w:rsidP="003340B1">
      <w:pPr>
        <w:spacing w:after="0" w:line="240" w:lineRule="auto"/>
      </w:pPr>
      <w:r>
        <w:separator/>
      </w:r>
    </w:p>
  </w:endnote>
  <w:endnote w:type="continuationSeparator" w:id="0">
    <w:p w14:paraId="346D608E" w14:textId="77777777" w:rsidR="0045094E" w:rsidRDefault="0045094E" w:rsidP="003340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altName w:val="Arial"/>
    <w:charset w:val="00"/>
    <w:family w:val="swiss"/>
    <w:pitch w:val="variable"/>
    <w:sig w:usb0="600002F7" w:usb1="02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D1C4D1" w14:textId="77777777" w:rsidR="00A3642B" w:rsidRPr="00895A5D" w:rsidRDefault="00A3642B">
    <w:pPr>
      <w:pStyle w:val="Pidipagina"/>
      <w:jc w:val="center"/>
      <w:rPr>
        <w:rFonts w:ascii="Century Gothic" w:hAnsi="Century Gothic"/>
        <w:sz w:val="16"/>
        <w:szCs w:val="16"/>
      </w:rPr>
    </w:pPr>
    <w:r w:rsidRPr="00895A5D">
      <w:rPr>
        <w:rFonts w:ascii="Century Gothic" w:hAnsi="Century Gothic"/>
        <w:sz w:val="16"/>
        <w:szCs w:val="16"/>
      </w:rPr>
      <w:fldChar w:fldCharType="begin"/>
    </w:r>
    <w:r w:rsidRPr="00895A5D">
      <w:rPr>
        <w:rFonts w:ascii="Century Gothic" w:hAnsi="Century Gothic"/>
        <w:sz w:val="16"/>
        <w:szCs w:val="16"/>
      </w:rPr>
      <w:instrText>PAGE   \* MERGEFORMAT</w:instrText>
    </w:r>
    <w:r w:rsidRPr="00895A5D">
      <w:rPr>
        <w:rFonts w:ascii="Century Gothic" w:hAnsi="Century Gothic"/>
        <w:sz w:val="16"/>
        <w:szCs w:val="16"/>
      </w:rPr>
      <w:fldChar w:fldCharType="separate"/>
    </w:r>
    <w:r w:rsidR="008B47CF">
      <w:rPr>
        <w:rFonts w:ascii="Century Gothic" w:hAnsi="Century Gothic"/>
        <w:noProof/>
        <w:sz w:val="16"/>
        <w:szCs w:val="16"/>
      </w:rPr>
      <w:t>5</w:t>
    </w:r>
    <w:r w:rsidRPr="00895A5D">
      <w:rPr>
        <w:rFonts w:ascii="Century Gothic" w:hAnsi="Century Gothic"/>
        <w:sz w:val="16"/>
        <w:szCs w:val="16"/>
      </w:rPr>
      <w:fldChar w:fldCharType="end"/>
    </w:r>
  </w:p>
  <w:p w14:paraId="3D785A38" w14:textId="77777777" w:rsidR="00A3642B" w:rsidRDefault="00A3642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CA1CFA" w14:textId="77777777" w:rsidR="0045094E" w:rsidRDefault="0045094E" w:rsidP="003340B1">
      <w:pPr>
        <w:spacing w:after="0" w:line="240" w:lineRule="auto"/>
      </w:pPr>
      <w:r>
        <w:separator/>
      </w:r>
    </w:p>
  </w:footnote>
  <w:footnote w:type="continuationSeparator" w:id="0">
    <w:p w14:paraId="029AFD3A" w14:textId="77777777" w:rsidR="0045094E" w:rsidRDefault="0045094E" w:rsidP="003340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 w:firstRow="1" w:lastRow="0" w:firstColumn="1" w:lastColumn="0" w:noHBand="0" w:noVBand="0"/>
    </w:tblPr>
    <w:tblGrid>
      <w:gridCol w:w="3209"/>
      <w:gridCol w:w="3209"/>
      <w:gridCol w:w="3210"/>
    </w:tblGrid>
    <w:tr w:rsidR="00A3642B" w14:paraId="10D1A1DD" w14:textId="77777777" w:rsidTr="002B50AE">
      <w:tc>
        <w:tcPr>
          <w:tcW w:w="1666" w:type="pct"/>
        </w:tcPr>
        <w:p w14:paraId="2283CE15" w14:textId="77777777" w:rsidR="00A3642B" w:rsidRPr="00CD64F8" w:rsidRDefault="002504DC" w:rsidP="002B50AE">
          <w:pPr>
            <w:pStyle w:val="Intestazione"/>
            <w:jc w:val="center"/>
            <w:rPr>
              <w:b/>
              <w:sz w:val="28"/>
            </w:rPr>
          </w:pPr>
          <w:r>
            <w:rPr>
              <w:noProof/>
              <w:lang w:eastAsia="it-IT"/>
            </w:rPr>
            <w:drawing>
              <wp:anchor distT="0" distB="0" distL="114300" distR="114300" simplePos="0" relativeHeight="251660288" behindDoc="0" locked="0" layoutInCell="1" allowOverlap="1" wp14:anchorId="3ED50B6D" wp14:editId="0E241869">
                <wp:simplePos x="0" y="0"/>
                <wp:positionH relativeFrom="column">
                  <wp:posOffset>745490</wp:posOffset>
                </wp:positionH>
                <wp:positionV relativeFrom="paragraph">
                  <wp:posOffset>172085</wp:posOffset>
                </wp:positionV>
                <wp:extent cx="430530" cy="662940"/>
                <wp:effectExtent l="0" t="0" r="0" b="0"/>
                <wp:wrapNone/>
                <wp:docPr id="1" name="Immagine 0" descr="LOGO_ct_2_mod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0" descr="LOGO_ct_2_mod2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30530" cy="6629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A3642B" w:rsidRPr="00CD64F8">
            <w:rPr>
              <w:b/>
              <w:sz w:val="28"/>
            </w:rPr>
            <w:t>Comune di Catania</w:t>
          </w:r>
        </w:p>
        <w:p w14:paraId="3585B5A0" w14:textId="77777777" w:rsidR="00A3642B" w:rsidRDefault="00A3642B" w:rsidP="002B50AE">
          <w:pPr>
            <w:pStyle w:val="Intestazione"/>
            <w:jc w:val="center"/>
          </w:pPr>
        </w:p>
        <w:p w14:paraId="6595853A" w14:textId="77777777" w:rsidR="00A3642B" w:rsidRDefault="00A3642B" w:rsidP="002B50AE">
          <w:pPr>
            <w:pStyle w:val="Intestazione"/>
            <w:jc w:val="center"/>
          </w:pPr>
        </w:p>
      </w:tc>
      <w:tc>
        <w:tcPr>
          <w:tcW w:w="1666" w:type="pct"/>
        </w:tcPr>
        <w:p w14:paraId="3424F490" w14:textId="77777777" w:rsidR="00A3642B" w:rsidRPr="00CD64F8" w:rsidRDefault="002504DC" w:rsidP="00925AB1">
          <w:pPr>
            <w:pStyle w:val="Intestazione"/>
            <w:jc w:val="center"/>
            <w:rPr>
              <w:b/>
            </w:rPr>
          </w:pPr>
          <w:r>
            <w:rPr>
              <w:noProof/>
              <w:lang w:eastAsia="it-IT"/>
            </w:rPr>
            <w:drawing>
              <wp:anchor distT="0" distB="0" distL="114300" distR="114300" simplePos="0" relativeHeight="251661312" behindDoc="1" locked="0" layoutInCell="1" allowOverlap="1" wp14:anchorId="19C93662" wp14:editId="573816F5">
                <wp:simplePos x="0" y="0"/>
                <wp:positionH relativeFrom="column">
                  <wp:posOffset>315595</wp:posOffset>
                </wp:positionH>
                <wp:positionV relativeFrom="paragraph">
                  <wp:posOffset>36830</wp:posOffset>
                </wp:positionV>
                <wp:extent cx="1371600" cy="904875"/>
                <wp:effectExtent l="0" t="0" r="0" b="0"/>
                <wp:wrapTight wrapText="bothSides">
                  <wp:wrapPolygon edited="0">
                    <wp:start x="0" y="0"/>
                    <wp:lineTo x="0" y="21373"/>
                    <wp:lineTo x="21300" y="21373"/>
                    <wp:lineTo x="21300" y="0"/>
                    <wp:lineTo x="0" y="0"/>
                  </wp:wrapPolygon>
                </wp:wrapTight>
                <wp:docPr id="2" name="Immagine 2" descr="LogoPON_ADsmal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2" descr="LogoPON_ADsmal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71600" cy="9048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1667" w:type="pct"/>
        </w:tcPr>
        <w:p w14:paraId="1B90D70A" w14:textId="77777777" w:rsidR="00A3642B" w:rsidRDefault="00A3642B" w:rsidP="0012263D">
          <w:pPr>
            <w:pStyle w:val="Intestazione"/>
            <w:jc w:val="center"/>
            <w:rPr>
              <w:b/>
              <w:sz w:val="28"/>
            </w:rPr>
          </w:pPr>
          <w:r w:rsidRPr="00CD64F8">
            <w:rPr>
              <w:b/>
              <w:sz w:val="28"/>
            </w:rPr>
            <w:t>Comune</w:t>
          </w:r>
          <w:r w:rsidR="00F4078B">
            <w:rPr>
              <w:b/>
              <w:sz w:val="28"/>
            </w:rPr>
            <w:t xml:space="preserve"> di</w:t>
          </w:r>
          <w:r w:rsidRPr="00CD64F8">
            <w:rPr>
              <w:b/>
              <w:sz w:val="28"/>
            </w:rPr>
            <w:t xml:space="preserve"> </w:t>
          </w:r>
          <w:r w:rsidR="00F4078B">
            <w:rPr>
              <w:b/>
              <w:sz w:val="28"/>
            </w:rPr>
            <w:t>CALTAGIRONE</w:t>
          </w:r>
        </w:p>
        <w:p w14:paraId="557551D8" w14:textId="14327F63" w:rsidR="00F4078B" w:rsidRDefault="00F4078B" w:rsidP="0012263D">
          <w:pPr>
            <w:pStyle w:val="Intestazione"/>
            <w:jc w:val="center"/>
          </w:pPr>
          <w:r>
            <w:rPr>
              <w:noProof/>
            </w:rPr>
            <w:drawing>
              <wp:inline distT="0" distB="0" distL="0" distR="0" wp14:anchorId="56023F60" wp14:editId="729BBE3E">
                <wp:extent cx="438150" cy="646380"/>
                <wp:effectExtent l="0" t="0" r="0" b="1905"/>
                <wp:docPr id="3" name="Immagin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47378" cy="65999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553B5F52" w14:textId="77777777" w:rsidR="00A3642B" w:rsidRDefault="00A3642B" w:rsidP="003340B1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5" type="#_x0000_t75" style="width:9pt;height:9pt" o:bullet="t">
        <v:imagedata r:id="rId1" o:title=""/>
      </v:shape>
    </w:pict>
  </w:numPicBullet>
  <w:abstractNum w:abstractNumId="0" w15:restartNumberingAfterBreak="0">
    <w:nsid w:val="FFFFFF1D"/>
    <w:multiLevelType w:val="multilevel"/>
    <w:tmpl w:val="0F6E7202"/>
    <w:lvl w:ilvl="0">
      <w:start w:val="1"/>
      <w:numFmt w:val="bullet"/>
      <w:lvlText w:val=""/>
      <w:lvlJc w:val="left"/>
      <w:pPr>
        <w:tabs>
          <w:tab w:val="num" w:pos="0"/>
        </w:tabs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F30A85"/>
    <w:multiLevelType w:val="hybridMultilevel"/>
    <w:tmpl w:val="9D7C1A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9565C3"/>
    <w:multiLevelType w:val="hybridMultilevel"/>
    <w:tmpl w:val="52329F78"/>
    <w:lvl w:ilvl="0" w:tplc="1C14A1AC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3" w15:restartNumberingAfterBreak="0">
    <w:nsid w:val="085013A1"/>
    <w:multiLevelType w:val="multilevel"/>
    <w:tmpl w:val="C8306D38"/>
    <w:lvl w:ilvl="0">
      <w:start w:val="1"/>
      <w:numFmt w:val="decimal"/>
      <w:lvlText w:val="%1)"/>
      <w:lvlJc w:val="left"/>
      <w:pPr>
        <w:ind w:left="567" w:hanging="567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1134" w:hanging="567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4" w15:restartNumberingAfterBreak="0">
    <w:nsid w:val="0AC85191"/>
    <w:multiLevelType w:val="hybridMultilevel"/>
    <w:tmpl w:val="F57A0910"/>
    <w:lvl w:ilvl="0" w:tplc="04100001">
      <w:start w:val="1"/>
      <w:numFmt w:val="bullet"/>
      <w:lvlText w:val=""/>
      <w:lvlJc w:val="left"/>
      <w:pPr>
        <w:ind w:left="705" w:hanging="705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FB71838"/>
    <w:multiLevelType w:val="hybridMultilevel"/>
    <w:tmpl w:val="9B163E9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7D4205"/>
    <w:multiLevelType w:val="hybridMultilevel"/>
    <w:tmpl w:val="0142952A"/>
    <w:lvl w:ilvl="0" w:tplc="04100011">
      <w:start w:val="1"/>
      <w:numFmt w:val="decimal"/>
      <w:lvlText w:val="%1)"/>
      <w:lvlJc w:val="left"/>
      <w:pPr>
        <w:tabs>
          <w:tab w:val="num" w:pos="-619"/>
        </w:tabs>
        <w:ind w:left="-619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1"/>
        </w:tabs>
        <w:ind w:left="101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821"/>
        </w:tabs>
        <w:ind w:left="821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1541"/>
        </w:tabs>
        <w:ind w:left="1541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2261"/>
        </w:tabs>
        <w:ind w:left="2261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2981"/>
        </w:tabs>
        <w:ind w:left="2981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3701"/>
        </w:tabs>
        <w:ind w:left="3701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4421"/>
        </w:tabs>
        <w:ind w:left="4421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5141"/>
        </w:tabs>
        <w:ind w:left="5141" w:hanging="180"/>
      </w:pPr>
      <w:rPr>
        <w:rFonts w:cs="Times New Roman"/>
      </w:rPr>
    </w:lvl>
  </w:abstractNum>
  <w:abstractNum w:abstractNumId="7" w15:restartNumberingAfterBreak="0">
    <w:nsid w:val="1C5100F0"/>
    <w:multiLevelType w:val="hybridMultilevel"/>
    <w:tmpl w:val="539A9D82"/>
    <w:lvl w:ilvl="0" w:tplc="AB0453FA">
      <w:numFmt w:val="bullet"/>
      <w:lvlText w:val="-"/>
      <w:lvlJc w:val="left"/>
      <w:pPr>
        <w:ind w:left="705" w:hanging="705"/>
      </w:pPr>
      <w:rPr>
        <w:rFonts w:ascii="Arial" w:eastAsia="Times New Roman" w:hAnsi="Arial" w:hint="default"/>
      </w:rPr>
    </w:lvl>
    <w:lvl w:ilvl="1" w:tplc="D97885A6">
      <w:start w:val="1"/>
      <w:numFmt w:val="bullet"/>
      <w:lvlText w:val="­"/>
      <w:lvlJc w:val="left"/>
      <w:pPr>
        <w:ind w:left="1080" w:hanging="360"/>
      </w:pPr>
      <w:rPr>
        <w:rFonts w:ascii="Source Sans Pro" w:hAnsi="Source Sans Pro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C896697"/>
    <w:multiLevelType w:val="hybridMultilevel"/>
    <w:tmpl w:val="E1F65A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5C03FD"/>
    <w:multiLevelType w:val="hybridMultilevel"/>
    <w:tmpl w:val="5650AF7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54B3CD3"/>
    <w:multiLevelType w:val="hybridMultilevel"/>
    <w:tmpl w:val="53461958"/>
    <w:lvl w:ilvl="0" w:tplc="1C14A1AC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1" w15:restartNumberingAfterBreak="0">
    <w:nsid w:val="356776CC"/>
    <w:multiLevelType w:val="hybridMultilevel"/>
    <w:tmpl w:val="944470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CC3C2A"/>
    <w:multiLevelType w:val="hybridMultilevel"/>
    <w:tmpl w:val="890AC1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9996D61"/>
    <w:multiLevelType w:val="hybridMultilevel"/>
    <w:tmpl w:val="919203AE"/>
    <w:lvl w:ilvl="0" w:tplc="A642B586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A642B586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D56425"/>
    <w:multiLevelType w:val="hybridMultilevel"/>
    <w:tmpl w:val="4A88AC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982418"/>
    <w:multiLevelType w:val="multilevel"/>
    <w:tmpl w:val="C8306D38"/>
    <w:lvl w:ilvl="0">
      <w:start w:val="1"/>
      <w:numFmt w:val="decimal"/>
      <w:lvlText w:val="%1)"/>
      <w:lvlJc w:val="left"/>
      <w:pPr>
        <w:ind w:left="567" w:hanging="567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1134" w:hanging="567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16" w15:restartNumberingAfterBreak="0">
    <w:nsid w:val="3EC07E04"/>
    <w:multiLevelType w:val="hybridMultilevel"/>
    <w:tmpl w:val="9BF463A4"/>
    <w:lvl w:ilvl="0" w:tplc="71AC6AC6">
      <w:start w:val="1"/>
      <w:numFmt w:val="decimal"/>
      <w:lvlText w:val="%1."/>
      <w:lvlJc w:val="left"/>
      <w:pPr>
        <w:tabs>
          <w:tab w:val="num" w:pos="1184"/>
        </w:tabs>
        <w:ind w:left="1184" w:hanging="284"/>
      </w:pPr>
      <w:rPr>
        <w:rFonts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422971F4"/>
    <w:multiLevelType w:val="hybridMultilevel"/>
    <w:tmpl w:val="F3661246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5AB040C"/>
    <w:multiLevelType w:val="hybridMultilevel"/>
    <w:tmpl w:val="C58C368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68A7044"/>
    <w:multiLevelType w:val="hybridMultilevel"/>
    <w:tmpl w:val="7040A7B4"/>
    <w:lvl w:ilvl="0" w:tplc="A642B58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A84A20"/>
    <w:multiLevelType w:val="hybridMultilevel"/>
    <w:tmpl w:val="087CE788"/>
    <w:lvl w:ilvl="0" w:tplc="71AC6AC6">
      <w:start w:val="1"/>
      <w:numFmt w:val="decimal"/>
      <w:lvlText w:val="%1."/>
      <w:lvlJc w:val="left"/>
      <w:pPr>
        <w:tabs>
          <w:tab w:val="num" w:pos="1184"/>
        </w:tabs>
        <w:ind w:left="1184" w:hanging="284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47D61BCC"/>
    <w:multiLevelType w:val="hybridMultilevel"/>
    <w:tmpl w:val="32BCE642"/>
    <w:lvl w:ilvl="0" w:tplc="0410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1B25336"/>
    <w:multiLevelType w:val="hybridMultilevel"/>
    <w:tmpl w:val="0D389638"/>
    <w:lvl w:ilvl="0" w:tplc="1C14A1A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53B348D5"/>
    <w:multiLevelType w:val="hybridMultilevel"/>
    <w:tmpl w:val="1C9284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CC0CB9"/>
    <w:multiLevelType w:val="hybridMultilevel"/>
    <w:tmpl w:val="C58C368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86B0F8C"/>
    <w:multiLevelType w:val="hybridMultilevel"/>
    <w:tmpl w:val="616A852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BDB6C1C"/>
    <w:multiLevelType w:val="hybridMultilevel"/>
    <w:tmpl w:val="6792AB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D7856EA"/>
    <w:multiLevelType w:val="hybridMultilevel"/>
    <w:tmpl w:val="1BB693D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45717A"/>
    <w:multiLevelType w:val="hybridMultilevel"/>
    <w:tmpl w:val="5DD29EC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5C2B62"/>
    <w:multiLevelType w:val="hybridMultilevel"/>
    <w:tmpl w:val="14FE9678"/>
    <w:lvl w:ilvl="0" w:tplc="1C14A1AC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30" w15:restartNumberingAfterBreak="0">
    <w:nsid w:val="7D226336"/>
    <w:multiLevelType w:val="hybridMultilevel"/>
    <w:tmpl w:val="92C057E6"/>
    <w:lvl w:ilvl="0" w:tplc="0410000F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21"/>
  </w:num>
  <w:num w:numId="3">
    <w:abstractNumId w:val="17"/>
  </w:num>
  <w:num w:numId="4">
    <w:abstractNumId w:val="4"/>
  </w:num>
  <w:num w:numId="5">
    <w:abstractNumId w:val="7"/>
  </w:num>
  <w:num w:numId="6">
    <w:abstractNumId w:val="1"/>
  </w:num>
  <w:num w:numId="7">
    <w:abstractNumId w:val="25"/>
  </w:num>
  <w:num w:numId="8">
    <w:abstractNumId w:val="27"/>
  </w:num>
  <w:num w:numId="9">
    <w:abstractNumId w:val="28"/>
  </w:num>
  <w:num w:numId="10">
    <w:abstractNumId w:val="8"/>
  </w:num>
  <w:num w:numId="11">
    <w:abstractNumId w:val="11"/>
  </w:num>
  <w:num w:numId="12">
    <w:abstractNumId w:val="30"/>
  </w:num>
  <w:num w:numId="13">
    <w:abstractNumId w:val="12"/>
  </w:num>
  <w:num w:numId="14">
    <w:abstractNumId w:val="9"/>
  </w:num>
  <w:num w:numId="15">
    <w:abstractNumId w:val="18"/>
  </w:num>
  <w:num w:numId="16">
    <w:abstractNumId w:val="0"/>
  </w:num>
  <w:num w:numId="17">
    <w:abstractNumId w:val="15"/>
  </w:num>
  <w:num w:numId="18">
    <w:abstractNumId w:val="3"/>
  </w:num>
  <w:num w:numId="19">
    <w:abstractNumId w:val="6"/>
  </w:num>
  <w:num w:numId="20">
    <w:abstractNumId w:val="20"/>
  </w:num>
  <w:num w:numId="21">
    <w:abstractNumId w:val="22"/>
  </w:num>
  <w:num w:numId="22">
    <w:abstractNumId w:val="5"/>
  </w:num>
  <w:num w:numId="23">
    <w:abstractNumId w:val="14"/>
  </w:num>
  <w:num w:numId="24">
    <w:abstractNumId w:val="10"/>
  </w:num>
  <w:num w:numId="25">
    <w:abstractNumId w:val="24"/>
  </w:num>
  <w:num w:numId="26">
    <w:abstractNumId w:val="16"/>
  </w:num>
  <w:num w:numId="27">
    <w:abstractNumId w:val="2"/>
  </w:num>
  <w:num w:numId="28">
    <w:abstractNumId w:val="29"/>
  </w:num>
  <w:num w:numId="29">
    <w:abstractNumId w:val="13"/>
  </w:num>
  <w:num w:numId="30">
    <w:abstractNumId w:val="19"/>
  </w:num>
  <w:num w:numId="31">
    <w:abstractNumId w:val="2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56E3"/>
    <w:rsid w:val="00020511"/>
    <w:rsid w:val="0003066B"/>
    <w:rsid w:val="0003245A"/>
    <w:rsid w:val="000503C0"/>
    <w:rsid w:val="00055A5B"/>
    <w:rsid w:val="0007296E"/>
    <w:rsid w:val="00074C33"/>
    <w:rsid w:val="00093AC6"/>
    <w:rsid w:val="00097BCD"/>
    <w:rsid w:val="000A388B"/>
    <w:rsid w:val="000D5D58"/>
    <w:rsid w:val="0012263D"/>
    <w:rsid w:val="00142793"/>
    <w:rsid w:val="001B1462"/>
    <w:rsid w:val="001D170C"/>
    <w:rsid w:val="001E14A0"/>
    <w:rsid w:val="001E6B71"/>
    <w:rsid w:val="0021077D"/>
    <w:rsid w:val="0022211E"/>
    <w:rsid w:val="002504DC"/>
    <w:rsid w:val="002554C5"/>
    <w:rsid w:val="00257D6E"/>
    <w:rsid w:val="002632F3"/>
    <w:rsid w:val="00263E71"/>
    <w:rsid w:val="00296A7E"/>
    <w:rsid w:val="002A0B31"/>
    <w:rsid w:val="002A18E8"/>
    <w:rsid w:val="002B50AE"/>
    <w:rsid w:val="002B5FF8"/>
    <w:rsid w:val="002C182D"/>
    <w:rsid w:val="00303CD9"/>
    <w:rsid w:val="003110B2"/>
    <w:rsid w:val="00317F7F"/>
    <w:rsid w:val="00324B10"/>
    <w:rsid w:val="00326B48"/>
    <w:rsid w:val="003340B1"/>
    <w:rsid w:val="003353B0"/>
    <w:rsid w:val="00353B17"/>
    <w:rsid w:val="00356DF6"/>
    <w:rsid w:val="003723A2"/>
    <w:rsid w:val="00381E42"/>
    <w:rsid w:val="00385283"/>
    <w:rsid w:val="003B084E"/>
    <w:rsid w:val="003B16A0"/>
    <w:rsid w:val="003B60D1"/>
    <w:rsid w:val="003C05C0"/>
    <w:rsid w:val="003D5FB0"/>
    <w:rsid w:val="003F0F4C"/>
    <w:rsid w:val="003F65D0"/>
    <w:rsid w:val="00431F7E"/>
    <w:rsid w:val="00432813"/>
    <w:rsid w:val="00433CA4"/>
    <w:rsid w:val="00436D70"/>
    <w:rsid w:val="004507F7"/>
    <w:rsid w:val="0045094E"/>
    <w:rsid w:val="00470288"/>
    <w:rsid w:val="00470603"/>
    <w:rsid w:val="00472555"/>
    <w:rsid w:val="00486322"/>
    <w:rsid w:val="004A400B"/>
    <w:rsid w:val="004C4ECA"/>
    <w:rsid w:val="004D427B"/>
    <w:rsid w:val="004D7CD0"/>
    <w:rsid w:val="004E5B63"/>
    <w:rsid w:val="004F0C19"/>
    <w:rsid w:val="00501C66"/>
    <w:rsid w:val="005053FF"/>
    <w:rsid w:val="00510316"/>
    <w:rsid w:val="0052379E"/>
    <w:rsid w:val="00537B2B"/>
    <w:rsid w:val="00561C3F"/>
    <w:rsid w:val="00572255"/>
    <w:rsid w:val="0058264A"/>
    <w:rsid w:val="00591525"/>
    <w:rsid w:val="00596CA8"/>
    <w:rsid w:val="005C7F90"/>
    <w:rsid w:val="005D6997"/>
    <w:rsid w:val="005E1037"/>
    <w:rsid w:val="005E336A"/>
    <w:rsid w:val="006128E3"/>
    <w:rsid w:val="00614958"/>
    <w:rsid w:val="00661EAA"/>
    <w:rsid w:val="006836BB"/>
    <w:rsid w:val="00695B2A"/>
    <w:rsid w:val="006965B2"/>
    <w:rsid w:val="006B3C66"/>
    <w:rsid w:val="006C21EC"/>
    <w:rsid w:val="006C55D7"/>
    <w:rsid w:val="006E0A5D"/>
    <w:rsid w:val="0072461F"/>
    <w:rsid w:val="007259AA"/>
    <w:rsid w:val="00726A93"/>
    <w:rsid w:val="007526B6"/>
    <w:rsid w:val="0075633E"/>
    <w:rsid w:val="00756DBE"/>
    <w:rsid w:val="007827A1"/>
    <w:rsid w:val="00783E94"/>
    <w:rsid w:val="007901E6"/>
    <w:rsid w:val="00793833"/>
    <w:rsid w:val="007940C0"/>
    <w:rsid w:val="00794CFA"/>
    <w:rsid w:val="007A5FFA"/>
    <w:rsid w:val="007B3DE9"/>
    <w:rsid w:val="007B77B0"/>
    <w:rsid w:val="007E3A6B"/>
    <w:rsid w:val="007F3AD3"/>
    <w:rsid w:val="00847905"/>
    <w:rsid w:val="0086448B"/>
    <w:rsid w:val="0086690C"/>
    <w:rsid w:val="00867EEA"/>
    <w:rsid w:val="00895A5D"/>
    <w:rsid w:val="008A1441"/>
    <w:rsid w:val="008B47CF"/>
    <w:rsid w:val="008C03FF"/>
    <w:rsid w:val="008C32FF"/>
    <w:rsid w:val="008D3713"/>
    <w:rsid w:val="008D451F"/>
    <w:rsid w:val="008E036A"/>
    <w:rsid w:val="009037DB"/>
    <w:rsid w:val="00906323"/>
    <w:rsid w:val="00925AB1"/>
    <w:rsid w:val="00927076"/>
    <w:rsid w:val="0096445F"/>
    <w:rsid w:val="00984994"/>
    <w:rsid w:val="00994620"/>
    <w:rsid w:val="009B2AA0"/>
    <w:rsid w:val="009E37A6"/>
    <w:rsid w:val="009F66AE"/>
    <w:rsid w:val="00A112F1"/>
    <w:rsid w:val="00A350D8"/>
    <w:rsid w:val="00A3642B"/>
    <w:rsid w:val="00A429F8"/>
    <w:rsid w:val="00A53623"/>
    <w:rsid w:val="00A620C4"/>
    <w:rsid w:val="00A91B25"/>
    <w:rsid w:val="00AA0AFE"/>
    <w:rsid w:val="00AC05A4"/>
    <w:rsid w:val="00AD6A89"/>
    <w:rsid w:val="00AE7A23"/>
    <w:rsid w:val="00AF3C8A"/>
    <w:rsid w:val="00AF799E"/>
    <w:rsid w:val="00B12A41"/>
    <w:rsid w:val="00B37212"/>
    <w:rsid w:val="00B40610"/>
    <w:rsid w:val="00B44C50"/>
    <w:rsid w:val="00B45583"/>
    <w:rsid w:val="00B52113"/>
    <w:rsid w:val="00B92F62"/>
    <w:rsid w:val="00B96A6E"/>
    <w:rsid w:val="00BA355F"/>
    <w:rsid w:val="00BA64B1"/>
    <w:rsid w:val="00BE20CF"/>
    <w:rsid w:val="00BF1FA4"/>
    <w:rsid w:val="00C15A4E"/>
    <w:rsid w:val="00C2000C"/>
    <w:rsid w:val="00C51FE2"/>
    <w:rsid w:val="00C648DE"/>
    <w:rsid w:val="00C852A8"/>
    <w:rsid w:val="00C903BA"/>
    <w:rsid w:val="00CA513D"/>
    <w:rsid w:val="00CD1F40"/>
    <w:rsid w:val="00CD64F8"/>
    <w:rsid w:val="00CF2339"/>
    <w:rsid w:val="00CF4226"/>
    <w:rsid w:val="00D20A04"/>
    <w:rsid w:val="00D24567"/>
    <w:rsid w:val="00D309EF"/>
    <w:rsid w:val="00D50404"/>
    <w:rsid w:val="00D521B7"/>
    <w:rsid w:val="00D54F45"/>
    <w:rsid w:val="00D562CA"/>
    <w:rsid w:val="00D67396"/>
    <w:rsid w:val="00D92C42"/>
    <w:rsid w:val="00DA4F08"/>
    <w:rsid w:val="00DC0831"/>
    <w:rsid w:val="00E220DD"/>
    <w:rsid w:val="00E32239"/>
    <w:rsid w:val="00E3671B"/>
    <w:rsid w:val="00E84686"/>
    <w:rsid w:val="00E92DB8"/>
    <w:rsid w:val="00E934CF"/>
    <w:rsid w:val="00EA0308"/>
    <w:rsid w:val="00EA55AC"/>
    <w:rsid w:val="00EA56E3"/>
    <w:rsid w:val="00ED29F7"/>
    <w:rsid w:val="00ED7911"/>
    <w:rsid w:val="00EE0F04"/>
    <w:rsid w:val="00F3341A"/>
    <w:rsid w:val="00F363E0"/>
    <w:rsid w:val="00F4078B"/>
    <w:rsid w:val="00F62EA1"/>
    <w:rsid w:val="00F87EE6"/>
    <w:rsid w:val="00F90C4F"/>
    <w:rsid w:val="00FB2C96"/>
    <w:rsid w:val="00FB498F"/>
    <w:rsid w:val="00FC3FDE"/>
    <w:rsid w:val="00FC7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23D5F1A7"/>
  <w15:docId w15:val="{45DE24E5-5B33-4273-AB0F-4B5AF6856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54F45"/>
    <w:pPr>
      <w:spacing w:after="160" w:line="259" w:lineRule="auto"/>
    </w:pPr>
    <w:rPr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Elencoacolori-Colore11">
    <w:name w:val="Elenco a colori - Colore 11"/>
    <w:basedOn w:val="Normale"/>
    <w:uiPriority w:val="99"/>
    <w:rsid w:val="00D54F45"/>
    <w:pPr>
      <w:ind w:left="720"/>
      <w:contextualSpacing/>
    </w:pPr>
  </w:style>
  <w:style w:type="character" w:customStyle="1" w:styleId="apple-converted-space">
    <w:name w:val="apple-converted-space"/>
    <w:basedOn w:val="Carpredefinitoparagrafo"/>
    <w:uiPriority w:val="99"/>
    <w:rsid w:val="00D54F45"/>
    <w:rPr>
      <w:rFonts w:cs="Times New Roman"/>
    </w:rPr>
  </w:style>
  <w:style w:type="character" w:styleId="Enfasicorsivo">
    <w:name w:val="Emphasis"/>
    <w:basedOn w:val="Carpredefinitoparagrafo"/>
    <w:uiPriority w:val="99"/>
    <w:qFormat/>
    <w:rsid w:val="00D54F45"/>
    <w:rPr>
      <w:rFonts w:cs="Times New Roman"/>
      <w:i/>
    </w:rPr>
  </w:style>
  <w:style w:type="paragraph" w:styleId="Intestazione">
    <w:name w:val="header"/>
    <w:basedOn w:val="Normale"/>
    <w:link w:val="IntestazioneCarattere"/>
    <w:uiPriority w:val="99"/>
    <w:rsid w:val="00D54F4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D54F45"/>
    <w:rPr>
      <w:rFonts w:cs="Times New Roman"/>
    </w:rPr>
  </w:style>
  <w:style w:type="paragraph" w:styleId="Pidipagina">
    <w:name w:val="footer"/>
    <w:basedOn w:val="Normale"/>
    <w:link w:val="PidipaginaCarattere"/>
    <w:uiPriority w:val="99"/>
    <w:rsid w:val="00D54F4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D54F45"/>
    <w:rPr>
      <w:rFonts w:cs="Times New Roman"/>
    </w:rPr>
  </w:style>
  <w:style w:type="paragraph" w:styleId="Testofumetto">
    <w:name w:val="Balloon Text"/>
    <w:basedOn w:val="Normale"/>
    <w:link w:val="TestofumettoCarattere"/>
    <w:uiPriority w:val="99"/>
    <w:semiHidden/>
    <w:rsid w:val="00D54F45"/>
    <w:pPr>
      <w:spacing w:after="0" w:line="240" w:lineRule="auto"/>
    </w:pPr>
    <w:rPr>
      <w:rFonts w:ascii="Segoe UI" w:hAnsi="Segoe UI"/>
      <w:sz w:val="18"/>
      <w:szCs w:val="18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D54F45"/>
    <w:rPr>
      <w:rFonts w:ascii="Segoe UI" w:hAnsi="Segoe UI" w:cs="Times New Roman"/>
      <w:sz w:val="18"/>
    </w:rPr>
  </w:style>
  <w:style w:type="character" w:styleId="Rimandocommento">
    <w:name w:val="annotation reference"/>
    <w:basedOn w:val="Carpredefinitoparagrafo"/>
    <w:uiPriority w:val="99"/>
    <w:semiHidden/>
    <w:rsid w:val="00D54F45"/>
    <w:rPr>
      <w:rFonts w:cs="Times New Roman"/>
      <w:sz w:val="16"/>
    </w:rPr>
  </w:style>
  <w:style w:type="paragraph" w:styleId="Testocommento">
    <w:name w:val="annotation text"/>
    <w:basedOn w:val="Normale"/>
    <w:link w:val="TestocommentoCarattere"/>
    <w:uiPriority w:val="99"/>
    <w:semiHidden/>
    <w:rsid w:val="00D54F45"/>
    <w:pPr>
      <w:spacing w:line="240" w:lineRule="auto"/>
    </w:pPr>
    <w:rPr>
      <w:sz w:val="20"/>
      <w:szCs w:val="20"/>
      <w:lang w:eastAsia="it-IT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D54F45"/>
    <w:rPr>
      <w:rFonts w:cs="Times New Roman"/>
      <w:sz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rsid w:val="00D54F4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D54F45"/>
    <w:rPr>
      <w:rFonts w:cs="Times New Roman"/>
      <w:b/>
      <w:sz w:val="20"/>
    </w:rPr>
  </w:style>
  <w:style w:type="paragraph" w:customStyle="1" w:styleId="Default">
    <w:name w:val="Default"/>
    <w:uiPriority w:val="99"/>
    <w:rsid w:val="00D54F45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Grigliatabella">
    <w:name w:val="Table Grid"/>
    <w:basedOn w:val="Tabellanormale"/>
    <w:uiPriority w:val="99"/>
    <w:rsid w:val="002B5FF8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semiHidden/>
    <w:rsid w:val="000A388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99"/>
    <w:qFormat/>
    <w:rsid w:val="00FC3FDE"/>
    <w:pPr>
      <w:ind w:left="720"/>
      <w:contextualSpacing/>
    </w:pPr>
  </w:style>
  <w:style w:type="paragraph" w:customStyle="1" w:styleId="a">
    <w:name w:val="a"/>
    <w:basedOn w:val="Normale"/>
    <w:uiPriority w:val="99"/>
    <w:rsid w:val="00020511"/>
    <w:pPr>
      <w:widowControl w:val="0"/>
      <w:spacing w:after="0" w:line="500" w:lineRule="exact"/>
      <w:jc w:val="both"/>
    </w:pPr>
    <w:rPr>
      <w:rFonts w:ascii="Comic Sans MS" w:eastAsia="Times New Roman" w:hAnsi="Comic Sans MS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93367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367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367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367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367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367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</TotalTime>
  <Pages>5</Pages>
  <Words>1998</Words>
  <Characters>11393</Characters>
  <Application>Microsoft Office Word</Application>
  <DocSecurity>0</DocSecurity>
  <Lines>94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SCHEMA DI PROTOCOLLO D’INTESA TRA IL COMUNE DI CATANIA E  IL COMUNE DI … PER LA REALIZZAZIONE DI UN INFRASTRUTTURA E SERVIZI APPLICATIVI DI BASE AI COMUNI DELL’AREA METROPOLITANA</vt:lpstr>
    </vt:vector>
  </TitlesOfParts>
  <Company/>
  <LinksUpToDate>false</LinksUpToDate>
  <CharactersWithSpaces>13365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SCHEMA DI PROTOCOLLO D’INTESA TRA IL COMUNE DI CATANIA E  IL COMUNE DI … PER LA REALIZZAZIONE DI UN INFRASTRUTTURA E SERVIZI APPLICATIVI DI BASE AI COMUNI DELL’AREA METROPOLITANA</dc:title>
  <dc:subject/>
  <dc:creator>Cadili Rispi Giovanni</dc:creator>
  <cp:keywords/>
  <dc:description/>
  <cp:lastModifiedBy>pc</cp:lastModifiedBy>
  <cp:revision>10</cp:revision>
  <cp:lastPrinted>2017-06-22T06:30:00Z</cp:lastPrinted>
  <dcterms:created xsi:type="dcterms:W3CDTF">2020-12-01T10:28:00Z</dcterms:created>
  <dcterms:modified xsi:type="dcterms:W3CDTF">2021-02-13T15:41:00Z</dcterms:modified>
</cp:coreProperties>
</file>