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7824" w:rsidRDefault="00902539">
      <w:pPr>
        <w:pStyle w:val="Corpotesto"/>
        <w:ind w:left="4663"/>
        <w:rPr>
          <w:sz w:val="20"/>
        </w:rPr>
      </w:pPr>
      <w:r>
        <w:rPr>
          <w:noProof/>
          <w:sz w:val="20"/>
          <w:lang w:eastAsia="it-IT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229.05pt;margin-top:-52pt;width:35.25pt;height:43.7pt;z-index:487510016" fillcolor="#0c9">
            <v:imagedata r:id="rId7" o:title=""/>
          </v:shape>
          <o:OLEObject Type="Embed" ProgID="Word.Document.8" ShapeID="_x0000_s1028" DrawAspect="Content" ObjectID="_1676697680" r:id="rId8">
            <o:FieldCodes>\s</o:FieldCodes>
          </o:OLEObject>
        </w:object>
      </w:r>
      <w:bookmarkStart w:id="0" w:name="_GoBack"/>
      <w:bookmarkEnd w:id="0"/>
    </w:p>
    <w:p w:rsidR="00457824" w:rsidRDefault="00D202B2">
      <w:pPr>
        <w:pStyle w:val="Titolo"/>
      </w:pPr>
      <w:r>
        <w:t>COMUNE DI CALTAGIRONE</w:t>
      </w:r>
    </w:p>
    <w:p w:rsidR="00457824" w:rsidRDefault="00457824">
      <w:pPr>
        <w:pStyle w:val="Corpotesto"/>
        <w:spacing w:before="10"/>
        <w:rPr>
          <w:b/>
          <w:sz w:val="16"/>
        </w:rPr>
      </w:pPr>
    </w:p>
    <w:p w:rsidR="00457824" w:rsidRDefault="00D202B2">
      <w:pPr>
        <w:pStyle w:val="Corpotesto"/>
        <w:spacing w:before="90"/>
        <w:ind w:left="2492" w:right="2092"/>
        <w:jc w:val="center"/>
      </w:pPr>
      <w:r>
        <w:t>EQUIPE PROGETTO P.A.L (Piano attuazione locale)</w:t>
      </w: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spacing w:before="3"/>
      </w:pPr>
    </w:p>
    <w:p w:rsidR="00457824" w:rsidRDefault="00D202B2">
      <w:pPr>
        <w:pStyle w:val="Corpotesto"/>
        <w:spacing w:before="90"/>
        <w:ind w:left="113"/>
      </w:pPr>
      <w:r>
        <w:t>.</w:t>
      </w:r>
    </w:p>
    <w:p w:rsidR="00457824" w:rsidRDefault="00D202B2">
      <w:pPr>
        <w:spacing w:before="3" w:line="278" w:lineRule="auto"/>
        <w:ind w:left="4300" w:right="676" w:hanging="3612"/>
        <w:rPr>
          <w:b/>
          <w:i/>
          <w:sz w:val="28"/>
        </w:rPr>
      </w:pPr>
      <w:r>
        <w:rPr>
          <w:b/>
          <w:i/>
          <w:sz w:val="28"/>
        </w:rPr>
        <w:t>Protocollo d’intesa in materia di integrazione ed accoglienza di immigrati Anno 2021</w:t>
      </w:r>
    </w:p>
    <w:p w:rsidR="00457824" w:rsidRDefault="00457824">
      <w:pPr>
        <w:pStyle w:val="Corpotesto"/>
        <w:rPr>
          <w:b/>
          <w:i/>
          <w:sz w:val="20"/>
        </w:rPr>
      </w:pPr>
    </w:p>
    <w:p w:rsidR="00457824" w:rsidRDefault="00457824">
      <w:pPr>
        <w:pStyle w:val="Corpotesto"/>
        <w:rPr>
          <w:b/>
          <w:i/>
          <w:sz w:val="20"/>
        </w:rPr>
      </w:pPr>
    </w:p>
    <w:p w:rsidR="00457824" w:rsidRDefault="00D202B2">
      <w:pPr>
        <w:pStyle w:val="Corpotesto"/>
        <w:spacing w:before="218" w:line="276" w:lineRule="auto"/>
        <w:ind w:left="113" w:right="113"/>
        <w:jc w:val="both"/>
      </w:pPr>
      <w:r>
        <w:t>Per la realizzazione di interventi finalizzati all’ inclusione sociale e all’integrazione culturale delle famiglie straniere nel tessuto sociale calatino, al fine di implementare il benessere individuale e collettivo dell’utenza straniera di adulti e minori, il presente Protocollo di Intesa è sottoscritto:</w:t>
      </w:r>
    </w:p>
    <w:p w:rsidR="00457824" w:rsidRDefault="00457824">
      <w:pPr>
        <w:pStyle w:val="Corpotesto"/>
        <w:spacing w:before="10"/>
        <w:rPr>
          <w:sz w:val="27"/>
        </w:rPr>
      </w:pPr>
    </w:p>
    <w:p w:rsidR="00457824" w:rsidRDefault="00D202B2">
      <w:pPr>
        <w:pStyle w:val="Titolo2"/>
        <w:ind w:left="2492" w:right="1791"/>
      </w:pPr>
      <w:r>
        <w:t>TRA</w:t>
      </w:r>
    </w:p>
    <w:p w:rsidR="00457824" w:rsidRDefault="00457824">
      <w:pPr>
        <w:pStyle w:val="Corpotesto"/>
        <w:spacing w:before="1"/>
        <w:rPr>
          <w:b/>
          <w:sz w:val="31"/>
        </w:rPr>
      </w:pPr>
    </w:p>
    <w:p w:rsidR="00457824" w:rsidRDefault="00D202B2">
      <w:pPr>
        <w:pStyle w:val="Corpotesto"/>
        <w:spacing w:line="276" w:lineRule="auto"/>
        <w:ind w:left="113" w:right="111"/>
        <w:jc w:val="both"/>
      </w:pPr>
      <w:r>
        <w:t xml:space="preserve">il   Comune   di   </w:t>
      </w:r>
      <w:proofErr w:type="gramStart"/>
      <w:r>
        <w:t xml:space="preserve">Caltagirone,   </w:t>
      </w:r>
      <w:proofErr w:type="gramEnd"/>
      <w:r>
        <w:t xml:space="preserve">Assessorato   </w:t>
      </w:r>
      <w:r>
        <w:rPr>
          <w:spacing w:val="-3"/>
        </w:rPr>
        <w:t xml:space="preserve">alle   </w:t>
      </w:r>
      <w:r>
        <w:t xml:space="preserve">Politiche    del   Welfare,    Servizi   Sociali   – c/o ex Educandato San Luigi, Via Santa Maria di Gesù, </w:t>
      </w:r>
      <w:r>
        <w:rPr>
          <w:spacing w:val="2"/>
        </w:rPr>
        <w:t xml:space="preserve">90, </w:t>
      </w:r>
      <w:r>
        <w:rPr>
          <w:spacing w:val="-3"/>
        </w:rPr>
        <w:t xml:space="preserve">nella </w:t>
      </w:r>
      <w:r>
        <w:t>persona del Dirigente della 5^ area Dott. Renzo</w:t>
      </w:r>
      <w:r>
        <w:rPr>
          <w:spacing w:val="9"/>
        </w:rPr>
        <w:t xml:space="preserve"> </w:t>
      </w:r>
      <w:proofErr w:type="spellStart"/>
      <w:r>
        <w:t>Giarmanà</w:t>
      </w:r>
      <w:proofErr w:type="spellEnd"/>
    </w:p>
    <w:p w:rsidR="00457824" w:rsidRDefault="00457824">
      <w:pPr>
        <w:pStyle w:val="Corpotesto"/>
        <w:spacing w:before="10"/>
        <w:rPr>
          <w:sz w:val="27"/>
        </w:rPr>
      </w:pPr>
    </w:p>
    <w:p w:rsidR="00457824" w:rsidRDefault="00D202B2">
      <w:pPr>
        <w:pStyle w:val="Titolo2"/>
      </w:pPr>
      <w:r>
        <w:t>E</w:t>
      </w:r>
    </w:p>
    <w:p w:rsidR="00457824" w:rsidRDefault="00457824">
      <w:pPr>
        <w:pStyle w:val="Corpotesto"/>
        <w:spacing w:before="8"/>
        <w:rPr>
          <w:b/>
          <w:sz w:val="30"/>
        </w:rPr>
      </w:pPr>
    </w:p>
    <w:p w:rsidR="00457824" w:rsidRDefault="00D202B2">
      <w:pPr>
        <w:pStyle w:val="Corpotesto"/>
        <w:spacing w:line="280" w:lineRule="auto"/>
        <w:ind w:left="113" w:right="140"/>
      </w:pPr>
      <w:r>
        <w:t>la Caritas Diocesana di Caltagirone, con sede a Caltagirone in via Roma n. 51/</w:t>
      </w:r>
      <w:proofErr w:type="gramStart"/>
      <w:r>
        <w:t>b in</w:t>
      </w:r>
      <w:proofErr w:type="gramEnd"/>
      <w:r>
        <w:t xml:space="preserve"> persona del legale rappresentante, Direttore diocesano sig. Antonino </w:t>
      </w:r>
      <w:proofErr w:type="spellStart"/>
      <w:r>
        <w:t>Carfì</w:t>
      </w:r>
      <w:proofErr w:type="spellEnd"/>
      <w:r>
        <w:t>;</w:t>
      </w:r>
    </w:p>
    <w:p w:rsidR="00457824" w:rsidRDefault="00457824">
      <w:pPr>
        <w:spacing w:line="280" w:lineRule="auto"/>
        <w:sectPr w:rsidR="00457824">
          <w:footerReference w:type="default" r:id="rId9"/>
          <w:type w:val="continuous"/>
          <w:pgSz w:w="11910" w:h="16840"/>
          <w:pgMar w:top="1400" w:right="1020" w:bottom="3720" w:left="1020" w:header="720" w:footer="3540" w:gutter="0"/>
          <w:cols w:space="720"/>
        </w:sectPr>
      </w:pPr>
    </w:p>
    <w:p w:rsidR="00457824" w:rsidRDefault="00D202B2">
      <w:pPr>
        <w:pStyle w:val="Titolo3"/>
        <w:spacing w:before="74"/>
        <w:ind w:left="2492" w:right="1792"/>
      </w:pPr>
      <w:r>
        <w:lastRenderedPageBreak/>
        <w:t>CONSIDERATO CHE</w:t>
      </w:r>
    </w:p>
    <w:p w:rsidR="00457824" w:rsidRDefault="00457824">
      <w:pPr>
        <w:pStyle w:val="Corpotesto"/>
        <w:spacing w:before="10"/>
        <w:rPr>
          <w:b/>
          <w:i/>
          <w:sz w:val="22"/>
        </w:rPr>
      </w:pPr>
    </w:p>
    <w:p w:rsidR="00457824" w:rsidRDefault="00D202B2">
      <w:pPr>
        <w:pStyle w:val="Corpotesto"/>
        <w:spacing w:before="90"/>
        <w:ind w:left="113"/>
      </w:pPr>
      <w:r>
        <w:t>Attraverso l’iniziativa si intende:</w:t>
      </w:r>
    </w:p>
    <w:p w:rsidR="00457824" w:rsidRDefault="00457824">
      <w:pPr>
        <w:pStyle w:val="Corpotesto"/>
        <w:spacing w:before="7"/>
        <w:rPr>
          <w:sz w:val="31"/>
        </w:rPr>
      </w:pP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rPr>
          <w:sz w:val="24"/>
        </w:rPr>
      </w:pPr>
      <w:r>
        <w:rPr>
          <w:sz w:val="24"/>
        </w:rPr>
        <w:t>sviluppare consapevolezza del livello di integrazione dell’utenza</w:t>
      </w:r>
      <w:r>
        <w:rPr>
          <w:spacing w:val="-2"/>
          <w:sz w:val="24"/>
        </w:rPr>
        <w:t xml:space="preserve"> </w:t>
      </w:r>
      <w:r>
        <w:rPr>
          <w:sz w:val="24"/>
        </w:rPr>
        <w:t>straniera;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 w:line="276" w:lineRule="auto"/>
        <w:ind w:right="156"/>
        <w:rPr>
          <w:sz w:val="24"/>
        </w:rPr>
      </w:pPr>
      <w:r>
        <w:rPr>
          <w:sz w:val="24"/>
        </w:rPr>
        <w:t xml:space="preserve">promuovere e potenziare </w:t>
      </w:r>
      <w:r>
        <w:rPr>
          <w:spacing w:val="-5"/>
          <w:sz w:val="24"/>
        </w:rPr>
        <w:t xml:space="preserve">la </w:t>
      </w:r>
      <w:r>
        <w:rPr>
          <w:sz w:val="24"/>
        </w:rPr>
        <w:t xml:space="preserve">presa </w:t>
      </w:r>
      <w:r>
        <w:rPr>
          <w:spacing w:val="-3"/>
          <w:sz w:val="24"/>
        </w:rPr>
        <w:t xml:space="preserve">in </w:t>
      </w:r>
      <w:r>
        <w:rPr>
          <w:sz w:val="24"/>
        </w:rPr>
        <w:t>carico multi-professionale dell’utenza che affluisce alla Caritas;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75" w:lineRule="exact"/>
        <w:rPr>
          <w:sz w:val="24"/>
        </w:rPr>
      </w:pPr>
      <w:r>
        <w:rPr>
          <w:sz w:val="24"/>
        </w:rPr>
        <w:t xml:space="preserve">condividere e sottoscrivere delle buone-prassi nella presa </w:t>
      </w:r>
      <w:r>
        <w:rPr>
          <w:spacing w:val="-3"/>
          <w:sz w:val="24"/>
        </w:rPr>
        <w:t xml:space="preserve">in </w:t>
      </w:r>
      <w:r>
        <w:rPr>
          <w:sz w:val="24"/>
        </w:rPr>
        <w:t>carico dell’utenza</w:t>
      </w:r>
      <w:r>
        <w:rPr>
          <w:spacing w:val="2"/>
          <w:sz w:val="24"/>
        </w:rPr>
        <w:t xml:space="preserve"> </w:t>
      </w:r>
      <w:r>
        <w:rPr>
          <w:sz w:val="24"/>
        </w:rPr>
        <w:t>straniera;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/>
        <w:rPr>
          <w:sz w:val="24"/>
        </w:rPr>
      </w:pPr>
      <w:r>
        <w:rPr>
          <w:sz w:val="24"/>
        </w:rPr>
        <w:t xml:space="preserve">orientare ai servizi </w:t>
      </w:r>
      <w:r>
        <w:rPr>
          <w:spacing w:val="3"/>
          <w:sz w:val="24"/>
        </w:rPr>
        <w:t>del</w:t>
      </w:r>
      <w:r>
        <w:rPr>
          <w:spacing w:val="-21"/>
          <w:sz w:val="24"/>
        </w:rPr>
        <w:t xml:space="preserve"> </w:t>
      </w:r>
      <w:r>
        <w:rPr>
          <w:sz w:val="24"/>
        </w:rPr>
        <w:t>territorio;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4"/>
        </w:tabs>
        <w:spacing w:before="41" w:line="276" w:lineRule="auto"/>
        <w:ind w:right="431"/>
        <w:jc w:val="both"/>
        <w:rPr>
          <w:sz w:val="24"/>
        </w:rPr>
      </w:pPr>
      <w:r>
        <w:rPr>
          <w:sz w:val="24"/>
        </w:rPr>
        <w:t xml:space="preserve">offrire sostegno psicologico e linguistico alle famiglie immigrate e </w:t>
      </w:r>
      <w:r>
        <w:rPr>
          <w:spacing w:val="-3"/>
          <w:sz w:val="24"/>
        </w:rPr>
        <w:t xml:space="preserve">alle </w:t>
      </w:r>
      <w:r>
        <w:rPr>
          <w:sz w:val="24"/>
        </w:rPr>
        <w:t>persone vittime di violenza o sfruttamento</w:t>
      </w:r>
      <w:r>
        <w:rPr>
          <w:spacing w:val="8"/>
          <w:sz w:val="24"/>
        </w:rPr>
        <w:t xml:space="preserve"> </w:t>
      </w:r>
      <w:r>
        <w:rPr>
          <w:sz w:val="24"/>
        </w:rPr>
        <w:t>lavorativo.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4"/>
        </w:tabs>
        <w:spacing w:before="3" w:line="276" w:lineRule="auto"/>
        <w:ind w:right="490"/>
        <w:jc w:val="both"/>
        <w:rPr>
          <w:sz w:val="24"/>
        </w:rPr>
      </w:pPr>
      <w:r>
        <w:rPr>
          <w:sz w:val="24"/>
        </w:rPr>
        <w:t xml:space="preserve">porre </w:t>
      </w:r>
      <w:r>
        <w:rPr>
          <w:spacing w:val="-3"/>
          <w:sz w:val="24"/>
        </w:rPr>
        <w:t xml:space="preserve">in </w:t>
      </w:r>
      <w:r>
        <w:rPr>
          <w:sz w:val="24"/>
        </w:rPr>
        <w:t xml:space="preserve">essere un sistema integrato di coordinamento tra </w:t>
      </w:r>
      <w:r>
        <w:rPr>
          <w:spacing w:val="-5"/>
          <w:sz w:val="24"/>
        </w:rPr>
        <w:t xml:space="preserve">le </w:t>
      </w:r>
      <w:r>
        <w:rPr>
          <w:sz w:val="24"/>
        </w:rPr>
        <w:t xml:space="preserve">parti coinvolte, nell’esercizio delle attività finalizzate al potenziamento </w:t>
      </w:r>
      <w:r>
        <w:rPr>
          <w:spacing w:val="-3"/>
          <w:sz w:val="24"/>
        </w:rPr>
        <w:t xml:space="preserve">della </w:t>
      </w:r>
      <w:r>
        <w:rPr>
          <w:sz w:val="24"/>
        </w:rPr>
        <w:t>crescita psicologica e sociale dei soggetti coinvolti</w:t>
      </w:r>
    </w:p>
    <w:p w:rsidR="00457824" w:rsidRDefault="00457824">
      <w:pPr>
        <w:pStyle w:val="Corpotesto"/>
        <w:spacing w:before="5"/>
        <w:rPr>
          <w:sz w:val="27"/>
        </w:rPr>
      </w:pPr>
    </w:p>
    <w:p w:rsidR="00457824" w:rsidRDefault="00D202B2">
      <w:pPr>
        <w:pStyle w:val="Corpotesto"/>
        <w:spacing w:before="1"/>
        <w:ind w:left="113"/>
      </w:pPr>
      <w:r>
        <w:t>In particolare:</w:t>
      </w:r>
    </w:p>
    <w:p w:rsidR="00457824" w:rsidRDefault="00457824">
      <w:pPr>
        <w:pStyle w:val="Corpotesto"/>
        <w:spacing w:before="1"/>
        <w:rPr>
          <w:sz w:val="31"/>
        </w:rPr>
      </w:pP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76" w:lineRule="auto"/>
        <w:ind w:right="321"/>
        <w:rPr>
          <w:sz w:val="24"/>
        </w:rPr>
      </w:pPr>
      <w:r>
        <w:rPr>
          <w:sz w:val="24"/>
        </w:rPr>
        <w:t xml:space="preserve">servizio di sostegno e di assistenza per favorire l’inclusione di soggetti a forte rischio di esclusione sociale attraverso </w:t>
      </w:r>
      <w:r>
        <w:rPr>
          <w:spacing w:val="-5"/>
          <w:sz w:val="24"/>
        </w:rPr>
        <w:t xml:space="preserve">la </w:t>
      </w:r>
      <w:r>
        <w:rPr>
          <w:spacing w:val="-3"/>
          <w:sz w:val="24"/>
        </w:rPr>
        <w:t xml:space="preserve">messa in </w:t>
      </w:r>
      <w:r>
        <w:rPr>
          <w:sz w:val="24"/>
        </w:rPr>
        <w:t xml:space="preserve">atto di un protocollo di intervento sul disagio, mediante un lavoro sinergico e un punto di ascolto di </w:t>
      </w:r>
      <w:proofErr w:type="spellStart"/>
      <w:r>
        <w:rPr>
          <w:sz w:val="24"/>
        </w:rPr>
        <w:t>etno</w:t>
      </w:r>
      <w:proofErr w:type="spellEnd"/>
      <w:r>
        <w:rPr>
          <w:sz w:val="24"/>
        </w:rPr>
        <w:t>-psicologia (spazio di sostegno e consulenza</w:t>
      </w:r>
      <w:r>
        <w:rPr>
          <w:spacing w:val="5"/>
          <w:sz w:val="24"/>
        </w:rPr>
        <w:t xml:space="preserve"> </w:t>
      </w:r>
      <w:r>
        <w:rPr>
          <w:sz w:val="24"/>
        </w:rPr>
        <w:t>linguistica);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3"/>
        <w:rPr>
          <w:sz w:val="24"/>
        </w:rPr>
      </w:pPr>
      <w:r>
        <w:rPr>
          <w:sz w:val="24"/>
        </w:rPr>
        <w:t>mappatura delle criticità dell’utente immigrato e dei servizi sociali e</w:t>
      </w:r>
      <w:r>
        <w:rPr>
          <w:spacing w:val="-7"/>
          <w:sz w:val="24"/>
        </w:rPr>
        <w:t xml:space="preserve"> </w:t>
      </w:r>
      <w:r>
        <w:rPr>
          <w:sz w:val="24"/>
        </w:rPr>
        <w:t>sanitari;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0"/>
        <w:rPr>
          <w:sz w:val="24"/>
        </w:rPr>
      </w:pPr>
      <w:r>
        <w:rPr>
          <w:sz w:val="24"/>
        </w:rPr>
        <w:t>analisi delle risorse del</w:t>
      </w:r>
      <w:r>
        <w:rPr>
          <w:spacing w:val="-9"/>
          <w:sz w:val="24"/>
        </w:rPr>
        <w:t xml:space="preserve"> </w:t>
      </w:r>
      <w:r>
        <w:rPr>
          <w:sz w:val="24"/>
        </w:rPr>
        <w:t>territorio;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/>
        <w:rPr>
          <w:sz w:val="24"/>
        </w:rPr>
      </w:pPr>
      <w:r>
        <w:rPr>
          <w:sz w:val="24"/>
        </w:rPr>
        <w:t xml:space="preserve">monitoraggio dell’utenza straniera che converge presso </w:t>
      </w:r>
      <w:r>
        <w:rPr>
          <w:spacing w:val="-3"/>
          <w:sz w:val="24"/>
        </w:rPr>
        <w:t>la</w:t>
      </w:r>
      <w:r>
        <w:rPr>
          <w:spacing w:val="12"/>
          <w:sz w:val="24"/>
        </w:rPr>
        <w:t xml:space="preserve"> </w:t>
      </w:r>
      <w:r>
        <w:rPr>
          <w:sz w:val="24"/>
        </w:rPr>
        <w:t>Caritas;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 w:line="276" w:lineRule="auto"/>
        <w:ind w:right="1138"/>
        <w:rPr>
          <w:sz w:val="24"/>
        </w:rPr>
      </w:pPr>
      <w:r>
        <w:rPr>
          <w:sz w:val="24"/>
        </w:rPr>
        <w:t xml:space="preserve">orientare l’utente attraverso </w:t>
      </w:r>
      <w:r>
        <w:rPr>
          <w:spacing w:val="-3"/>
          <w:sz w:val="24"/>
        </w:rPr>
        <w:t xml:space="preserve">il </w:t>
      </w:r>
      <w:r>
        <w:rPr>
          <w:sz w:val="24"/>
        </w:rPr>
        <w:t xml:space="preserve">lavoro di rete verso </w:t>
      </w:r>
      <w:r>
        <w:rPr>
          <w:spacing w:val="-3"/>
          <w:sz w:val="24"/>
        </w:rPr>
        <w:t xml:space="preserve">le </w:t>
      </w:r>
      <w:r>
        <w:rPr>
          <w:sz w:val="24"/>
        </w:rPr>
        <w:t xml:space="preserve">strutture </w:t>
      </w:r>
      <w:r>
        <w:rPr>
          <w:spacing w:val="-3"/>
          <w:sz w:val="24"/>
        </w:rPr>
        <w:t xml:space="preserve">sia </w:t>
      </w:r>
      <w:r>
        <w:rPr>
          <w:sz w:val="24"/>
        </w:rPr>
        <w:t xml:space="preserve">pubbliche che di volontariato, dove possa essere preso </w:t>
      </w:r>
      <w:r>
        <w:rPr>
          <w:spacing w:val="-3"/>
          <w:sz w:val="24"/>
        </w:rPr>
        <w:t>in</w:t>
      </w:r>
      <w:r>
        <w:rPr>
          <w:spacing w:val="8"/>
          <w:sz w:val="24"/>
        </w:rPr>
        <w:t xml:space="preserve"> </w:t>
      </w:r>
      <w:r>
        <w:rPr>
          <w:sz w:val="24"/>
        </w:rPr>
        <w:t>carico;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75" w:lineRule="exact"/>
        <w:rPr>
          <w:sz w:val="24"/>
        </w:rPr>
      </w:pPr>
      <w:r>
        <w:rPr>
          <w:sz w:val="24"/>
        </w:rPr>
        <w:t>attivazione di uno spazio di tutela per persone vittime di violenza e sfruttamento</w:t>
      </w:r>
      <w:r>
        <w:rPr>
          <w:spacing w:val="-30"/>
          <w:sz w:val="24"/>
        </w:rPr>
        <w:t xml:space="preserve"> </w:t>
      </w:r>
      <w:r>
        <w:rPr>
          <w:sz w:val="24"/>
        </w:rPr>
        <w:t>lavorativo.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 w:line="280" w:lineRule="auto"/>
        <w:ind w:right="254"/>
        <w:rPr>
          <w:sz w:val="24"/>
        </w:rPr>
      </w:pPr>
      <w:r>
        <w:rPr>
          <w:sz w:val="24"/>
        </w:rPr>
        <w:t xml:space="preserve">attivazione di uno spazio di sostegno </w:t>
      </w:r>
      <w:r>
        <w:rPr>
          <w:spacing w:val="-3"/>
          <w:sz w:val="24"/>
        </w:rPr>
        <w:t xml:space="preserve">alla </w:t>
      </w:r>
      <w:r>
        <w:rPr>
          <w:sz w:val="24"/>
        </w:rPr>
        <w:t>genitorialità multiculturale e raccolta dei seguenti dati</w:t>
      </w:r>
      <w:proofErr w:type="gramStart"/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457824" w:rsidRDefault="00D202B2">
      <w:pPr>
        <w:pStyle w:val="Corpotesto"/>
        <w:spacing w:line="269" w:lineRule="exact"/>
        <w:ind w:left="833"/>
      </w:pPr>
      <w:r>
        <w:t>-- aree di disagio psicologico del migrante</w:t>
      </w:r>
    </w:p>
    <w:p w:rsidR="00457824" w:rsidRDefault="00D202B2">
      <w:pPr>
        <w:pStyle w:val="Corpotesto"/>
        <w:spacing w:before="42"/>
        <w:ind w:left="833"/>
      </w:pPr>
      <w:r>
        <w:t>-- la percezione dei servizi pubblici del migrante.</w:t>
      </w:r>
    </w:p>
    <w:p w:rsidR="00457824" w:rsidRDefault="00D202B2">
      <w:pPr>
        <w:pStyle w:val="Corpotesto"/>
        <w:spacing w:before="41"/>
        <w:ind w:left="833"/>
      </w:pPr>
      <w:r>
        <w:t>-- la conoscenza della malattia e della salute da parte del migrante.</w:t>
      </w:r>
    </w:p>
    <w:p w:rsidR="00457824" w:rsidRDefault="00D202B2">
      <w:pPr>
        <w:pStyle w:val="Corpotesto"/>
        <w:spacing w:before="40"/>
        <w:ind w:left="833"/>
      </w:pPr>
      <w:r>
        <w:t>-- osservazione delle dinamiche familiari.</w:t>
      </w:r>
    </w:p>
    <w:p w:rsidR="00457824" w:rsidRDefault="00D202B2">
      <w:pPr>
        <w:pStyle w:val="Corpotesto"/>
        <w:spacing w:before="41"/>
        <w:ind w:left="833"/>
      </w:pPr>
      <w:r>
        <w:t xml:space="preserve">-- livello di conoscenza </w:t>
      </w:r>
      <w:proofErr w:type="gramStart"/>
      <w:r>
        <w:t>delle lingua</w:t>
      </w:r>
      <w:proofErr w:type="gramEnd"/>
      <w:r>
        <w:t xml:space="preserve"> italiana.</w:t>
      </w:r>
    </w:p>
    <w:p w:rsidR="00457824" w:rsidRDefault="00457824">
      <w:pPr>
        <w:sectPr w:rsidR="00457824">
          <w:pgSz w:w="11910" w:h="16840"/>
          <w:pgMar w:top="1320" w:right="1020" w:bottom="3720" w:left="1020" w:header="0" w:footer="3540" w:gutter="0"/>
          <w:cols w:space="720"/>
        </w:sectPr>
      </w:pPr>
    </w:p>
    <w:p w:rsidR="00457824" w:rsidRDefault="00D202B2">
      <w:pPr>
        <w:pStyle w:val="Corpotesto"/>
        <w:spacing w:before="126"/>
        <w:ind w:left="113"/>
      </w:pPr>
      <w:r>
        <w:lastRenderedPageBreak/>
        <w:t>Tutto ciò premesso le Parti sottoscrivono e convengono quanto segue:</w:t>
      </w: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spacing w:before="6"/>
        <w:rPr>
          <w:sz w:val="33"/>
        </w:rPr>
      </w:pPr>
    </w:p>
    <w:p w:rsidR="00457824" w:rsidRDefault="00D202B2">
      <w:pPr>
        <w:pStyle w:val="Titolo3"/>
        <w:spacing w:before="1"/>
      </w:pPr>
      <w:r>
        <w:t>Art.1</w:t>
      </w:r>
    </w:p>
    <w:p w:rsidR="00457824" w:rsidRDefault="00457824">
      <w:pPr>
        <w:pStyle w:val="Corpotesto"/>
        <w:spacing w:before="7"/>
        <w:rPr>
          <w:b/>
          <w:i/>
          <w:sz w:val="30"/>
        </w:rPr>
      </w:pPr>
    </w:p>
    <w:p w:rsidR="00457824" w:rsidRDefault="00D202B2">
      <w:pPr>
        <w:pStyle w:val="Corpotesto"/>
        <w:spacing w:line="276" w:lineRule="auto"/>
        <w:ind w:left="113" w:right="140"/>
      </w:pPr>
      <w:r>
        <w:t>Il protocollo d’intesa nel testo seguente impegna le Parti, mediante azioni concertate ed integrate ed ognuno secondo le proprie possibilità</w:t>
      </w:r>
    </w:p>
    <w:p w:rsidR="00457824" w:rsidRDefault="00457824">
      <w:pPr>
        <w:pStyle w:val="Corpotesto"/>
        <w:spacing w:before="11"/>
        <w:rPr>
          <w:sz w:val="27"/>
        </w:rPr>
      </w:pPr>
    </w:p>
    <w:p w:rsidR="00457824" w:rsidRDefault="00D202B2">
      <w:pPr>
        <w:pStyle w:val="Titolo3"/>
        <w:spacing w:before="0"/>
      </w:pPr>
      <w:r>
        <w:t>Art.2</w:t>
      </w:r>
    </w:p>
    <w:p w:rsidR="00457824" w:rsidRDefault="00457824">
      <w:pPr>
        <w:pStyle w:val="Corpotesto"/>
        <w:spacing w:before="1"/>
        <w:rPr>
          <w:b/>
          <w:i/>
          <w:sz w:val="31"/>
        </w:rPr>
      </w:pPr>
    </w:p>
    <w:p w:rsidR="00457824" w:rsidRDefault="00D202B2">
      <w:pPr>
        <w:pStyle w:val="Corpotesto"/>
        <w:spacing w:line="276" w:lineRule="auto"/>
        <w:ind w:left="113" w:right="399"/>
      </w:pPr>
      <w:r>
        <w:rPr>
          <w:b/>
          <w:i/>
        </w:rPr>
        <w:t xml:space="preserve">Il Comune di Caltagirone, </w:t>
      </w:r>
      <w:r>
        <w:t>nel rispetto del proprio ruolo e competenza istituzionale, al fine di promuovere iniziative in favore di cittadini immigrati, attraverso l’azione degli operatori professionali del Progetto di attuazione locale P.A.L. (n.2 psicologhe e n.2 mediatrici linguistico- culturali) si impegna: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74" w:lineRule="exact"/>
        <w:rPr>
          <w:sz w:val="24"/>
        </w:rPr>
      </w:pPr>
      <w:r>
        <w:rPr>
          <w:sz w:val="24"/>
        </w:rPr>
        <w:t>a favorire l’accesso ai servizi esistenti sul</w:t>
      </w:r>
      <w:r>
        <w:rPr>
          <w:spacing w:val="-10"/>
          <w:sz w:val="24"/>
        </w:rPr>
        <w:t xml:space="preserve"> </w:t>
      </w:r>
      <w:r>
        <w:rPr>
          <w:sz w:val="24"/>
        </w:rPr>
        <w:t>territorio;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/>
        <w:rPr>
          <w:sz w:val="24"/>
        </w:rPr>
      </w:pPr>
      <w:r>
        <w:rPr>
          <w:sz w:val="24"/>
        </w:rPr>
        <w:t xml:space="preserve">a facilitare il rapporto degli stranieri con </w:t>
      </w:r>
      <w:r>
        <w:rPr>
          <w:spacing w:val="-3"/>
          <w:sz w:val="24"/>
        </w:rPr>
        <w:t xml:space="preserve">il </w:t>
      </w:r>
      <w:r>
        <w:rPr>
          <w:sz w:val="24"/>
        </w:rPr>
        <w:t>contesto</w:t>
      </w:r>
      <w:r>
        <w:rPr>
          <w:spacing w:val="-6"/>
          <w:sz w:val="24"/>
        </w:rPr>
        <w:t xml:space="preserve"> </w:t>
      </w:r>
      <w:r>
        <w:rPr>
          <w:sz w:val="24"/>
        </w:rPr>
        <w:t>territoriale;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41" w:line="276" w:lineRule="auto"/>
        <w:ind w:right="798"/>
        <w:rPr>
          <w:sz w:val="24"/>
        </w:rPr>
      </w:pPr>
      <w:r>
        <w:rPr>
          <w:sz w:val="24"/>
        </w:rPr>
        <w:t xml:space="preserve">a prevenire il disagio sociale e </w:t>
      </w:r>
      <w:r>
        <w:rPr>
          <w:spacing w:val="-5"/>
          <w:sz w:val="24"/>
        </w:rPr>
        <w:t xml:space="preserve">la </w:t>
      </w:r>
      <w:r>
        <w:rPr>
          <w:sz w:val="24"/>
        </w:rPr>
        <w:t xml:space="preserve">sofferenza psichica dell’utenza straniera, dovuta </w:t>
      </w:r>
      <w:r>
        <w:rPr>
          <w:spacing w:val="-3"/>
          <w:sz w:val="24"/>
        </w:rPr>
        <w:t xml:space="preserve">alle </w:t>
      </w:r>
      <w:r>
        <w:rPr>
          <w:sz w:val="24"/>
        </w:rPr>
        <w:t>differenze culturali e</w:t>
      </w:r>
      <w:r>
        <w:rPr>
          <w:spacing w:val="2"/>
          <w:sz w:val="24"/>
        </w:rPr>
        <w:t xml:space="preserve"> </w:t>
      </w:r>
      <w:r>
        <w:rPr>
          <w:sz w:val="24"/>
        </w:rPr>
        <w:t>linguistiche;</w:t>
      </w: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80" w:lineRule="auto"/>
        <w:ind w:right="805"/>
        <w:rPr>
          <w:sz w:val="24"/>
        </w:rPr>
      </w:pPr>
      <w:r>
        <w:rPr>
          <w:sz w:val="24"/>
        </w:rPr>
        <w:t>a promuovere una rete di interventi integrata con altri servizi già esistenti nel</w:t>
      </w:r>
      <w:r>
        <w:rPr>
          <w:spacing w:val="-35"/>
          <w:sz w:val="24"/>
        </w:rPr>
        <w:t xml:space="preserve"> </w:t>
      </w:r>
      <w:r>
        <w:rPr>
          <w:sz w:val="24"/>
        </w:rPr>
        <w:t>distretto (associazioni di volontariato, NPI, consultorio familiare).</w:t>
      </w: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spacing w:before="11"/>
        <w:rPr>
          <w:sz w:val="26"/>
        </w:rPr>
      </w:pPr>
    </w:p>
    <w:p w:rsidR="00457824" w:rsidRDefault="00D202B2">
      <w:pPr>
        <w:pStyle w:val="Titolo3"/>
      </w:pPr>
      <w:r>
        <w:t>Art.3</w:t>
      </w:r>
    </w:p>
    <w:p w:rsidR="00457824" w:rsidRDefault="00D202B2">
      <w:pPr>
        <w:spacing w:before="36"/>
        <w:ind w:left="99" w:right="6436"/>
        <w:jc w:val="center"/>
        <w:rPr>
          <w:sz w:val="24"/>
        </w:rPr>
      </w:pPr>
      <w:r>
        <w:rPr>
          <w:b/>
          <w:i/>
          <w:sz w:val="24"/>
        </w:rPr>
        <w:t>La Caritas diocesana si impegna</w:t>
      </w:r>
      <w:r>
        <w:rPr>
          <w:sz w:val="24"/>
        </w:rPr>
        <w:t>:</w:t>
      </w:r>
    </w:p>
    <w:p w:rsidR="00457824" w:rsidRDefault="00457824">
      <w:pPr>
        <w:pStyle w:val="Corpotesto"/>
        <w:spacing w:before="4"/>
        <w:rPr>
          <w:sz w:val="23"/>
        </w:rPr>
      </w:pP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before="90"/>
        <w:rPr>
          <w:sz w:val="24"/>
        </w:rPr>
      </w:pPr>
      <w:r>
        <w:rPr>
          <w:sz w:val="24"/>
        </w:rPr>
        <w:t xml:space="preserve">a creare una rete di lavoro che pone al centro </w:t>
      </w:r>
      <w:r>
        <w:rPr>
          <w:spacing w:val="-3"/>
          <w:sz w:val="24"/>
        </w:rPr>
        <w:t xml:space="preserve">il </w:t>
      </w:r>
      <w:r>
        <w:rPr>
          <w:sz w:val="24"/>
        </w:rPr>
        <w:t>cittadino straniero;</w:t>
      </w:r>
    </w:p>
    <w:p w:rsidR="00457824" w:rsidRDefault="00457824">
      <w:pPr>
        <w:pStyle w:val="Corpotesto"/>
        <w:spacing w:before="5"/>
        <w:rPr>
          <w:sz w:val="31"/>
        </w:rPr>
      </w:pPr>
    </w:p>
    <w:p w:rsidR="00457824" w:rsidRDefault="00D202B2">
      <w:pPr>
        <w:pStyle w:val="Paragrafoelenco"/>
        <w:numPr>
          <w:ilvl w:val="0"/>
          <w:numId w:val="1"/>
        </w:numPr>
        <w:tabs>
          <w:tab w:val="left" w:pos="833"/>
          <w:tab w:val="left" w:pos="834"/>
        </w:tabs>
        <w:spacing w:line="276" w:lineRule="auto"/>
        <w:ind w:right="190"/>
        <w:rPr>
          <w:sz w:val="24"/>
        </w:rPr>
      </w:pPr>
      <w:r>
        <w:rPr>
          <w:sz w:val="24"/>
        </w:rPr>
        <w:t xml:space="preserve">a far convergere l’utenza straniera presso </w:t>
      </w:r>
      <w:r>
        <w:rPr>
          <w:spacing w:val="-3"/>
          <w:sz w:val="24"/>
        </w:rPr>
        <w:t xml:space="preserve">il </w:t>
      </w:r>
      <w:r>
        <w:rPr>
          <w:sz w:val="24"/>
        </w:rPr>
        <w:t xml:space="preserve">punto di ascolto </w:t>
      </w:r>
      <w:proofErr w:type="gramStart"/>
      <w:r>
        <w:rPr>
          <w:sz w:val="24"/>
        </w:rPr>
        <w:t>multietnico(</w:t>
      </w:r>
      <w:proofErr w:type="gramEnd"/>
      <w:r>
        <w:rPr>
          <w:sz w:val="24"/>
        </w:rPr>
        <w:t xml:space="preserve">P.A.M), sito nei locali dei servizi sociali di Caltagirone, che si configurerà come luogo di ascolto, informazione ed orientamento per tutte </w:t>
      </w:r>
      <w:r>
        <w:rPr>
          <w:spacing w:val="-5"/>
          <w:sz w:val="24"/>
        </w:rPr>
        <w:t xml:space="preserve">le </w:t>
      </w:r>
      <w:r>
        <w:rPr>
          <w:sz w:val="24"/>
        </w:rPr>
        <w:t xml:space="preserve">persone straniere che desiderano esprimere </w:t>
      </w:r>
      <w:r>
        <w:rPr>
          <w:spacing w:val="-5"/>
          <w:sz w:val="24"/>
        </w:rPr>
        <w:t xml:space="preserve">la </w:t>
      </w:r>
      <w:r>
        <w:rPr>
          <w:sz w:val="24"/>
        </w:rPr>
        <w:t>loro situazione di</w:t>
      </w:r>
      <w:r>
        <w:rPr>
          <w:spacing w:val="-7"/>
          <w:sz w:val="24"/>
        </w:rPr>
        <w:t xml:space="preserve"> </w:t>
      </w:r>
      <w:r>
        <w:rPr>
          <w:sz w:val="24"/>
        </w:rPr>
        <w:t>disagio.</w:t>
      </w:r>
    </w:p>
    <w:p w:rsidR="00457824" w:rsidRDefault="00457824">
      <w:pPr>
        <w:pStyle w:val="Corpotesto"/>
        <w:spacing w:before="5"/>
        <w:rPr>
          <w:sz w:val="27"/>
        </w:rPr>
      </w:pPr>
    </w:p>
    <w:p w:rsidR="00457824" w:rsidRDefault="00D202B2">
      <w:pPr>
        <w:pStyle w:val="Paragrafoelenco"/>
        <w:numPr>
          <w:ilvl w:val="0"/>
          <w:numId w:val="1"/>
        </w:numPr>
        <w:tabs>
          <w:tab w:val="left" w:pos="958"/>
          <w:tab w:val="left" w:pos="959"/>
        </w:tabs>
        <w:spacing w:line="276" w:lineRule="auto"/>
        <w:ind w:right="249"/>
        <w:rPr>
          <w:sz w:val="24"/>
        </w:rPr>
      </w:pPr>
      <w:r>
        <w:tab/>
      </w:r>
      <w:r>
        <w:rPr>
          <w:sz w:val="24"/>
        </w:rPr>
        <w:t xml:space="preserve">a potenziare </w:t>
      </w:r>
      <w:r>
        <w:rPr>
          <w:spacing w:val="-5"/>
          <w:sz w:val="24"/>
        </w:rPr>
        <w:t xml:space="preserve">la </w:t>
      </w:r>
      <w:r>
        <w:rPr>
          <w:sz w:val="24"/>
        </w:rPr>
        <w:t xml:space="preserve">promozione della riflessione culturale e </w:t>
      </w:r>
      <w:r>
        <w:rPr>
          <w:spacing w:val="-5"/>
          <w:sz w:val="24"/>
        </w:rPr>
        <w:t xml:space="preserve">la </w:t>
      </w:r>
      <w:r>
        <w:rPr>
          <w:sz w:val="24"/>
        </w:rPr>
        <w:t>sensibilizzazione della comunità cristiana sul tema delle</w:t>
      </w:r>
      <w:r>
        <w:rPr>
          <w:spacing w:val="3"/>
          <w:sz w:val="24"/>
        </w:rPr>
        <w:t xml:space="preserve"> </w:t>
      </w:r>
      <w:r>
        <w:rPr>
          <w:sz w:val="24"/>
        </w:rPr>
        <w:t>migrazioni.</w:t>
      </w:r>
    </w:p>
    <w:p w:rsidR="00457824" w:rsidRDefault="00457824">
      <w:pPr>
        <w:spacing w:line="276" w:lineRule="auto"/>
        <w:rPr>
          <w:sz w:val="24"/>
        </w:rPr>
        <w:sectPr w:rsidR="00457824">
          <w:pgSz w:w="11910" w:h="16840"/>
          <w:pgMar w:top="1580" w:right="1020" w:bottom="3720" w:left="1020" w:header="0" w:footer="3540" w:gutter="0"/>
          <w:cols w:space="720"/>
        </w:sectPr>
      </w:pP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spacing w:before="2"/>
        <w:rPr>
          <w:sz w:val="19"/>
        </w:rPr>
      </w:pPr>
    </w:p>
    <w:p w:rsidR="00457824" w:rsidRDefault="00D202B2">
      <w:pPr>
        <w:pStyle w:val="Titolo3"/>
        <w:ind w:left="2492" w:right="1768"/>
      </w:pPr>
      <w:r>
        <w:t>Art.4</w:t>
      </w:r>
    </w:p>
    <w:p w:rsidR="00457824" w:rsidRDefault="00457824">
      <w:pPr>
        <w:pStyle w:val="Corpotesto"/>
        <w:spacing w:before="7"/>
        <w:rPr>
          <w:b/>
          <w:i/>
          <w:sz w:val="30"/>
        </w:rPr>
      </w:pPr>
    </w:p>
    <w:p w:rsidR="00457824" w:rsidRDefault="00D202B2">
      <w:pPr>
        <w:pStyle w:val="Corpotesto"/>
        <w:spacing w:before="1" w:line="276" w:lineRule="auto"/>
        <w:ind w:left="113" w:right="676"/>
      </w:pPr>
      <w:r>
        <w:t xml:space="preserve">Il presente protocollo sarà immediatamente esecutivo con scadenza </w:t>
      </w:r>
      <w:proofErr w:type="gramStart"/>
      <w:r>
        <w:t>Dicembre</w:t>
      </w:r>
      <w:proofErr w:type="gramEnd"/>
      <w:r>
        <w:t xml:space="preserve"> 2021. Esso sarà oggetto a quelle modifiche e/o integrazioni che si rendessero necessarie.</w:t>
      </w: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spacing w:before="9"/>
        <w:rPr>
          <w:sz w:val="38"/>
        </w:rPr>
      </w:pPr>
    </w:p>
    <w:p w:rsidR="00457824" w:rsidRDefault="00D202B2">
      <w:pPr>
        <w:pStyle w:val="Corpotesto"/>
        <w:ind w:left="113"/>
      </w:pPr>
      <w:r>
        <w:t>Letto e confermato in ogni sua parte, il presente Protocollo di Intesa viene sottoscritto il giorno</w:t>
      </w:r>
    </w:p>
    <w:p w:rsidR="00457824" w:rsidRDefault="00D202B2">
      <w:pPr>
        <w:pStyle w:val="Corpotesto"/>
        <w:tabs>
          <w:tab w:val="left" w:pos="2928"/>
        </w:tabs>
        <w:spacing w:before="41"/>
        <w:ind w:left="11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9"/>
        </w:rPr>
        <w:t xml:space="preserve"> </w:t>
      </w:r>
      <w:r>
        <w:rPr>
          <w:spacing w:val="-3"/>
        </w:rPr>
        <w:t xml:space="preserve">nella </w:t>
      </w:r>
      <w:r>
        <w:t>sede del Comune di</w:t>
      </w:r>
      <w:r>
        <w:rPr>
          <w:spacing w:val="-5"/>
        </w:rPr>
        <w:t xml:space="preserve"> </w:t>
      </w:r>
      <w:r>
        <w:t>Caltagirone.</w:t>
      </w: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rPr>
          <w:sz w:val="26"/>
        </w:rPr>
      </w:pPr>
    </w:p>
    <w:p w:rsidR="00457824" w:rsidRDefault="00457824">
      <w:pPr>
        <w:pStyle w:val="Corpotesto"/>
        <w:spacing w:before="8"/>
        <w:rPr>
          <w:sz w:val="34"/>
        </w:rPr>
      </w:pPr>
    </w:p>
    <w:p w:rsidR="00457824" w:rsidRDefault="00D202B2">
      <w:pPr>
        <w:pStyle w:val="Titolo1"/>
      </w:pPr>
      <w:r>
        <w:t>Comune di Caltagirone</w:t>
      </w:r>
    </w:p>
    <w:p w:rsidR="00457824" w:rsidRDefault="00457824">
      <w:pPr>
        <w:pStyle w:val="Corpotesto"/>
        <w:spacing w:before="3"/>
        <w:rPr>
          <w:sz w:val="36"/>
        </w:rPr>
      </w:pPr>
    </w:p>
    <w:p w:rsidR="00457824" w:rsidRDefault="00D202B2">
      <w:pPr>
        <w:tabs>
          <w:tab w:val="left" w:pos="4082"/>
        </w:tabs>
        <w:spacing w:before="1"/>
        <w:ind w:left="113"/>
        <w:rPr>
          <w:sz w:val="28"/>
        </w:rPr>
      </w:pPr>
      <w:r>
        <w:rPr>
          <w:sz w:val="28"/>
        </w:rPr>
        <w:t>Sindaco</w:t>
      </w:r>
      <w:r>
        <w:rPr>
          <w:spacing w:val="1"/>
          <w:sz w:val="28"/>
        </w:rPr>
        <w:t xml:space="preserve"> </w:t>
      </w:r>
      <w:r>
        <w:rPr>
          <w:w w:val="99"/>
          <w:sz w:val="28"/>
          <w:u w:val="single"/>
        </w:rPr>
        <w:t xml:space="preserve"> </w:t>
      </w:r>
      <w:r>
        <w:rPr>
          <w:sz w:val="28"/>
          <w:u w:val="single"/>
        </w:rPr>
        <w:tab/>
      </w: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rPr>
          <w:sz w:val="20"/>
        </w:rPr>
      </w:pPr>
    </w:p>
    <w:p w:rsidR="00457824" w:rsidRDefault="00457824">
      <w:pPr>
        <w:pStyle w:val="Corpotesto"/>
        <w:spacing w:before="9"/>
        <w:rPr>
          <w:sz w:val="26"/>
        </w:rPr>
      </w:pPr>
    </w:p>
    <w:p w:rsidR="00457824" w:rsidRDefault="00126D99">
      <w:pPr>
        <w:spacing w:before="87" w:line="554" w:lineRule="auto"/>
        <w:ind w:left="113" w:right="5073"/>
        <w:rPr>
          <w:sz w:val="28"/>
        </w:rPr>
      </w:pPr>
      <w:r>
        <w:pict>
          <v:rect id="_x0000_s1027" style="position:absolute;left:0;text-align:left;margin-left:243.7pt;margin-top:161.45pt;width:143.35pt;height:.5pt;z-index:15729152;mso-position-horizontal-relative:page" fillcolor="black" stroked="f">
            <w10:wrap anchorx="page"/>
          </v:rect>
        </w:pict>
      </w:r>
      <w:r>
        <w:pict>
          <v:shape id="_x0000_s1026" style="position:absolute;left:0;text-align:left;margin-left:110.6pt;margin-top:57.4pt;width:132.85pt;height:.1pt;z-index:-15807488;mso-position-horizontal-relative:page" coordorigin="2212,1148" coordsize="2657,0" o:spt="100" adj="0,,0" path="m2212,1148r1114,m3330,1148r835,m4170,1148r418,m4591,1148r278,e" filled="f" strokeweight=".19642mm">
            <v:stroke joinstyle="round"/>
            <v:formulas/>
            <v:path arrowok="t" o:connecttype="segments"/>
            <w10:wrap anchorx="page"/>
          </v:shape>
        </w:pict>
      </w:r>
      <w:r w:rsidR="00D202B2">
        <w:rPr>
          <w:sz w:val="28"/>
        </w:rPr>
        <w:t>Caritas Diocesana di Caltagirone Direttore</w:t>
      </w:r>
    </w:p>
    <w:sectPr w:rsidR="00457824">
      <w:pgSz w:w="11910" w:h="16840"/>
      <w:pgMar w:top="1580" w:right="1020" w:bottom="3720" w:left="1020" w:header="0" w:footer="35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4F48" w:rsidRDefault="00D202B2">
      <w:r>
        <w:separator/>
      </w:r>
    </w:p>
  </w:endnote>
  <w:endnote w:type="continuationSeparator" w:id="0">
    <w:p w:rsidR="00944F48" w:rsidRDefault="00D20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adea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7824" w:rsidRDefault="00126D99">
    <w:pPr>
      <w:pStyle w:val="Corpotes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04.4pt;margin-top:653.95pt;width:422pt;height:58.7pt;z-index:-251658752;mso-position-horizontal-relative:page;mso-position-vertical-relative:page" filled="f" stroked="f">
          <v:textbox inset="0,0,0,0">
            <w:txbxContent>
              <w:p w:rsidR="00457824" w:rsidRDefault="00D202B2">
                <w:pPr>
                  <w:spacing w:before="14" w:line="362" w:lineRule="auto"/>
                  <w:ind w:left="2785" w:right="2827"/>
                  <w:jc w:val="center"/>
                  <w:rPr>
                    <w:sz w:val="18"/>
                  </w:rPr>
                </w:pPr>
                <w:r>
                  <w:rPr>
                    <w:sz w:val="18"/>
                    <w:u w:val="single"/>
                  </w:rPr>
                  <w:t>L'equipe mediatori linguistico-culturali</w:t>
                </w:r>
                <w:r>
                  <w:rPr>
                    <w:sz w:val="18"/>
                  </w:rPr>
                  <w:t xml:space="preserve"> </w:t>
                </w:r>
                <w:r>
                  <w:rPr>
                    <w:sz w:val="18"/>
                    <w:u w:val="single"/>
                  </w:rPr>
                  <w:t xml:space="preserve">Progetto P.A.L. </w:t>
                </w:r>
              </w:p>
              <w:p w:rsidR="00457824" w:rsidRDefault="00D202B2">
                <w:pPr>
                  <w:spacing w:line="201" w:lineRule="exact"/>
                  <w:ind w:left="2" w:right="2"/>
                  <w:jc w:val="center"/>
                  <w:rPr>
                    <w:sz w:val="18"/>
                  </w:rPr>
                </w:pPr>
                <w:r>
                  <w:rPr>
                    <w:sz w:val="18"/>
                  </w:rPr>
                  <w:t>Assessorato Politiche del Welfare - Servizi Sociali Ex Educandato San Luigi - 2° Piano, via Santa Maria di Gesù, 90</w:t>
                </w:r>
              </w:p>
              <w:p w:rsidR="00457824" w:rsidRDefault="00D202B2">
                <w:pPr>
                  <w:spacing w:before="105"/>
                  <w:ind w:left="2785" w:right="2785"/>
                  <w:jc w:val="center"/>
                  <w:rPr>
                    <w:sz w:val="18"/>
                  </w:rPr>
                </w:pPr>
                <w:r>
                  <w:rPr>
                    <w:sz w:val="18"/>
                  </w:rPr>
                  <w:t>Tel. 0933. 41416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4F48" w:rsidRDefault="00D202B2">
      <w:r>
        <w:separator/>
      </w:r>
    </w:p>
  </w:footnote>
  <w:footnote w:type="continuationSeparator" w:id="0">
    <w:p w:rsidR="00944F48" w:rsidRDefault="00D202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82562"/>
    <w:multiLevelType w:val="hybridMultilevel"/>
    <w:tmpl w:val="A736335C"/>
    <w:lvl w:ilvl="0" w:tplc="98F6AB86">
      <w:numFmt w:val="bullet"/>
      <w:lvlText w:val="-"/>
      <w:lvlJc w:val="left"/>
      <w:pPr>
        <w:ind w:left="833" w:hanging="361"/>
      </w:pPr>
      <w:rPr>
        <w:rFonts w:ascii="Times New Roman" w:eastAsia="Times New Roman" w:hAnsi="Times New Roman" w:cs="Times New Roman" w:hint="default"/>
        <w:spacing w:val="-10"/>
        <w:w w:val="99"/>
        <w:sz w:val="24"/>
        <w:szCs w:val="24"/>
        <w:lang w:val="it-IT" w:eastAsia="en-US" w:bidi="ar-SA"/>
      </w:rPr>
    </w:lvl>
    <w:lvl w:ilvl="1" w:tplc="E4C05E7A">
      <w:numFmt w:val="bullet"/>
      <w:lvlText w:val="•"/>
      <w:lvlJc w:val="left"/>
      <w:pPr>
        <w:ind w:left="1742" w:hanging="361"/>
      </w:pPr>
      <w:rPr>
        <w:rFonts w:hint="default"/>
        <w:lang w:val="it-IT" w:eastAsia="en-US" w:bidi="ar-SA"/>
      </w:rPr>
    </w:lvl>
    <w:lvl w:ilvl="2" w:tplc="C9DEC2DE">
      <w:numFmt w:val="bullet"/>
      <w:lvlText w:val="•"/>
      <w:lvlJc w:val="left"/>
      <w:pPr>
        <w:ind w:left="2644" w:hanging="361"/>
      </w:pPr>
      <w:rPr>
        <w:rFonts w:hint="default"/>
        <w:lang w:val="it-IT" w:eastAsia="en-US" w:bidi="ar-SA"/>
      </w:rPr>
    </w:lvl>
    <w:lvl w:ilvl="3" w:tplc="60B8E506">
      <w:numFmt w:val="bullet"/>
      <w:lvlText w:val="•"/>
      <w:lvlJc w:val="left"/>
      <w:pPr>
        <w:ind w:left="3547" w:hanging="361"/>
      </w:pPr>
      <w:rPr>
        <w:rFonts w:hint="default"/>
        <w:lang w:val="it-IT" w:eastAsia="en-US" w:bidi="ar-SA"/>
      </w:rPr>
    </w:lvl>
    <w:lvl w:ilvl="4" w:tplc="D3FE3E30">
      <w:numFmt w:val="bullet"/>
      <w:lvlText w:val="•"/>
      <w:lvlJc w:val="left"/>
      <w:pPr>
        <w:ind w:left="4449" w:hanging="361"/>
      </w:pPr>
      <w:rPr>
        <w:rFonts w:hint="default"/>
        <w:lang w:val="it-IT" w:eastAsia="en-US" w:bidi="ar-SA"/>
      </w:rPr>
    </w:lvl>
    <w:lvl w:ilvl="5" w:tplc="37087842">
      <w:numFmt w:val="bullet"/>
      <w:lvlText w:val="•"/>
      <w:lvlJc w:val="left"/>
      <w:pPr>
        <w:ind w:left="5352" w:hanging="361"/>
      </w:pPr>
      <w:rPr>
        <w:rFonts w:hint="default"/>
        <w:lang w:val="it-IT" w:eastAsia="en-US" w:bidi="ar-SA"/>
      </w:rPr>
    </w:lvl>
    <w:lvl w:ilvl="6" w:tplc="193676E4">
      <w:numFmt w:val="bullet"/>
      <w:lvlText w:val="•"/>
      <w:lvlJc w:val="left"/>
      <w:pPr>
        <w:ind w:left="6254" w:hanging="361"/>
      </w:pPr>
      <w:rPr>
        <w:rFonts w:hint="default"/>
        <w:lang w:val="it-IT" w:eastAsia="en-US" w:bidi="ar-SA"/>
      </w:rPr>
    </w:lvl>
    <w:lvl w:ilvl="7" w:tplc="72500B68">
      <w:numFmt w:val="bullet"/>
      <w:lvlText w:val="•"/>
      <w:lvlJc w:val="left"/>
      <w:pPr>
        <w:ind w:left="7156" w:hanging="361"/>
      </w:pPr>
      <w:rPr>
        <w:rFonts w:hint="default"/>
        <w:lang w:val="it-IT" w:eastAsia="en-US" w:bidi="ar-SA"/>
      </w:rPr>
    </w:lvl>
    <w:lvl w:ilvl="8" w:tplc="E88AACCA">
      <w:numFmt w:val="bullet"/>
      <w:lvlText w:val="•"/>
      <w:lvlJc w:val="left"/>
      <w:pPr>
        <w:ind w:left="8059" w:hanging="36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457824"/>
    <w:rsid w:val="00126D99"/>
    <w:rsid w:val="00457824"/>
    <w:rsid w:val="00902539"/>
    <w:rsid w:val="00944F48"/>
    <w:rsid w:val="00D2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E4BADE83-880E-4D9A-9533-F3B1686D1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13"/>
      <w:outlineLvl w:val="0"/>
    </w:pPr>
    <w:rPr>
      <w:sz w:val="28"/>
      <w:szCs w:val="28"/>
    </w:rPr>
  </w:style>
  <w:style w:type="paragraph" w:styleId="Titolo2">
    <w:name w:val="heading 2"/>
    <w:basedOn w:val="Normale"/>
    <w:uiPriority w:val="1"/>
    <w:qFormat/>
    <w:pPr>
      <w:ind w:left="712"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1"/>
    <w:qFormat/>
    <w:pPr>
      <w:spacing w:before="90"/>
      <w:ind w:left="2096" w:right="2092"/>
      <w:jc w:val="center"/>
      <w:outlineLvl w:val="2"/>
    </w:pPr>
    <w:rPr>
      <w:b/>
      <w:bCs/>
      <w:i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3"/>
      <w:ind w:left="2091" w:right="2092"/>
      <w:jc w:val="center"/>
    </w:pPr>
    <w:rPr>
      <w:rFonts w:ascii="Caladea" w:eastAsia="Caladea" w:hAnsi="Caladea" w:cs="Caladea"/>
      <w:sz w:val="36"/>
      <w:szCs w:val="36"/>
    </w:rPr>
  </w:style>
  <w:style w:type="paragraph" w:styleId="Paragrafoelenco">
    <w:name w:val="List Paragraph"/>
    <w:basedOn w:val="Normale"/>
    <w:uiPriority w:val="1"/>
    <w:qFormat/>
    <w:pPr>
      <w:ind w:left="833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Documento_di_Microsoft_Word_97_-_2003.doc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680</Words>
  <Characters>3880</Characters>
  <Application>Microsoft Office Word</Application>
  <DocSecurity>0</DocSecurity>
  <Lines>32</Lines>
  <Paragraphs>9</Paragraphs>
  <ScaleCrop>false</ScaleCrop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francesco maccavino</cp:lastModifiedBy>
  <cp:revision>4</cp:revision>
  <dcterms:created xsi:type="dcterms:W3CDTF">2021-03-03T11:17:00Z</dcterms:created>
  <dcterms:modified xsi:type="dcterms:W3CDTF">2021-03-08T07:35:00Z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2021-03-03T00:00:00Z</vt:filetime>
  </property>
</Properties>
</file>