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TableNormal"/>
        <w:tblW w:w="0" w:type="auto"/>
        <w:tblInd w:w="314" w:type="dxa"/>
        <w:tblLayout w:type="fixed"/>
        <w:tblLook w:val="01E0" w:firstRow="1" w:lastRow="1" w:firstColumn="1" w:lastColumn="1" w:noHBand="0" w:noVBand="0"/>
      </w:tblPr>
      <w:tblGrid>
        <w:gridCol w:w="5107"/>
        <w:gridCol w:w="4886"/>
      </w:tblGrid>
      <w:tr w:rsidR="000A2985" w14:paraId="104A4452" w14:textId="77777777">
        <w:trPr>
          <w:trHeight w:val="3167"/>
        </w:trPr>
        <w:tc>
          <w:tcPr>
            <w:tcW w:w="5107" w:type="dxa"/>
          </w:tcPr>
          <w:p w14:paraId="6E82CE9B" w14:textId="77777777" w:rsidR="000A2985" w:rsidRDefault="00F16D91">
            <w:pPr>
              <w:pStyle w:val="TableParagraph"/>
              <w:ind w:left="1877"/>
              <w:rPr>
                <w:sz w:val="20"/>
              </w:rPr>
            </w:pPr>
            <w:r>
              <w:rPr>
                <w:noProof/>
                <w:sz w:val="20"/>
              </w:rPr>
              <w:drawing>
                <wp:inline distT="0" distB="0" distL="0" distR="0" wp14:anchorId="00DA5CE4" wp14:editId="542A3A6B">
                  <wp:extent cx="469533" cy="683132"/>
                  <wp:effectExtent l="0" t="0" r="0" b="0"/>
                  <wp:docPr id="1" name="image1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1.jpeg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69533" cy="6831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2B3CFBD5" w14:textId="77777777" w:rsidR="000A2985" w:rsidRDefault="00F16D91">
            <w:pPr>
              <w:pStyle w:val="TableParagraph"/>
              <w:ind w:left="307" w:right="922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COMUNE</w:t>
            </w:r>
            <w:r>
              <w:rPr>
                <w:b/>
                <w:spacing w:val="-3"/>
                <w:sz w:val="28"/>
              </w:rPr>
              <w:t xml:space="preserve"> </w:t>
            </w:r>
            <w:r>
              <w:rPr>
                <w:b/>
                <w:sz w:val="28"/>
              </w:rPr>
              <w:t>DI</w:t>
            </w:r>
            <w:r>
              <w:rPr>
                <w:b/>
                <w:spacing w:val="-2"/>
                <w:sz w:val="28"/>
              </w:rPr>
              <w:t xml:space="preserve"> </w:t>
            </w:r>
            <w:r>
              <w:rPr>
                <w:b/>
                <w:sz w:val="28"/>
              </w:rPr>
              <w:t>CALTAGIRONE</w:t>
            </w:r>
          </w:p>
          <w:p w14:paraId="5D95E707" w14:textId="77777777" w:rsidR="000A2985" w:rsidRDefault="00F16D91">
            <w:pPr>
              <w:pStyle w:val="TableParagraph"/>
              <w:ind w:left="307" w:right="922"/>
              <w:jc w:val="center"/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>Area</w:t>
            </w:r>
            <w:r>
              <w:rPr>
                <w:b/>
                <w:i/>
                <w:spacing w:val="-1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III</w:t>
            </w:r>
          </w:p>
          <w:p w14:paraId="5ACCF0C7" w14:textId="77777777" w:rsidR="000A2985" w:rsidRDefault="00F16D91">
            <w:pPr>
              <w:pStyle w:val="TableParagraph"/>
              <w:ind w:left="200" w:right="819"/>
              <w:jc w:val="center"/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>Governo e Sviluppo del Territorio e</w:t>
            </w:r>
            <w:r>
              <w:rPr>
                <w:b/>
                <w:i/>
                <w:spacing w:val="-67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dell’Ambiente</w:t>
            </w:r>
          </w:p>
        </w:tc>
        <w:tc>
          <w:tcPr>
            <w:tcW w:w="4886" w:type="dxa"/>
          </w:tcPr>
          <w:p w14:paraId="033DD817" w14:textId="77777777" w:rsidR="000A2985" w:rsidRDefault="000A2985">
            <w:pPr>
              <w:pStyle w:val="TableParagraph"/>
              <w:rPr>
                <w:sz w:val="20"/>
              </w:rPr>
            </w:pPr>
          </w:p>
          <w:p w14:paraId="76979D01" w14:textId="77777777" w:rsidR="000A2985" w:rsidRDefault="000A2985">
            <w:pPr>
              <w:pStyle w:val="TableParagraph"/>
              <w:rPr>
                <w:sz w:val="28"/>
              </w:rPr>
            </w:pPr>
          </w:p>
          <w:p w14:paraId="316F277A" w14:textId="77777777" w:rsidR="000A2985" w:rsidRDefault="00F16D91">
            <w:pPr>
              <w:pStyle w:val="TableParagraph"/>
              <w:ind w:left="821"/>
              <w:rPr>
                <w:sz w:val="20"/>
              </w:rPr>
            </w:pPr>
            <w:r>
              <w:rPr>
                <w:noProof/>
                <w:sz w:val="20"/>
              </w:rPr>
              <w:drawing>
                <wp:inline distT="0" distB="0" distL="0" distR="0" wp14:anchorId="730FFF6C" wp14:editId="47C6D4C2">
                  <wp:extent cx="2415359" cy="1634490"/>
                  <wp:effectExtent l="0" t="0" r="0" b="0"/>
                  <wp:docPr id="3" name="image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age2.png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15359" cy="16344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0C2BBED5" w14:textId="77777777" w:rsidR="000A2985" w:rsidRDefault="000A2985">
      <w:pPr>
        <w:pStyle w:val="Corpotesto"/>
        <w:rPr>
          <w:sz w:val="20"/>
        </w:rPr>
      </w:pPr>
    </w:p>
    <w:p w14:paraId="054497F9" w14:textId="17CAB065" w:rsidR="000A2985" w:rsidRDefault="00230B71">
      <w:pPr>
        <w:pStyle w:val="Corpotesto"/>
        <w:spacing w:before="2"/>
        <w:rPr>
          <w:sz w:val="25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31DD0080" wp14:editId="749874ED">
                <wp:simplePos x="0" y="0"/>
                <wp:positionH relativeFrom="page">
                  <wp:posOffset>472440</wp:posOffset>
                </wp:positionH>
                <wp:positionV relativeFrom="paragraph">
                  <wp:posOffset>212090</wp:posOffset>
                </wp:positionV>
                <wp:extent cx="6390005" cy="1803400"/>
                <wp:effectExtent l="0" t="0" r="0" b="0"/>
                <wp:wrapTopAndBottom/>
                <wp:docPr id="6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90005" cy="180340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69161DC" w14:textId="77777777" w:rsidR="000A2985" w:rsidRDefault="00F16D91">
                            <w:pPr>
                              <w:spacing w:line="360" w:lineRule="auto"/>
                              <w:ind w:left="103" w:right="99"/>
                              <w:jc w:val="both"/>
                              <w:rPr>
                                <w:i/>
                                <w:sz w:val="28"/>
                              </w:rPr>
                            </w:pPr>
                            <w:r>
                              <w:rPr>
                                <w:i/>
                                <w:sz w:val="28"/>
                              </w:rPr>
                              <w:t>STRATEGIA NAZIONALE AREE INTERNE (SNAI) – AREA INTERNA CALATINO –</w:t>
                            </w:r>
                            <w:r>
                              <w:rPr>
                                <w:i/>
                                <w:spacing w:val="1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8"/>
                              </w:rPr>
                              <w:t>AICA</w:t>
                            </w:r>
                            <w:r>
                              <w:rPr>
                                <w:i/>
                                <w:spacing w:val="1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8"/>
                              </w:rPr>
                              <w:t>37</w:t>
                            </w:r>
                            <w:r>
                              <w:rPr>
                                <w:i/>
                                <w:spacing w:val="1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8"/>
                              </w:rPr>
                              <w:t>POTENZIAMENTO</w:t>
                            </w:r>
                            <w:r>
                              <w:rPr>
                                <w:i/>
                                <w:spacing w:val="1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8"/>
                              </w:rPr>
                              <w:t>DEL</w:t>
                            </w:r>
                            <w:r>
                              <w:rPr>
                                <w:i/>
                                <w:spacing w:val="1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8"/>
                              </w:rPr>
                              <w:t>TRASPORTO</w:t>
                            </w:r>
                            <w:r>
                              <w:rPr>
                                <w:i/>
                                <w:spacing w:val="1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8"/>
                              </w:rPr>
                              <w:t>SCOLASTICO</w:t>
                            </w:r>
                            <w:r>
                              <w:rPr>
                                <w:i/>
                                <w:spacing w:val="1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8"/>
                              </w:rPr>
                              <w:t>–</w:t>
                            </w:r>
                            <w:r>
                              <w:rPr>
                                <w:i/>
                                <w:spacing w:val="1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8"/>
                              </w:rPr>
                              <w:t>COMUNI</w:t>
                            </w:r>
                            <w:r>
                              <w:rPr>
                                <w:i/>
                                <w:spacing w:val="1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8"/>
                              </w:rPr>
                              <w:t>DI</w:t>
                            </w:r>
                            <w:r>
                              <w:rPr>
                                <w:i/>
                                <w:spacing w:val="1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8"/>
                              </w:rPr>
                              <w:t>CALTAGIRONE,</w:t>
                            </w:r>
                            <w:r>
                              <w:rPr>
                                <w:i/>
                                <w:spacing w:val="1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8"/>
                              </w:rPr>
                              <w:t>GRAMMICHELE,</w:t>
                            </w:r>
                            <w:r>
                              <w:rPr>
                                <w:i/>
                                <w:spacing w:val="1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8"/>
                              </w:rPr>
                              <w:t>LICODIA</w:t>
                            </w:r>
                            <w:r>
                              <w:rPr>
                                <w:i/>
                                <w:spacing w:val="1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8"/>
                              </w:rPr>
                              <w:t>EUBEA,</w:t>
                            </w:r>
                            <w:r>
                              <w:rPr>
                                <w:i/>
                                <w:spacing w:val="1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8"/>
                              </w:rPr>
                              <w:t>MINEO,</w:t>
                            </w:r>
                            <w:r>
                              <w:rPr>
                                <w:i/>
                                <w:spacing w:val="1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8"/>
                              </w:rPr>
                              <w:t>MIRABELLA</w:t>
                            </w:r>
                            <w:r>
                              <w:rPr>
                                <w:i/>
                                <w:spacing w:val="1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8"/>
                              </w:rPr>
                              <w:t>IMBACCARI, SAN CONO, SAN MICHELE DI GANZARIA E VIZZINI – LEGGE DI</w:t>
                            </w:r>
                            <w:r>
                              <w:rPr>
                                <w:i/>
                                <w:spacing w:val="1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8"/>
                              </w:rPr>
                              <w:t>STABILITÀ</w:t>
                            </w:r>
                            <w:r>
                              <w:rPr>
                                <w:i/>
                                <w:spacing w:val="-2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8"/>
                              </w:rPr>
                              <w:t>– DELIBERA</w:t>
                            </w:r>
                            <w:r>
                              <w:rPr>
                                <w:i/>
                                <w:spacing w:val="68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8"/>
                              </w:rPr>
                              <w:t>CIPE N.</w:t>
                            </w:r>
                            <w:r>
                              <w:rPr>
                                <w:i/>
                                <w:spacing w:val="-2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8"/>
                              </w:rPr>
                              <w:t>43/2016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1DD0080"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position:absolute;margin-left:37.2pt;margin-top:16.7pt;width:503.15pt;height:142pt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Mvd/JgIAADEEAAAOAAAAZHJzL2Uyb0RvYy54bWysU8Fu2zAMvQ/YPwi6L3baNUiNOEWXrMOA&#10;rhvQ7gNoWbaFyaImKbGzrx8lJ2mw3Yb5INAi+Ui+R63uxl6zvXReoSn5fJZzJo3AWpm25N9fHt4t&#10;OfMBTA0ajSz5QXp+t377ZjXYQl5hh7qWjhGI8cVgS96FYIss86KTPfgZWmnI2aDrIdCva7PawUDo&#10;vc6u8nyRDehq61BI7+l2Ozn5OuE3jRTha9N4GZguOfUW0unSWcUzW6+gaB3YToljG/APXfSgDBU9&#10;Q20hANs59RdUr4RDj02YCewzbBolZJqBppnnf0zz3IGVaRYix9szTf7/wYqn/TfHVF3yBWcGepLo&#10;RY6BfcCR3UR2BusLCnq2FBZGuiaV06TePqL44ZnBTQemlffO4dBJqKm7eczMLlInHB9BquEL1lQG&#10;dgET0Ni4PlJHZDBCJ5UOZ2ViK4IuF9e3eZ7fcCbIN1/m1+/zpF0GxSndOh8+SexZNEruSPoED/tH&#10;H2I7UJxCYjWDD0rrJL82bKAS+e1iGgy1qqMzhnnXVhvt2B7iAqUvzUaey7CIvAXfTXHJNa1WrwLt&#10;t1Z9yZfnbCgiTx9NncoHUHqyqUVtjsRFribWwliNFBjZrLA+EIUOpz2md0dGh+4XZwPtcMn9zx04&#10;yZn+bEiGuPAnw52M6mSAEZRa8sDZZG7C9DB21qm2I+RJaIP3JFWjEomvXRz7pL1M3B7fUFz8y/8U&#10;9frS178BAAD//wMAUEsDBBQABgAIAAAAIQDr80kE3gAAAAoBAAAPAAAAZHJzL2Rvd25yZXYueG1s&#10;TI/BTsMwEETvSPyDtUjcqF2akCjEqRBqLxyQUvoBbrwkgXgdxW4T/p7tCU6r3RnNvim3ixvEBafQ&#10;e9KwXikQSI23PbUajh/7hxxEiIasGTyhhh8MsK1ub0pTWD9TjZdDbAWHUCiMhi7GsZAyNB06E1Z+&#10;RGLt00/ORF6nVtrJzBzuBvmo1JN0pif+0JkRXztsvg9npwHrr977fT7XY2yPb2GXprv3VOv7u+Xl&#10;GUTEJf6Z4YrP6FAx08mfyQYxaMiShJ0aNhueV13lKgNx4ss6S0BWpfxfofoFAAD//wMAUEsBAi0A&#10;FAAGAAgAAAAhALaDOJL+AAAA4QEAABMAAAAAAAAAAAAAAAAAAAAAAFtDb250ZW50X1R5cGVzXS54&#10;bWxQSwECLQAUAAYACAAAACEAOP0h/9YAAACUAQAACwAAAAAAAAAAAAAAAAAvAQAAX3JlbHMvLnJl&#10;bHNQSwECLQAUAAYACAAAACEAbTL3fyYCAAAxBAAADgAAAAAAAAAAAAAAAAAuAgAAZHJzL2Uyb0Rv&#10;Yy54bWxQSwECLQAUAAYACAAAACEA6/NJBN4AAAAKAQAADwAAAAAAAAAAAAAAAACABAAAZHJzL2Rv&#10;d25yZXYueG1sUEsFBgAAAAAEAAQA8wAAAIsFAAAAAA==&#10;" filled="f" strokeweight=".48pt">
                <v:textbox inset="0,0,0,0">
                  <w:txbxContent>
                    <w:p w14:paraId="069161DC" w14:textId="77777777" w:rsidR="000A2985" w:rsidRDefault="00F16D91">
                      <w:pPr>
                        <w:spacing w:line="360" w:lineRule="auto"/>
                        <w:ind w:left="103" w:right="99"/>
                        <w:jc w:val="both"/>
                        <w:rPr>
                          <w:i/>
                          <w:sz w:val="28"/>
                        </w:rPr>
                      </w:pPr>
                      <w:r>
                        <w:rPr>
                          <w:i/>
                          <w:sz w:val="28"/>
                        </w:rPr>
                        <w:t>STRATEGIA NAZIONALE AREE INTERNE (SNAI) – AREA INTERNA CALATINO –</w:t>
                      </w:r>
                      <w:r>
                        <w:rPr>
                          <w:i/>
                          <w:spacing w:val="1"/>
                          <w:sz w:val="28"/>
                        </w:rPr>
                        <w:t xml:space="preserve"> </w:t>
                      </w:r>
                      <w:r>
                        <w:rPr>
                          <w:i/>
                          <w:sz w:val="28"/>
                        </w:rPr>
                        <w:t>AICA</w:t>
                      </w:r>
                      <w:r>
                        <w:rPr>
                          <w:i/>
                          <w:spacing w:val="1"/>
                          <w:sz w:val="28"/>
                        </w:rPr>
                        <w:t xml:space="preserve"> </w:t>
                      </w:r>
                      <w:r>
                        <w:rPr>
                          <w:i/>
                          <w:sz w:val="28"/>
                        </w:rPr>
                        <w:t>37</w:t>
                      </w:r>
                      <w:r>
                        <w:rPr>
                          <w:i/>
                          <w:spacing w:val="1"/>
                          <w:sz w:val="28"/>
                        </w:rPr>
                        <w:t xml:space="preserve"> </w:t>
                      </w:r>
                      <w:r>
                        <w:rPr>
                          <w:i/>
                          <w:sz w:val="28"/>
                        </w:rPr>
                        <w:t>POTENZIAMENTO</w:t>
                      </w:r>
                      <w:r>
                        <w:rPr>
                          <w:i/>
                          <w:spacing w:val="1"/>
                          <w:sz w:val="28"/>
                        </w:rPr>
                        <w:t xml:space="preserve"> </w:t>
                      </w:r>
                      <w:r>
                        <w:rPr>
                          <w:i/>
                          <w:sz w:val="28"/>
                        </w:rPr>
                        <w:t>DEL</w:t>
                      </w:r>
                      <w:r>
                        <w:rPr>
                          <w:i/>
                          <w:spacing w:val="1"/>
                          <w:sz w:val="28"/>
                        </w:rPr>
                        <w:t xml:space="preserve"> </w:t>
                      </w:r>
                      <w:r>
                        <w:rPr>
                          <w:i/>
                          <w:sz w:val="28"/>
                        </w:rPr>
                        <w:t>TRASPORTO</w:t>
                      </w:r>
                      <w:r>
                        <w:rPr>
                          <w:i/>
                          <w:spacing w:val="1"/>
                          <w:sz w:val="28"/>
                        </w:rPr>
                        <w:t xml:space="preserve"> </w:t>
                      </w:r>
                      <w:r>
                        <w:rPr>
                          <w:i/>
                          <w:sz w:val="28"/>
                        </w:rPr>
                        <w:t>SCOLASTICO</w:t>
                      </w:r>
                      <w:r>
                        <w:rPr>
                          <w:i/>
                          <w:spacing w:val="1"/>
                          <w:sz w:val="28"/>
                        </w:rPr>
                        <w:t xml:space="preserve"> </w:t>
                      </w:r>
                      <w:r>
                        <w:rPr>
                          <w:i/>
                          <w:sz w:val="28"/>
                        </w:rPr>
                        <w:t>–</w:t>
                      </w:r>
                      <w:r>
                        <w:rPr>
                          <w:i/>
                          <w:spacing w:val="1"/>
                          <w:sz w:val="28"/>
                        </w:rPr>
                        <w:t xml:space="preserve"> </w:t>
                      </w:r>
                      <w:r>
                        <w:rPr>
                          <w:i/>
                          <w:sz w:val="28"/>
                        </w:rPr>
                        <w:t>COMUNI</w:t>
                      </w:r>
                      <w:r>
                        <w:rPr>
                          <w:i/>
                          <w:spacing w:val="1"/>
                          <w:sz w:val="28"/>
                        </w:rPr>
                        <w:t xml:space="preserve"> </w:t>
                      </w:r>
                      <w:r>
                        <w:rPr>
                          <w:i/>
                          <w:sz w:val="28"/>
                        </w:rPr>
                        <w:t>DI</w:t>
                      </w:r>
                      <w:r>
                        <w:rPr>
                          <w:i/>
                          <w:spacing w:val="1"/>
                          <w:sz w:val="28"/>
                        </w:rPr>
                        <w:t xml:space="preserve"> </w:t>
                      </w:r>
                      <w:r>
                        <w:rPr>
                          <w:i/>
                          <w:sz w:val="28"/>
                        </w:rPr>
                        <w:t>CALTAGIRONE,</w:t>
                      </w:r>
                      <w:r>
                        <w:rPr>
                          <w:i/>
                          <w:spacing w:val="1"/>
                          <w:sz w:val="28"/>
                        </w:rPr>
                        <w:t xml:space="preserve"> </w:t>
                      </w:r>
                      <w:r>
                        <w:rPr>
                          <w:i/>
                          <w:sz w:val="28"/>
                        </w:rPr>
                        <w:t>GRAMMICHELE,</w:t>
                      </w:r>
                      <w:r>
                        <w:rPr>
                          <w:i/>
                          <w:spacing w:val="1"/>
                          <w:sz w:val="28"/>
                        </w:rPr>
                        <w:t xml:space="preserve"> </w:t>
                      </w:r>
                      <w:r>
                        <w:rPr>
                          <w:i/>
                          <w:sz w:val="28"/>
                        </w:rPr>
                        <w:t>LICODIA</w:t>
                      </w:r>
                      <w:r>
                        <w:rPr>
                          <w:i/>
                          <w:spacing w:val="1"/>
                          <w:sz w:val="28"/>
                        </w:rPr>
                        <w:t xml:space="preserve"> </w:t>
                      </w:r>
                      <w:r>
                        <w:rPr>
                          <w:i/>
                          <w:sz w:val="28"/>
                        </w:rPr>
                        <w:t>EUBEA,</w:t>
                      </w:r>
                      <w:r>
                        <w:rPr>
                          <w:i/>
                          <w:spacing w:val="1"/>
                          <w:sz w:val="28"/>
                        </w:rPr>
                        <w:t xml:space="preserve"> </w:t>
                      </w:r>
                      <w:r>
                        <w:rPr>
                          <w:i/>
                          <w:sz w:val="28"/>
                        </w:rPr>
                        <w:t>MINEO,</w:t>
                      </w:r>
                      <w:r>
                        <w:rPr>
                          <w:i/>
                          <w:spacing w:val="1"/>
                          <w:sz w:val="28"/>
                        </w:rPr>
                        <w:t xml:space="preserve"> </w:t>
                      </w:r>
                      <w:r>
                        <w:rPr>
                          <w:i/>
                          <w:sz w:val="28"/>
                        </w:rPr>
                        <w:t>MIRABELLA</w:t>
                      </w:r>
                      <w:r>
                        <w:rPr>
                          <w:i/>
                          <w:spacing w:val="1"/>
                          <w:sz w:val="28"/>
                        </w:rPr>
                        <w:t xml:space="preserve"> </w:t>
                      </w:r>
                      <w:r>
                        <w:rPr>
                          <w:i/>
                          <w:sz w:val="28"/>
                        </w:rPr>
                        <w:t>IMBACCARI, SAN CONO, SAN MICHELE DI GANZARIA E VIZZINI – LEGGE DI</w:t>
                      </w:r>
                      <w:r>
                        <w:rPr>
                          <w:i/>
                          <w:spacing w:val="1"/>
                          <w:sz w:val="28"/>
                        </w:rPr>
                        <w:t xml:space="preserve"> </w:t>
                      </w:r>
                      <w:r>
                        <w:rPr>
                          <w:i/>
                          <w:sz w:val="28"/>
                        </w:rPr>
                        <w:t>STABILITÀ</w:t>
                      </w:r>
                      <w:r>
                        <w:rPr>
                          <w:i/>
                          <w:spacing w:val="-2"/>
                          <w:sz w:val="28"/>
                        </w:rPr>
                        <w:t xml:space="preserve"> </w:t>
                      </w:r>
                      <w:r>
                        <w:rPr>
                          <w:i/>
                          <w:sz w:val="28"/>
                        </w:rPr>
                        <w:t>– DELIBERA</w:t>
                      </w:r>
                      <w:r>
                        <w:rPr>
                          <w:i/>
                          <w:spacing w:val="68"/>
                          <w:sz w:val="28"/>
                        </w:rPr>
                        <w:t xml:space="preserve"> </w:t>
                      </w:r>
                      <w:r>
                        <w:rPr>
                          <w:i/>
                          <w:sz w:val="28"/>
                        </w:rPr>
                        <w:t>CIPE N.</w:t>
                      </w:r>
                      <w:r>
                        <w:rPr>
                          <w:i/>
                          <w:spacing w:val="-2"/>
                          <w:sz w:val="28"/>
                        </w:rPr>
                        <w:t xml:space="preserve"> </w:t>
                      </w:r>
                      <w:r>
                        <w:rPr>
                          <w:i/>
                          <w:sz w:val="28"/>
                        </w:rPr>
                        <w:t>43/2016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3386CD7A" w14:textId="77777777" w:rsidR="000A2985" w:rsidRDefault="000A2985">
      <w:pPr>
        <w:pStyle w:val="Corpotesto"/>
        <w:rPr>
          <w:sz w:val="14"/>
        </w:rPr>
      </w:pPr>
    </w:p>
    <w:p w14:paraId="558586A1" w14:textId="77777777" w:rsidR="000A2985" w:rsidRDefault="00F16D91">
      <w:pPr>
        <w:pStyle w:val="Titolo"/>
      </w:pPr>
      <w:r>
        <w:t>AVVISO</w:t>
      </w:r>
      <w:r>
        <w:rPr>
          <w:spacing w:val="-2"/>
        </w:rPr>
        <w:t xml:space="preserve"> </w:t>
      </w:r>
      <w:r>
        <w:t>MANIFESTAZIONE</w:t>
      </w:r>
      <w:r>
        <w:rPr>
          <w:spacing w:val="-2"/>
        </w:rPr>
        <w:t xml:space="preserve"> </w:t>
      </w:r>
      <w:r>
        <w:t>DI</w:t>
      </w:r>
      <w:r>
        <w:rPr>
          <w:spacing w:val="2"/>
        </w:rPr>
        <w:t xml:space="preserve"> </w:t>
      </w:r>
      <w:r>
        <w:t>INTERESSE</w:t>
      </w:r>
    </w:p>
    <w:p w14:paraId="7E8AA900" w14:textId="77777777" w:rsidR="000A2985" w:rsidRDefault="000A2985">
      <w:pPr>
        <w:pStyle w:val="Corpotesto"/>
        <w:spacing w:before="8"/>
        <w:rPr>
          <w:b/>
          <w:sz w:val="15"/>
        </w:rPr>
      </w:pPr>
    </w:p>
    <w:p w14:paraId="28824F06" w14:textId="77777777" w:rsidR="000A2985" w:rsidRDefault="000A2985">
      <w:pPr>
        <w:rPr>
          <w:sz w:val="15"/>
        </w:rPr>
        <w:sectPr w:rsidR="000A2985">
          <w:type w:val="continuous"/>
          <w:pgSz w:w="11910" w:h="16840"/>
          <w:pgMar w:top="1100" w:right="860" w:bottom="280" w:left="640" w:header="720" w:footer="720" w:gutter="0"/>
          <w:cols w:space="720"/>
        </w:sectPr>
      </w:pPr>
    </w:p>
    <w:p w14:paraId="5C98D742" w14:textId="77777777" w:rsidR="00C53AAC" w:rsidRDefault="00C53AAC" w:rsidP="00C53AAC">
      <w:pPr>
        <w:pStyle w:val="Corpotesto"/>
        <w:spacing w:before="90"/>
        <w:ind w:left="292"/>
      </w:pPr>
      <w:r>
        <w:t>IL</w:t>
      </w:r>
      <w:r>
        <w:rPr>
          <w:spacing w:val="-5"/>
        </w:rPr>
        <w:t xml:space="preserve"> </w:t>
      </w:r>
      <w:r>
        <w:t>R.U.P.</w:t>
      </w:r>
    </w:p>
    <w:p w14:paraId="6E86D5BE" w14:textId="77777777" w:rsidR="00C53AAC" w:rsidRDefault="00C53AAC" w:rsidP="00C53AAC">
      <w:pPr>
        <w:ind w:left="292"/>
        <w:rPr>
          <w:i/>
          <w:sz w:val="24"/>
        </w:rPr>
      </w:pPr>
      <w:r>
        <w:rPr>
          <w:i/>
          <w:sz w:val="24"/>
        </w:rPr>
        <w:t>Geom. Giulio Falcone</w:t>
      </w:r>
    </w:p>
    <w:p w14:paraId="45C2C0E6" w14:textId="77777777" w:rsidR="00C53AAC" w:rsidRDefault="00C53AAC" w:rsidP="00C53AAC">
      <w:pPr>
        <w:pStyle w:val="Corpotesto"/>
        <w:rPr>
          <w:i/>
          <w:sz w:val="22"/>
        </w:rPr>
      </w:pPr>
      <w:r>
        <w:br w:type="column"/>
      </w:r>
    </w:p>
    <w:p w14:paraId="5B6F2087" w14:textId="77777777" w:rsidR="00C53AAC" w:rsidRDefault="00C53AAC" w:rsidP="00C53AAC">
      <w:pPr>
        <w:pStyle w:val="Corpotesto"/>
        <w:rPr>
          <w:i/>
          <w:sz w:val="22"/>
        </w:rPr>
      </w:pPr>
    </w:p>
    <w:p w14:paraId="513FC73D" w14:textId="77777777" w:rsidR="00C53AAC" w:rsidRPr="002977CC" w:rsidRDefault="00C53AAC" w:rsidP="00C53AAC">
      <w:pPr>
        <w:tabs>
          <w:tab w:val="left" w:pos="716"/>
          <w:tab w:val="left" w:pos="717"/>
        </w:tabs>
        <w:spacing w:before="137"/>
        <w:rPr>
          <w:sz w:val="20"/>
        </w:rPr>
      </w:pPr>
      <w:r w:rsidRPr="002977CC">
        <w:rPr>
          <w:sz w:val="20"/>
        </w:rPr>
        <w:t>PROGETTISTI</w:t>
      </w:r>
    </w:p>
    <w:p w14:paraId="16CB5417" w14:textId="77777777" w:rsidR="00C53AAC" w:rsidRPr="002977CC" w:rsidRDefault="00C53AAC" w:rsidP="00C53AAC">
      <w:pPr>
        <w:spacing w:before="1"/>
        <w:rPr>
          <w:i/>
          <w:sz w:val="20"/>
        </w:rPr>
      </w:pPr>
      <w:r w:rsidRPr="002977CC">
        <w:rPr>
          <w:i/>
          <w:sz w:val="20"/>
        </w:rPr>
        <w:t>Ing. Giampaolo Sottile</w:t>
      </w:r>
    </w:p>
    <w:p w14:paraId="1165C389" w14:textId="77777777" w:rsidR="00C53AAC" w:rsidRPr="002977CC" w:rsidRDefault="00C53AAC" w:rsidP="00C53AAC">
      <w:pPr>
        <w:pStyle w:val="Corpotesto"/>
        <w:spacing w:before="9"/>
        <w:rPr>
          <w:i/>
          <w:sz w:val="19"/>
        </w:rPr>
      </w:pPr>
    </w:p>
    <w:p w14:paraId="080B15B2" w14:textId="77777777" w:rsidR="00C53AAC" w:rsidRPr="002977CC" w:rsidRDefault="00C53AAC" w:rsidP="00C53AAC">
      <w:pPr>
        <w:tabs>
          <w:tab w:val="left" w:pos="716"/>
          <w:tab w:val="left" w:pos="717"/>
        </w:tabs>
        <w:spacing w:before="1"/>
        <w:ind w:right="423"/>
        <w:rPr>
          <w:sz w:val="20"/>
        </w:rPr>
      </w:pPr>
      <w:r w:rsidRPr="002977CC">
        <w:rPr>
          <w:spacing w:val="-1"/>
          <w:sz w:val="20"/>
        </w:rPr>
        <w:t xml:space="preserve">Collaboratori </w:t>
      </w:r>
      <w:r w:rsidRPr="002977CC">
        <w:rPr>
          <w:sz w:val="20"/>
        </w:rPr>
        <w:t xml:space="preserve">Amministrativi </w:t>
      </w:r>
    </w:p>
    <w:p w14:paraId="2C4C069C" w14:textId="77777777" w:rsidR="00C53AAC" w:rsidRPr="002977CC" w:rsidRDefault="00C53AAC" w:rsidP="00C53AAC">
      <w:pPr>
        <w:tabs>
          <w:tab w:val="left" w:pos="716"/>
          <w:tab w:val="left" w:pos="717"/>
        </w:tabs>
        <w:spacing w:before="1"/>
        <w:ind w:right="423"/>
        <w:rPr>
          <w:sz w:val="20"/>
        </w:rPr>
      </w:pPr>
      <w:r w:rsidRPr="002977CC">
        <w:rPr>
          <w:spacing w:val="-47"/>
          <w:sz w:val="20"/>
        </w:rPr>
        <w:t xml:space="preserve"> </w:t>
      </w:r>
      <w:proofErr w:type="spellStart"/>
      <w:r w:rsidRPr="002977CC">
        <w:rPr>
          <w:sz w:val="20"/>
        </w:rPr>
        <w:t>D.ssa</w:t>
      </w:r>
      <w:proofErr w:type="spellEnd"/>
      <w:r w:rsidRPr="002977CC">
        <w:rPr>
          <w:sz w:val="20"/>
        </w:rPr>
        <w:t xml:space="preserve"> Concettina Di Dio Lavore</w:t>
      </w:r>
    </w:p>
    <w:p w14:paraId="7BA66A4E" w14:textId="77777777" w:rsidR="00C53AAC" w:rsidRPr="002977CC" w:rsidRDefault="00C53AAC" w:rsidP="00C53AAC">
      <w:pPr>
        <w:pStyle w:val="Paragrafoelenco"/>
        <w:numPr>
          <w:ilvl w:val="0"/>
          <w:numId w:val="2"/>
        </w:numPr>
        <w:tabs>
          <w:tab w:val="left" w:pos="716"/>
          <w:tab w:val="left" w:pos="717"/>
        </w:tabs>
        <w:spacing w:before="1"/>
        <w:ind w:right="423" w:hanging="360"/>
        <w:jc w:val="left"/>
        <w:rPr>
          <w:sz w:val="20"/>
        </w:rPr>
        <w:sectPr w:rsidR="00C53AAC" w:rsidRPr="002977CC" w:rsidSect="002977CC">
          <w:type w:val="continuous"/>
          <w:pgSz w:w="11910" w:h="16840"/>
          <w:pgMar w:top="1400" w:right="780" w:bottom="1240" w:left="560" w:header="720" w:footer="720" w:gutter="0"/>
          <w:cols w:num="2" w:space="154" w:equalWidth="0">
            <w:col w:w="2577" w:space="4512"/>
            <w:col w:w="3481"/>
          </w:cols>
        </w:sectPr>
      </w:pPr>
    </w:p>
    <w:p w14:paraId="055058A6" w14:textId="77777777" w:rsidR="000A2985" w:rsidRDefault="000A2985">
      <w:pPr>
        <w:pStyle w:val="Corpotesto"/>
        <w:rPr>
          <w:sz w:val="20"/>
        </w:rPr>
      </w:pPr>
    </w:p>
    <w:p w14:paraId="76658A21" w14:textId="77777777" w:rsidR="000A2985" w:rsidRDefault="000A2985">
      <w:pPr>
        <w:pStyle w:val="Corpotesto"/>
        <w:rPr>
          <w:sz w:val="20"/>
        </w:rPr>
      </w:pPr>
    </w:p>
    <w:p w14:paraId="30710C2D" w14:textId="77777777" w:rsidR="000A2985" w:rsidRDefault="000A2985">
      <w:pPr>
        <w:pStyle w:val="Corpotesto"/>
        <w:rPr>
          <w:sz w:val="20"/>
        </w:rPr>
      </w:pPr>
    </w:p>
    <w:p w14:paraId="7BECDB4F" w14:textId="77777777" w:rsidR="000A2985" w:rsidRDefault="000A2985">
      <w:pPr>
        <w:pStyle w:val="Corpotesto"/>
        <w:rPr>
          <w:sz w:val="20"/>
        </w:rPr>
      </w:pPr>
    </w:p>
    <w:p w14:paraId="48A6520C" w14:textId="77777777" w:rsidR="000A2985" w:rsidRDefault="000A2985">
      <w:pPr>
        <w:pStyle w:val="Corpotesto"/>
        <w:spacing w:before="6"/>
        <w:rPr>
          <w:sz w:val="26"/>
        </w:rPr>
      </w:pPr>
    </w:p>
    <w:p w14:paraId="2FA66303" w14:textId="24DAC636" w:rsidR="000A2985" w:rsidRPr="00487040" w:rsidRDefault="00F16D91">
      <w:pPr>
        <w:pStyle w:val="Corpotesto"/>
        <w:spacing w:before="90"/>
        <w:ind w:left="637" w:right="270"/>
        <w:jc w:val="both"/>
      </w:pPr>
      <w:r>
        <w:t>OGGETTO:</w:t>
      </w:r>
      <w:r>
        <w:rPr>
          <w:spacing w:val="1"/>
        </w:rPr>
        <w:t xml:space="preserve"> </w:t>
      </w:r>
      <w:r>
        <w:t>AVVISO</w:t>
      </w:r>
      <w:r>
        <w:rPr>
          <w:spacing w:val="1"/>
        </w:rPr>
        <w:t xml:space="preserve"> </w:t>
      </w:r>
      <w:r>
        <w:t>MANIFESTAZIONE</w:t>
      </w:r>
      <w:r>
        <w:rPr>
          <w:spacing w:val="1"/>
        </w:rPr>
        <w:t xml:space="preserve"> </w:t>
      </w:r>
      <w:r>
        <w:t>D’INTERESSE</w:t>
      </w:r>
      <w:r>
        <w:rPr>
          <w:spacing w:val="1"/>
        </w:rPr>
        <w:t xml:space="preserve"> </w:t>
      </w:r>
      <w:r>
        <w:t>FINALIZZATA</w:t>
      </w:r>
      <w:r>
        <w:rPr>
          <w:spacing w:val="-57"/>
        </w:rPr>
        <w:t xml:space="preserve"> </w:t>
      </w:r>
      <w:r>
        <w:t>ALL’EVENTUALE SUCCESSIVO AFFIDAMENTO, TRAMITE RICHIESTA DI OFFERTA</w:t>
      </w:r>
      <w:r>
        <w:rPr>
          <w:spacing w:val="1"/>
        </w:rPr>
        <w:t xml:space="preserve"> </w:t>
      </w:r>
      <w:r>
        <w:t>(RDO)</w:t>
      </w:r>
      <w:r>
        <w:rPr>
          <w:spacing w:val="1"/>
        </w:rPr>
        <w:t xml:space="preserve"> </w:t>
      </w:r>
      <w:r>
        <w:t>SUL</w:t>
      </w:r>
      <w:r>
        <w:rPr>
          <w:spacing w:val="1"/>
        </w:rPr>
        <w:t xml:space="preserve"> </w:t>
      </w:r>
      <w:r>
        <w:t>MEPA</w:t>
      </w:r>
      <w:r>
        <w:rPr>
          <w:spacing w:val="1"/>
        </w:rPr>
        <w:t xml:space="preserve"> </w:t>
      </w:r>
      <w:r>
        <w:t>DELLA</w:t>
      </w:r>
      <w:r>
        <w:rPr>
          <w:spacing w:val="1"/>
        </w:rPr>
        <w:t xml:space="preserve"> </w:t>
      </w:r>
      <w:r>
        <w:t>CONSIP,</w:t>
      </w:r>
      <w:r>
        <w:rPr>
          <w:spacing w:val="1"/>
        </w:rPr>
        <w:t xml:space="preserve"> </w:t>
      </w:r>
      <w:r>
        <w:t>PER</w:t>
      </w:r>
      <w:r>
        <w:rPr>
          <w:spacing w:val="1"/>
        </w:rPr>
        <w:t xml:space="preserve"> </w:t>
      </w:r>
      <w:r>
        <w:t>L'AFFIDAMENTO</w:t>
      </w:r>
      <w:r>
        <w:rPr>
          <w:spacing w:val="1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“SERVIZIO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POTENZIAMENTO</w:t>
      </w:r>
      <w:r>
        <w:rPr>
          <w:spacing w:val="1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TRASPORTO</w:t>
      </w:r>
      <w:r>
        <w:rPr>
          <w:spacing w:val="1"/>
        </w:rPr>
        <w:t xml:space="preserve"> </w:t>
      </w:r>
      <w:r>
        <w:t>SCOLASTICO</w:t>
      </w:r>
      <w:r>
        <w:rPr>
          <w:spacing w:val="1"/>
        </w:rPr>
        <w:t xml:space="preserve"> </w:t>
      </w:r>
      <w:r>
        <w:t>COMUNI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CALTAGIRONE,</w:t>
      </w:r>
      <w:r>
        <w:rPr>
          <w:spacing w:val="-57"/>
        </w:rPr>
        <w:t xml:space="preserve"> </w:t>
      </w:r>
      <w:r>
        <w:t>GRAMMICHELE,</w:t>
      </w:r>
      <w:r>
        <w:rPr>
          <w:spacing w:val="1"/>
        </w:rPr>
        <w:t xml:space="preserve"> </w:t>
      </w:r>
      <w:r>
        <w:t>LICODIA</w:t>
      </w:r>
      <w:r>
        <w:rPr>
          <w:spacing w:val="1"/>
        </w:rPr>
        <w:t xml:space="preserve"> </w:t>
      </w:r>
      <w:r>
        <w:t>EUBEA,</w:t>
      </w:r>
      <w:r w:rsidRPr="00487040">
        <w:t xml:space="preserve"> </w:t>
      </w:r>
      <w:r>
        <w:t>MINEO,</w:t>
      </w:r>
      <w:r w:rsidRPr="00487040">
        <w:t xml:space="preserve"> </w:t>
      </w:r>
      <w:r>
        <w:t>MIRABELLA</w:t>
      </w:r>
      <w:r w:rsidRPr="00487040">
        <w:t xml:space="preserve"> </w:t>
      </w:r>
      <w:r>
        <w:t>IMBACCARI,</w:t>
      </w:r>
      <w:r w:rsidRPr="00487040">
        <w:t xml:space="preserve"> </w:t>
      </w:r>
      <w:r>
        <w:t>SAN</w:t>
      </w:r>
      <w:r w:rsidRPr="00487040">
        <w:t xml:space="preserve"> </w:t>
      </w:r>
      <w:r>
        <w:t>CON</w:t>
      </w:r>
      <w:r>
        <w:t>O,</w:t>
      </w:r>
      <w:r w:rsidRPr="00487040">
        <w:t xml:space="preserve"> </w:t>
      </w:r>
      <w:r>
        <w:t>SAN</w:t>
      </w:r>
      <w:r w:rsidRPr="00487040">
        <w:t xml:space="preserve"> </w:t>
      </w:r>
      <w:r>
        <w:t>MICHELE</w:t>
      </w:r>
      <w:r w:rsidRPr="00487040">
        <w:t xml:space="preserve"> </w:t>
      </w:r>
      <w:r>
        <w:t>DI</w:t>
      </w:r>
      <w:r w:rsidRPr="00487040">
        <w:t xml:space="preserve"> </w:t>
      </w:r>
      <w:r>
        <w:t xml:space="preserve">GANZARIA </w:t>
      </w:r>
      <w:r>
        <w:t>VIZZINI</w:t>
      </w:r>
      <w:r w:rsidR="00F21F49">
        <w:t xml:space="preserve"> E </w:t>
      </w:r>
      <w:r w:rsidR="00487040" w:rsidRPr="00487040">
        <w:t>MAZZARRONE</w:t>
      </w:r>
      <w:r w:rsidR="00487040" w:rsidRPr="00487040">
        <w:t xml:space="preserve"> </w:t>
      </w:r>
      <w:r w:rsidRPr="00487040">
        <w:t>“.</w:t>
      </w:r>
    </w:p>
    <w:p w14:paraId="1D313CF7" w14:textId="77777777" w:rsidR="000A2985" w:rsidRDefault="000A2985">
      <w:pPr>
        <w:pStyle w:val="Corpotesto"/>
        <w:spacing w:before="7"/>
        <w:rPr>
          <w:i/>
          <w:sz w:val="16"/>
        </w:rPr>
      </w:pPr>
    </w:p>
    <w:p w14:paraId="04FC7F2A" w14:textId="77777777" w:rsidR="000A2985" w:rsidRDefault="00F16D91">
      <w:pPr>
        <w:pStyle w:val="Titolo1"/>
        <w:spacing w:before="89"/>
        <w:ind w:left="1178" w:right="814"/>
        <w:jc w:val="center"/>
      </w:pPr>
      <w:r>
        <w:t>IL</w:t>
      </w:r>
      <w:r>
        <w:rPr>
          <w:spacing w:val="-2"/>
        </w:rPr>
        <w:t xml:space="preserve"> </w:t>
      </w:r>
      <w:r>
        <w:t>DIRIGENTE</w:t>
      </w:r>
    </w:p>
    <w:p w14:paraId="65A720E8" w14:textId="77777777" w:rsidR="000A2985" w:rsidRDefault="00F16D91">
      <w:pPr>
        <w:pStyle w:val="Corpotesto"/>
        <w:spacing w:line="274" w:lineRule="exact"/>
        <w:ind w:left="639"/>
      </w:pPr>
      <w:r>
        <w:t>Premesso:</w:t>
      </w:r>
    </w:p>
    <w:p w14:paraId="57A65C64" w14:textId="77777777" w:rsidR="000A2985" w:rsidRDefault="00F16D91">
      <w:pPr>
        <w:pStyle w:val="Paragrafoelenco"/>
        <w:numPr>
          <w:ilvl w:val="1"/>
          <w:numId w:val="1"/>
        </w:numPr>
        <w:tabs>
          <w:tab w:val="left" w:pos="1360"/>
        </w:tabs>
        <w:spacing w:before="3"/>
        <w:ind w:right="270"/>
        <w:rPr>
          <w:sz w:val="24"/>
        </w:rPr>
      </w:pPr>
      <w:r>
        <w:rPr>
          <w:sz w:val="24"/>
        </w:rPr>
        <w:t>che il Comune di Caltagirone con sede in Piazza Municipio n. 5 – 95041 Caltagirone –</w:t>
      </w:r>
      <w:r>
        <w:rPr>
          <w:spacing w:val="1"/>
          <w:sz w:val="24"/>
        </w:rPr>
        <w:t xml:space="preserve"> </w:t>
      </w:r>
      <w:r>
        <w:rPr>
          <w:sz w:val="24"/>
        </w:rPr>
        <w:t>nella</w:t>
      </w:r>
      <w:r>
        <w:rPr>
          <w:spacing w:val="1"/>
          <w:sz w:val="24"/>
        </w:rPr>
        <w:t xml:space="preserve"> </w:t>
      </w:r>
      <w:r>
        <w:rPr>
          <w:sz w:val="24"/>
        </w:rPr>
        <w:t>qualità</w:t>
      </w:r>
      <w:r>
        <w:rPr>
          <w:spacing w:val="1"/>
          <w:sz w:val="24"/>
        </w:rPr>
        <w:t xml:space="preserve"> </w:t>
      </w:r>
      <w:r>
        <w:rPr>
          <w:sz w:val="24"/>
        </w:rPr>
        <w:t>di</w:t>
      </w:r>
      <w:r>
        <w:rPr>
          <w:spacing w:val="1"/>
          <w:sz w:val="24"/>
        </w:rPr>
        <w:t xml:space="preserve"> </w:t>
      </w:r>
      <w:r>
        <w:rPr>
          <w:sz w:val="24"/>
        </w:rPr>
        <w:t>comune</w:t>
      </w:r>
      <w:r>
        <w:rPr>
          <w:spacing w:val="1"/>
          <w:sz w:val="24"/>
        </w:rPr>
        <w:t xml:space="preserve"> </w:t>
      </w:r>
      <w:r>
        <w:rPr>
          <w:sz w:val="24"/>
        </w:rPr>
        <w:t>capofila</w:t>
      </w:r>
      <w:r>
        <w:rPr>
          <w:spacing w:val="1"/>
          <w:sz w:val="24"/>
        </w:rPr>
        <w:t xml:space="preserve"> </w:t>
      </w:r>
      <w:r>
        <w:rPr>
          <w:sz w:val="24"/>
        </w:rPr>
        <w:t>dell’Area</w:t>
      </w:r>
      <w:r>
        <w:rPr>
          <w:spacing w:val="1"/>
          <w:sz w:val="24"/>
        </w:rPr>
        <w:t xml:space="preserve"> </w:t>
      </w:r>
      <w:r>
        <w:rPr>
          <w:sz w:val="24"/>
        </w:rPr>
        <w:t>Interna</w:t>
      </w:r>
      <w:r>
        <w:rPr>
          <w:spacing w:val="1"/>
          <w:sz w:val="24"/>
        </w:rPr>
        <w:t xml:space="preserve"> </w:t>
      </w:r>
      <w:r>
        <w:rPr>
          <w:sz w:val="24"/>
        </w:rPr>
        <w:t>“Calatino”</w:t>
      </w:r>
      <w:r>
        <w:rPr>
          <w:spacing w:val="1"/>
          <w:sz w:val="24"/>
        </w:rPr>
        <w:t xml:space="preserve"> </w:t>
      </w:r>
      <w:r>
        <w:rPr>
          <w:sz w:val="24"/>
        </w:rPr>
        <w:t>così</w:t>
      </w:r>
      <w:r>
        <w:rPr>
          <w:spacing w:val="1"/>
          <w:sz w:val="24"/>
        </w:rPr>
        <w:t xml:space="preserve"> </w:t>
      </w:r>
      <w:r>
        <w:rPr>
          <w:sz w:val="24"/>
        </w:rPr>
        <w:t>come</w:t>
      </w:r>
      <w:r>
        <w:rPr>
          <w:spacing w:val="1"/>
          <w:sz w:val="24"/>
        </w:rPr>
        <w:t xml:space="preserve"> </w:t>
      </w:r>
      <w:r>
        <w:rPr>
          <w:sz w:val="24"/>
        </w:rPr>
        <w:t>definita</w:t>
      </w:r>
      <w:r>
        <w:rPr>
          <w:spacing w:val="1"/>
          <w:sz w:val="24"/>
        </w:rPr>
        <w:t xml:space="preserve"> </w:t>
      </w:r>
      <w:r>
        <w:rPr>
          <w:sz w:val="24"/>
        </w:rPr>
        <w:t>con</w:t>
      </w:r>
      <w:r>
        <w:rPr>
          <w:spacing w:val="-57"/>
          <w:sz w:val="24"/>
        </w:rPr>
        <w:t xml:space="preserve"> </w:t>
      </w:r>
      <w:r>
        <w:rPr>
          <w:sz w:val="24"/>
        </w:rPr>
        <w:t>Deliberazione</w:t>
      </w:r>
      <w:r>
        <w:rPr>
          <w:spacing w:val="1"/>
          <w:sz w:val="24"/>
        </w:rPr>
        <w:t xml:space="preserve"> </w:t>
      </w:r>
      <w:r>
        <w:rPr>
          <w:sz w:val="24"/>
        </w:rPr>
        <w:t>di</w:t>
      </w:r>
      <w:r>
        <w:rPr>
          <w:spacing w:val="1"/>
          <w:sz w:val="24"/>
        </w:rPr>
        <w:t xml:space="preserve"> </w:t>
      </w:r>
      <w:r>
        <w:rPr>
          <w:sz w:val="24"/>
        </w:rPr>
        <w:t>Giunta</w:t>
      </w:r>
      <w:r>
        <w:rPr>
          <w:spacing w:val="1"/>
          <w:sz w:val="24"/>
        </w:rPr>
        <w:t xml:space="preserve"> </w:t>
      </w:r>
      <w:r>
        <w:rPr>
          <w:sz w:val="24"/>
        </w:rPr>
        <w:t>Regionale</w:t>
      </w:r>
      <w:r>
        <w:rPr>
          <w:spacing w:val="1"/>
          <w:sz w:val="24"/>
        </w:rPr>
        <w:t xml:space="preserve"> </w:t>
      </w:r>
      <w:r>
        <w:rPr>
          <w:sz w:val="24"/>
        </w:rPr>
        <w:t>n.</w:t>
      </w:r>
      <w:r>
        <w:rPr>
          <w:spacing w:val="1"/>
          <w:sz w:val="24"/>
        </w:rPr>
        <w:t xml:space="preserve"> </w:t>
      </w:r>
      <w:r>
        <w:rPr>
          <w:sz w:val="24"/>
        </w:rPr>
        <w:t>162</w:t>
      </w:r>
      <w:r>
        <w:rPr>
          <w:spacing w:val="1"/>
          <w:sz w:val="24"/>
        </w:rPr>
        <w:t xml:space="preserve"> </w:t>
      </w:r>
      <w:r>
        <w:rPr>
          <w:sz w:val="24"/>
        </w:rPr>
        <w:t>del</w:t>
      </w:r>
      <w:r>
        <w:rPr>
          <w:spacing w:val="1"/>
          <w:sz w:val="24"/>
        </w:rPr>
        <w:t xml:space="preserve"> </w:t>
      </w:r>
      <w:r>
        <w:rPr>
          <w:sz w:val="24"/>
        </w:rPr>
        <w:t>22</w:t>
      </w:r>
      <w:r>
        <w:rPr>
          <w:spacing w:val="1"/>
          <w:sz w:val="24"/>
        </w:rPr>
        <w:t xml:space="preserve"> </w:t>
      </w:r>
      <w:r>
        <w:rPr>
          <w:sz w:val="24"/>
        </w:rPr>
        <w:t>giugno</w:t>
      </w:r>
      <w:r>
        <w:rPr>
          <w:spacing w:val="1"/>
          <w:sz w:val="24"/>
        </w:rPr>
        <w:t xml:space="preserve"> </w:t>
      </w:r>
      <w:r>
        <w:rPr>
          <w:sz w:val="24"/>
        </w:rPr>
        <w:t>2015,</w:t>
      </w:r>
      <w:r>
        <w:rPr>
          <w:spacing w:val="1"/>
          <w:sz w:val="24"/>
        </w:rPr>
        <w:t xml:space="preserve"> </w:t>
      </w:r>
      <w:r>
        <w:rPr>
          <w:sz w:val="24"/>
        </w:rPr>
        <w:t>avente</w:t>
      </w:r>
      <w:r>
        <w:rPr>
          <w:spacing w:val="1"/>
          <w:sz w:val="24"/>
        </w:rPr>
        <w:t xml:space="preserve"> </w:t>
      </w:r>
      <w:r>
        <w:rPr>
          <w:sz w:val="24"/>
        </w:rPr>
        <w:t>ad</w:t>
      </w:r>
      <w:r>
        <w:rPr>
          <w:spacing w:val="1"/>
          <w:sz w:val="24"/>
        </w:rPr>
        <w:t xml:space="preserve"> </w:t>
      </w:r>
      <w:r>
        <w:rPr>
          <w:sz w:val="24"/>
        </w:rPr>
        <w:t>oggetto:</w:t>
      </w:r>
      <w:r>
        <w:rPr>
          <w:spacing w:val="1"/>
          <w:sz w:val="24"/>
        </w:rPr>
        <w:t xml:space="preserve"> </w:t>
      </w:r>
      <w:r>
        <w:rPr>
          <w:sz w:val="24"/>
        </w:rPr>
        <w:t>“Programmazione</w:t>
      </w:r>
      <w:r>
        <w:rPr>
          <w:spacing w:val="1"/>
          <w:sz w:val="24"/>
        </w:rPr>
        <w:t xml:space="preserve"> </w:t>
      </w:r>
      <w:r>
        <w:rPr>
          <w:sz w:val="24"/>
        </w:rPr>
        <w:t>2014/2020</w:t>
      </w:r>
      <w:r>
        <w:rPr>
          <w:spacing w:val="1"/>
          <w:sz w:val="24"/>
        </w:rPr>
        <w:t xml:space="preserve"> </w:t>
      </w:r>
      <w:r>
        <w:rPr>
          <w:sz w:val="24"/>
        </w:rPr>
        <w:t>–</w:t>
      </w:r>
      <w:r>
        <w:rPr>
          <w:spacing w:val="1"/>
          <w:sz w:val="24"/>
        </w:rPr>
        <w:t xml:space="preserve"> </w:t>
      </w:r>
      <w:r>
        <w:rPr>
          <w:sz w:val="24"/>
        </w:rPr>
        <w:t>Strategia</w:t>
      </w:r>
      <w:r>
        <w:rPr>
          <w:spacing w:val="1"/>
          <w:sz w:val="24"/>
        </w:rPr>
        <w:t xml:space="preserve"> </w:t>
      </w:r>
      <w:r>
        <w:rPr>
          <w:sz w:val="24"/>
        </w:rPr>
        <w:t>Nazionale</w:t>
      </w:r>
      <w:r>
        <w:rPr>
          <w:spacing w:val="1"/>
          <w:sz w:val="24"/>
        </w:rPr>
        <w:t xml:space="preserve"> </w:t>
      </w:r>
      <w:r>
        <w:rPr>
          <w:sz w:val="24"/>
        </w:rPr>
        <w:t>Aree</w:t>
      </w:r>
      <w:r>
        <w:rPr>
          <w:spacing w:val="1"/>
          <w:sz w:val="24"/>
        </w:rPr>
        <w:t xml:space="preserve"> </w:t>
      </w:r>
      <w:r>
        <w:rPr>
          <w:sz w:val="24"/>
        </w:rPr>
        <w:t>Interne</w:t>
      </w:r>
      <w:r>
        <w:rPr>
          <w:spacing w:val="1"/>
          <w:sz w:val="24"/>
        </w:rPr>
        <w:t xml:space="preserve"> </w:t>
      </w:r>
      <w:r>
        <w:rPr>
          <w:sz w:val="24"/>
        </w:rPr>
        <w:t>(SNAI)”</w:t>
      </w:r>
      <w:r>
        <w:rPr>
          <w:spacing w:val="1"/>
          <w:sz w:val="24"/>
        </w:rPr>
        <w:t xml:space="preserve"> </w:t>
      </w:r>
      <w:r>
        <w:rPr>
          <w:sz w:val="24"/>
        </w:rPr>
        <w:t>intende</w:t>
      </w:r>
      <w:r>
        <w:rPr>
          <w:spacing w:val="1"/>
          <w:sz w:val="24"/>
        </w:rPr>
        <w:t xml:space="preserve"> </w:t>
      </w:r>
      <w:r>
        <w:rPr>
          <w:sz w:val="24"/>
        </w:rPr>
        <w:t>migliorare la mobilità della popolazione studentesca dell'Area</w:t>
      </w:r>
      <w:r>
        <w:rPr>
          <w:spacing w:val="1"/>
          <w:sz w:val="24"/>
        </w:rPr>
        <w:t xml:space="preserve"> </w:t>
      </w:r>
      <w:r>
        <w:rPr>
          <w:sz w:val="24"/>
        </w:rPr>
        <w:t>Interna e incentivare la</w:t>
      </w:r>
      <w:r>
        <w:rPr>
          <w:spacing w:val="1"/>
          <w:sz w:val="24"/>
        </w:rPr>
        <w:t xml:space="preserve"> </w:t>
      </w:r>
      <w:r>
        <w:rPr>
          <w:sz w:val="24"/>
        </w:rPr>
        <w:t>frequenza a</w:t>
      </w:r>
      <w:r>
        <w:rPr>
          <w:sz w:val="24"/>
        </w:rPr>
        <w:t>lle attività scolastiche ed extrascolastiche e mettere a disposizione dei Comuni</w:t>
      </w:r>
      <w:r>
        <w:rPr>
          <w:spacing w:val="1"/>
          <w:sz w:val="24"/>
        </w:rPr>
        <w:t xml:space="preserve"> </w:t>
      </w:r>
      <w:r>
        <w:rPr>
          <w:sz w:val="24"/>
        </w:rPr>
        <w:t>un più efficiente servizio di trasporto dedicato sia agli studenti delle scuole secondarie sia a</w:t>
      </w:r>
      <w:r>
        <w:rPr>
          <w:spacing w:val="-57"/>
          <w:sz w:val="24"/>
        </w:rPr>
        <w:t xml:space="preserve"> </w:t>
      </w:r>
      <w:r>
        <w:rPr>
          <w:sz w:val="24"/>
        </w:rPr>
        <w:t>tutta</w:t>
      </w:r>
      <w:r>
        <w:rPr>
          <w:spacing w:val="-1"/>
          <w:sz w:val="24"/>
        </w:rPr>
        <w:t xml:space="preserve"> </w:t>
      </w:r>
      <w:r>
        <w:rPr>
          <w:sz w:val="24"/>
        </w:rPr>
        <w:t>la</w:t>
      </w:r>
      <w:r>
        <w:rPr>
          <w:spacing w:val="-1"/>
          <w:sz w:val="24"/>
        </w:rPr>
        <w:t xml:space="preserve"> </w:t>
      </w:r>
      <w:r>
        <w:rPr>
          <w:sz w:val="24"/>
        </w:rPr>
        <w:t>popolazione scolastica;</w:t>
      </w:r>
    </w:p>
    <w:p w14:paraId="243348B0" w14:textId="7C455043" w:rsidR="000A2985" w:rsidRDefault="00F16D91">
      <w:pPr>
        <w:pStyle w:val="Paragrafoelenco"/>
        <w:numPr>
          <w:ilvl w:val="1"/>
          <w:numId w:val="1"/>
        </w:numPr>
        <w:tabs>
          <w:tab w:val="left" w:pos="1360"/>
        </w:tabs>
        <w:ind w:right="268"/>
        <w:rPr>
          <w:sz w:val="24"/>
        </w:rPr>
      </w:pPr>
      <w:r>
        <w:rPr>
          <w:sz w:val="24"/>
        </w:rPr>
        <w:t>che al fine di raggiungere gli obiettivi di cui al punto precedente è avviata la presente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indagine di mercato per l’eventuale successivo affidamento mediante procedura </w:t>
      </w:r>
      <w:r w:rsidR="00487040" w:rsidRPr="00E42D0D">
        <w:rPr>
          <w:sz w:val="24"/>
        </w:rPr>
        <w:t>ai</w:t>
      </w:r>
      <w:r w:rsidR="00487040" w:rsidRPr="00E42D0D">
        <w:rPr>
          <w:spacing w:val="11"/>
          <w:sz w:val="24"/>
        </w:rPr>
        <w:t xml:space="preserve"> </w:t>
      </w:r>
      <w:r w:rsidR="00487040" w:rsidRPr="00E42D0D">
        <w:rPr>
          <w:sz w:val="24"/>
        </w:rPr>
        <w:t>sensi</w:t>
      </w:r>
      <w:r w:rsidR="00487040" w:rsidRPr="00E42D0D">
        <w:rPr>
          <w:spacing w:val="11"/>
          <w:sz w:val="24"/>
        </w:rPr>
        <w:t xml:space="preserve"> </w:t>
      </w:r>
      <w:r w:rsidR="00487040" w:rsidRPr="00E42D0D">
        <w:rPr>
          <w:sz w:val="24"/>
        </w:rPr>
        <w:t>dell’art.</w:t>
      </w:r>
      <w:r w:rsidR="00487040" w:rsidRPr="00E42D0D">
        <w:rPr>
          <w:spacing w:val="10"/>
          <w:sz w:val="24"/>
        </w:rPr>
        <w:t xml:space="preserve"> </w:t>
      </w:r>
      <w:r w:rsidR="00487040" w:rsidRPr="00E42D0D">
        <w:rPr>
          <w:sz w:val="24"/>
        </w:rPr>
        <w:t xml:space="preserve">50, comma 1, lettera </w:t>
      </w:r>
      <w:proofErr w:type="gramStart"/>
      <w:r w:rsidR="00487040" w:rsidRPr="00E42D0D">
        <w:rPr>
          <w:sz w:val="24"/>
        </w:rPr>
        <w:t xml:space="preserve">c, </w:t>
      </w:r>
      <w:r w:rsidR="00487040" w:rsidRPr="00E42D0D">
        <w:rPr>
          <w:spacing w:val="13"/>
          <w:sz w:val="24"/>
        </w:rPr>
        <w:t xml:space="preserve"> </w:t>
      </w:r>
      <w:r w:rsidR="00487040" w:rsidRPr="00E42D0D">
        <w:rPr>
          <w:sz w:val="24"/>
        </w:rPr>
        <w:t>del</w:t>
      </w:r>
      <w:proofErr w:type="gramEnd"/>
      <w:r w:rsidR="00487040" w:rsidRPr="00E42D0D">
        <w:rPr>
          <w:spacing w:val="11"/>
          <w:sz w:val="24"/>
        </w:rPr>
        <w:t xml:space="preserve"> </w:t>
      </w:r>
      <w:r w:rsidR="00487040" w:rsidRPr="00E42D0D">
        <w:rPr>
          <w:sz w:val="24"/>
        </w:rPr>
        <w:t>D.lgs.</w:t>
      </w:r>
      <w:r w:rsidR="00487040" w:rsidRPr="00E42D0D">
        <w:rPr>
          <w:spacing w:val="10"/>
          <w:sz w:val="24"/>
        </w:rPr>
        <w:t xml:space="preserve"> </w:t>
      </w:r>
      <w:r w:rsidR="00487040" w:rsidRPr="00E42D0D">
        <w:rPr>
          <w:sz w:val="24"/>
        </w:rPr>
        <w:t>n.</w:t>
      </w:r>
      <w:r w:rsidR="00487040" w:rsidRPr="00E42D0D">
        <w:rPr>
          <w:spacing w:val="10"/>
          <w:sz w:val="24"/>
        </w:rPr>
        <w:t xml:space="preserve"> 36</w:t>
      </w:r>
      <w:r w:rsidR="00487040" w:rsidRPr="00E42D0D">
        <w:rPr>
          <w:sz w:val="24"/>
        </w:rPr>
        <w:t xml:space="preserve">/2023 </w:t>
      </w:r>
      <w:r w:rsidR="00487040" w:rsidRPr="00E42D0D">
        <w:rPr>
          <w:spacing w:val="-58"/>
          <w:sz w:val="24"/>
        </w:rPr>
        <w:t xml:space="preserve"> </w:t>
      </w:r>
      <w:r w:rsidR="00487040" w:rsidRPr="00E42D0D">
        <w:rPr>
          <w:sz w:val="24"/>
        </w:rPr>
        <w:t>e l’aggiudicazione avverrà con il criterio del prezzo più basso ai sensi dell’art. 108, comma 3, del D.lgs.</w:t>
      </w:r>
      <w:r w:rsidR="00487040" w:rsidRPr="00E42D0D">
        <w:rPr>
          <w:spacing w:val="-57"/>
          <w:sz w:val="24"/>
        </w:rPr>
        <w:t xml:space="preserve">       </w:t>
      </w:r>
      <w:r w:rsidR="00487040" w:rsidRPr="00E42D0D">
        <w:rPr>
          <w:sz w:val="24"/>
        </w:rPr>
        <w:t>n.</w:t>
      </w:r>
      <w:r w:rsidR="00487040" w:rsidRPr="00E42D0D">
        <w:rPr>
          <w:spacing w:val="22"/>
          <w:sz w:val="24"/>
        </w:rPr>
        <w:t xml:space="preserve"> 36</w:t>
      </w:r>
      <w:r w:rsidR="00487040" w:rsidRPr="00E42D0D">
        <w:rPr>
          <w:sz w:val="24"/>
        </w:rPr>
        <w:t>/2023</w:t>
      </w:r>
      <w:r>
        <w:rPr>
          <w:sz w:val="24"/>
        </w:rPr>
        <w:t>da esperire con RD</w:t>
      </w:r>
      <w:r>
        <w:rPr>
          <w:sz w:val="24"/>
        </w:rPr>
        <w:t>O sul MEPA</w:t>
      </w:r>
      <w:r>
        <w:rPr>
          <w:spacing w:val="1"/>
          <w:sz w:val="24"/>
        </w:rPr>
        <w:t xml:space="preserve"> </w:t>
      </w:r>
      <w:r>
        <w:rPr>
          <w:sz w:val="24"/>
        </w:rPr>
        <w:t>della</w:t>
      </w:r>
      <w:r>
        <w:rPr>
          <w:spacing w:val="-1"/>
          <w:sz w:val="24"/>
        </w:rPr>
        <w:t xml:space="preserve"> </w:t>
      </w:r>
      <w:r>
        <w:rPr>
          <w:sz w:val="24"/>
        </w:rPr>
        <w:t>Consip;</w:t>
      </w:r>
    </w:p>
    <w:p w14:paraId="5E78520A" w14:textId="77777777" w:rsidR="000A2985" w:rsidRDefault="00F16D91">
      <w:pPr>
        <w:pStyle w:val="Paragrafoelenco"/>
        <w:numPr>
          <w:ilvl w:val="1"/>
          <w:numId w:val="1"/>
        </w:numPr>
        <w:tabs>
          <w:tab w:val="left" w:pos="1360"/>
        </w:tabs>
        <w:spacing w:line="293" w:lineRule="exact"/>
        <w:ind w:hanging="361"/>
        <w:rPr>
          <w:sz w:val="24"/>
        </w:rPr>
      </w:pPr>
      <w:r>
        <w:rPr>
          <w:sz w:val="24"/>
        </w:rPr>
        <w:t>che</w:t>
      </w:r>
      <w:r>
        <w:rPr>
          <w:spacing w:val="-3"/>
          <w:sz w:val="24"/>
        </w:rPr>
        <w:t xml:space="preserve"> </w:t>
      </w:r>
      <w:r>
        <w:rPr>
          <w:sz w:val="24"/>
        </w:rPr>
        <w:t>il</w:t>
      </w:r>
      <w:r>
        <w:rPr>
          <w:spacing w:val="-1"/>
          <w:sz w:val="24"/>
        </w:rPr>
        <w:t xml:space="preserve"> </w:t>
      </w:r>
      <w:r>
        <w:rPr>
          <w:sz w:val="24"/>
        </w:rPr>
        <w:t>valore</w:t>
      </w:r>
      <w:r>
        <w:rPr>
          <w:spacing w:val="-3"/>
          <w:sz w:val="24"/>
        </w:rPr>
        <w:t xml:space="preserve"> </w:t>
      </w:r>
      <w:r>
        <w:rPr>
          <w:sz w:val="24"/>
        </w:rPr>
        <w:t>dell’appalto</w:t>
      </w:r>
      <w:r>
        <w:rPr>
          <w:spacing w:val="1"/>
          <w:sz w:val="24"/>
        </w:rPr>
        <w:t xml:space="preserve"> </w:t>
      </w:r>
      <w:r>
        <w:rPr>
          <w:sz w:val="24"/>
        </w:rPr>
        <w:t>può</w:t>
      </w:r>
      <w:r>
        <w:rPr>
          <w:spacing w:val="-2"/>
          <w:sz w:val="24"/>
        </w:rPr>
        <w:t xml:space="preserve"> </w:t>
      </w:r>
      <w:r>
        <w:rPr>
          <w:sz w:val="24"/>
        </w:rPr>
        <w:t>quantificarsi</w:t>
      </w:r>
      <w:r>
        <w:rPr>
          <w:spacing w:val="-1"/>
          <w:sz w:val="24"/>
        </w:rPr>
        <w:t xml:space="preserve"> </w:t>
      </w:r>
      <w:r>
        <w:rPr>
          <w:sz w:val="24"/>
        </w:rPr>
        <w:t>in</w:t>
      </w:r>
      <w:r>
        <w:rPr>
          <w:spacing w:val="-1"/>
          <w:sz w:val="24"/>
        </w:rPr>
        <w:t xml:space="preserve"> </w:t>
      </w:r>
      <w:r>
        <w:rPr>
          <w:sz w:val="24"/>
        </w:rPr>
        <w:t>presunti</w:t>
      </w:r>
      <w:r>
        <w:rPr>
          <w:spacing w:val="-1"/>
          <w:sz w:val="24"/>
        </w:rPr>
        <w:t xml:space="preserve"> </w:t>
      </w:r>
      <w:r>
        <w:rPr>
          <w:sz w:val="24"/>
        </w:rPr>
        <w:t>€.</w:t>
      </w:r>
      <w:r>
        <w:rPr>
          <w:spacing w:val="2"/>
          <w:sz w:val="24"/>
        </w:rPr>
        <w:t xml:space="preserve"> </w:t>
      </w:r>
      <w:r>
        <w:rPr>
          <w:sz w:val="24"/>
        </w:rPr>
        <w:t>175.000,00 Iva</w:t>
      </w:r>
      <w:r>
        <w:rPr>
          <w:spacing w:val="-2"/>
          <w:sz w:val="24"/>
        </w:rPr>
        <w:t xml:space="preserve"> </w:t>
      </w:r>
      <w:r>
        <w:rPr>
          <w:sz w:val="24"/>
        </w:rPr>
        <w:t>inclusa.</w:t>
      </w:r>
    </w:p>
    <w:p w14:paraId="48F03C1F" w14:textId="77777777" w:rsidR="000A2985" w:rsidRDefault="000A2985">
      <w:pPr>
        <w:pStyle w:val="Corpotesto"/>
        <w:spacing w:before="1"/>
      </w:pPr>
    </w:p>
    <w:p w14:paraId="433F6015" w14:textId="77777777" w:rsidR="000A2985" w:rsidRDefault="00F16D91">
      <w:pPr>
        <w:pStyle w:val="Titolo1"/>
        <w:ind w:left="1181" w:right="814"/>
        <w:jc w:val="center"/>
      </w:pPr>
      <w:r>
        <w:t>RENDE</w:t>
      </w:r>
      <w:r>
        <w:rPr>
          <w:spacing w:val="-1"/>
        </w:rPr>
        <w:t xml:space="preserve"> </w:t>
      </w:r>
      <w:r>
        <w:t>NOTO</w:t>
      </w:r>
    </w:p>
    <w:p w14:paraId="7155D1E7" w14:textId="3E5EE791" w:rsidR="000A2985" w:rsidRDefault="00F16D91">
      <w:pPr>
        <w:pStyle w:val="Corpotesto"/>
        <w:ind w:left="639" w:right="268"/>
        <w:jc w:val="both"/>
      </w:pPr>
      <w:r>
        <w:t>che si procederà a mezzo della presente indagine di mercato all’individuazione di 5 operatori</w:t>
      </w:r>
      <w:r>
        <w:rPr>
          <w:spacing w:val="1"/>
        </w:rPr>
        <w:t xml:space="preserve"> </w:t>
      </w:r>
      <w:r>
        <w:t>economici</w:t>
      </w:r>
      <w:r>
        <w:rPr>
          <w:spacing w:val="1"/>
        </w:rPr>
        <w:t xml:space="preserve"> </w:t>
      </w:r>
      <w:r>
        <w:t>interessati</w:t>
      </w:r>
      <w:r>
        <w:rPr>
          <w:spacing w:val="1"/>
        </w:rPr>
        <w:t xml:space="preserve"> </w:t>
      </w:r>
      <w:r>
        <w:t>per</w:t>
      </w:r>
      <w:r>
        <w:rPr>
          <w:spacing w:val="1"/>
        </w:rPr>
        <w:t xml:space="preserve"> </w:t>
      </w:r>
      <w:r>
        <w:t>l’affidamento</w:t>
      </w:r>
      <w:r>
        <w:rPr>
          <w:spacing w:val="1"/>
        </w:rPr>
        <w:t xml:space="preserve"> </w:t>
      </w:r>
      <w:r>
        <w:t>d</w:t>
      </w:r>
      <w:r>
        <w:t>el</w:t>
      </w:r>
      <w:r>
        <w:rPr>
          <w:spacing w:val="1"/>
        </w:rPr>
        <w:t xml:space="preserve"> </w:t>
      </w:r>
      <w:r>
        <w:t>servizio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seguito</w:t>
      </w:r>
      <w:r>
        <w:rPr>
          <w:spacing w:val="1"/>
        </w:rPr>
        <w:t xml:space="preserve"> </w:t>
      </w:r>
      <w:r>
        <w:t>specificato</w:t>
      </w:r>
      <w:r>
        <w:rPr>
          <w:spacing w:val="1"/>
        </w:rPr>
        <w:t xml:space="preserve"> </w:t>
      </w:r>
      <w:r>
        <w:t>per</w:t>
      </w:r>
      <w:r>
        <w:rPr>
          <w:spacing w:val="1"/>
        </w:rPr>
        <w:t xml:space="preserve"> </w:t>
      </w:r>
      <w:r>
        <w:t>l’Area</w:t>
      </w:r>
      <w:r>
        <w:rPr>
          <w:spacing w:val="1"/>
        </w:rPr>
        <w:t xml:space="preserve"> </w:t>
      </w:r>
      <w:r>
        <w:t>Interna</w:t>
      </w:r>
      <w:r>
        <w:rPr>
          <w:spacing w:val="-57"/>
        </w:rPr>
        <w:t xml:space="preserve"> </w:t>
      </w:r>
      <w:r>
        <w:t>“Calatino”</w:t>
      </w:r>
      <w:r>
        <w:t>.</w:t>
      </w:r>
    </w:p>
    <w:p w14:paraId="046287AD" w14:textId="77777777" w:rsidR="000A2985" w:rsidRDefault="000A2985">
      <w:pPr>
        <w:pStyle w:val="Corpotesto"/>
        <w:spacing w:before="2"/>
      </w:pPr>
    </w:p>
    <w:p w14:paraId="52FBBBF5" w14:textId="77777777" w:rsidR="000A2985" w:rsidRDefault="00F16D91">
      <w:pPr>
        <w:pStyle w:val="Titolo1"/>
        <w:spacing w:before="1" w:line="275" w:lineRule="exact"/>
      </w:pPr>
      <w:r>
        <w:t>PROCEDURA</w:t>
      </w:r>
    </w:p>
    <w:p w14:paraId="1E66841E" w14:textId="77777777" w:rsidR="000A2985" w:rsidRDefault="00F16D91">
      <w:pPr>
        <w:pStyle w:val="Paragrafoelenco"/>
        <w:numPr>
          <w:ilvl w:val="1"/>
          <w:numId w:val="1"/>
        </w:numPr>
        <w:tabs>
          <w:tab w:val="left" w:pos="1360"/>
        </w:tabs>
        <w:ind w:right="267"/>
        <w:rPr>
          <w:sz w:val="24"/>
        </w:rPr>
      </w:pPr>
      <w:r>
        <w:rPr>
          <w:sz w:val="24"/>
        </w:rPr>
        <w:t>Il</w:t>
      </w:r>
      <w:r>
        <w:rPr>
          <w:spacing w:val="16"/>
          <w:sz w:val="24"/>
        </w:rPr>
        <w:t xml:space="preserve"> </w:t>
      </w:r>
      <w:r>
        <w:rPr>
          <w:sz w:val="24"/>
        </w:rPr>
        <w:t>presente</w:t>
      </w:r>
      <w:r>
        <w:rPr>
          <w:spacing w:val="17"/>
          <w:sz w:val="24"/>
        </w:rPr>
        <w:t xml:space="preserve"> </w:t>
      </w:r>
      <w:r>
        <w:rPr>
          <w:sz w:val="24"/>
        </w:rPr>
        <w:t>avviso,</w:t>
      </w:r>
      <w:r>
        <w:rPr>
          <w:spacing w:val="15"/>
          <w:sz w:val="24"/>
        </w:rPr>
        <w:t xml:space="preserve"> </w:t>
      </w:r>
      <w:r>
        <w:rPr>
          <w:sz w:val="24"/>
        </w:rPr>
        <w:t>unitamente</w:t>
      </w:r>
      <w:r>
        <w:rPr>
          <w:spacing w:val="14"/>
          <w:sz w:val="24"/>
        </w:rPr>
        <w:t xml:space="preserve"> </w:t>
      </w:r>
      <w:r>
        <w:rPr>
          <w:sz w:val="24"/>
        </w:rPr>
        <w:t>al</w:t>
      </w:r>
      <w:r>
        <w:rPr>
          <w:spacing w:val="16"/>
          <w:sz w:val="24"/>
        </w:rPr>
        <w:t xml:space="preserve"> </w:t>
      </w:r>
      <w:r>
        <w:rPr>
          <w:sz w:val="24"/>
        </w:rPr>
        <w:t>relativo</w:t>
      </w:r>
      <w:r>
        <w:rPr>
          <w:spacing w:val="16"/>
          <w:sz w:val="24"/>
        </w:rPr>
        <w:t xml:space="preserve"> </w:t>
      </w:r>
      <w:r>
        <w:rPr>
          <w:sz w:val="24"/>
        </w:rPr>
        <w:t>capitolato</w:t>
      </w:r>
      <w:r>
        <w:rPr>
          <w:spacing w:val="15"/>
          <w:sz w:val="24"/>
        </w:rPr>
        <w:t xml:space="preserve"> </w:t>
      </w:r>
      <w:r>
        <w:rPr>
          <w:sz w:val="24"/>
        </w:rPr>
        <w:t>prestazionale,</w:t>
      </w:r>
      <w:r>
        <w:rPr>
          <w:spacing w:val="15"/>
          <w:sz w:val="24"/>
        </w:rPr>
        <w:t xml:space="preserve"> </w:t>
      </w:r>
      <w:r>
        <w:rPr>
          <w:sz w:val="24"/>
        </w:rPr>
        <w:t>nel</w:t>
      </w:r>
      <w:r>
        <w:rPr>
          <w:spacing w:val="16"/>
          <w:sz w:val="24"/>
        </w:rPr>
        <w:t xml:space="preserve"> </w:t>
      </w:r>
      <w:r>
        <w:rPr>
          <w:sz w:val="24"/>
        </w:rPr>
        <w:t>rispetto</w:t>
      </w:r>
      <w:r>
        <w:rPr>
          <w:spacing w:val="16"/>
          <w:sz w:val="24"/>
        </w:rPr>
        <w:t xml:space="preserve"> </w:t>
      </w:r>
      <w:r>
        <w:rPr>
          <w:sz w:val="24"/>
        </w:rPr>
        <w:t>dei</w:t>
      </w:r>
      <w:r>
        <w:rPr>
          <w:spacing w:val="16"/>
          <w:sz w:val="24"/>
        </w:rPr>
        <w:t xml:space="preserve"> </w:t>
      </w:r>
      <w:r>
        <w:rPr>
          <w:sz w:val="24"/>
        </w:rPr>
        <w:t>principi</w:t>
      </w:r>
      <w:r>
        <w:rPr>
          <w:spacing w:val="-58"/>
          <w:sz w:val="24"/>
        </w:rPr>
        <w:t xml:space="preserve"> </w:t>
      </w:r>
      <w:r>
        <w:rPr>
          <w:sz w:val="24"/>
        </w:rPr>
        <w:t>di efficacia, economicità, imparzialità e trasparenza, viene pubblicato sul sito dei Comuni</w:t>
      </w:r>
      <w:r>
        <w:rPr>
          <w:spacing w:val="1"/>
          <w:sz w:val="24"/>
        </w:rPr>
        <w:t xml:space="preserve"> </w:t>
      </w:r>
      <w:r>
        <w:rPr>
          <w:sz w:val="24"/>
        </w:rPr>
        <w:t>facenti parte dell’Area Interna “Calatino” per consentire agli operatori interessati ed in</w:t>
      </w:r>
      <w:r>
        <w:rPr>
          <w:spacing w:val="1"/>
          <w:sz w:val="24"/>
        </w:rPr>
        <w:t xml:space="preserve"> </w:t>
      </w:r>
      <w:r>
        <w:rPr>
          <w:sz w:val="24"/>
        </w:rPr>
        <w:t>possesso</w:t>
      </w:r>
      <w:r>
        <w:rPr>
          <w:spacing w:val="-1"/>
          <w:sz w:val="24"/>
        </w:rPr>
        <w:t xml:space="preserve"> </w:t>
      </w:r>
      <w:r>
        <w:rPr>
          <w:sz w:val="24"/>
        </w:rPr>
        <w:t>dei requisit</w:t>
      </w:r>
      <w:r>
        <w:rPr>
          <w:sz w:val="24"/>
        </w:rPr>
        <w:t>i richiesti,</w:t>
      </w:r>
      <w:r>
        <w:rPr>
          <w:spacing w:val="-1"/>
          <w:sz w:val="24"/>
        </w:rPr>
        <w:t xml:space="preserve"> </w:t>
      </w:r>
      <w:r>
        <w:rPr>
          <w:sz w:val="24"/>
        </w:rPr>
        <w:t>di partecipare</w:t>
      </w:r>
      <w:r>
        <w:rPr>
          <w:spacing w:val="-1"/>
          <w:sz w:val="24"/>
        </w:rPr>
        <w:t xml:space="preserve"> </w:t>
      </w:r>
      <w:r>
        <w:rPr>
          <w:sz w:val="24"/>
        </w:rPr>
        <w:t>alla presente</w:t>
      </w:r>
      <w:r>
        <w:rPr>
          <w:spacing w:val="2"/>
          <w:sz w:val="24"/>
        </w:rPr>
        <w:t xml:space="preserve"> </w:t>
      </w:r>
      <w:r>
        <w:rPr>
          <w:sz w:val="24"/>
        </w:rPr>
        <w:t>indagine.</w:t>
      </w:r>
    </w:p>
    <w:p w14:paraId="5DE72BC4" w14:textId="5C56B41B" w:rsidR="000A2985" w:rsidRDefault="00F16D91">
      <w:pPr>
        <w:pStyle w:val="Paragrafoelenco"/>
        <w:numPr>
          <w:ilvl w:val="1"/>
          <w:numId w:val="1"/>
        </w:numPr>
        <w:tabs>
          <w:tab w:val="left" w:pos="1360"/>
        </w:tabs>
        <w:ind w:right="270"/>
        <w:rPr>
          <w:sz w:val="24"/>
        </w:rPr>
      </w:pPr>
      <w:r>
        <w:rPr>
          <w:sz w:val="24"/>
        </w:rPr>
        <w:t>Il</w:t>
      </w:r>
      <w:r>
        <w:rPr>
          <w:spacing w:val="1"/>
          <w:sz w:val="24"/>
        </w:rPr>
        <w:t xml:space="preserve"> </w:t>
      </w:r>
      <w:r>
        <w:rPr>
          <w:sz w:val="24"/>
        </w:rPr>
        <w:t>presente</w:t>
      </w:r>
      <w:r>
        <w:rPr>
          <w:spacing w:val="1"/>
          <w:sz w:val="24"/>
        </w:rPr>
        <w:t xml:space="preserve"> </w:t>
      </w:r>
      <w:r>
        <w:rPr>
          <w:sz w:val="24"/>
        </w:rPr>
        <w:t>avviso</w:t>
      </w:r>
      <w:r>
        <w:rPr>
          <w:spacing w:val="1"/>
          <w:sz w:val="24"/>
        </w:rPr>
        <w:t xml:space="preserve"> </w:t>
      </w:r>
      <w:r>
        <w:rPr>
          <w:sz w:val="24"/>
        </w:rPr>
        <w:t>non</w:t>
      </w:r>
      <w:r>
        <w:rPr>
          <w:spacing w:val="1"/>
          <w:sz w:val="24"/>
        </w:rPr>
        <w:t xml:space="preserve"> </w:t>
      </w:r>
      <w:r>
        <w:rPr>
          <w:sz w:val="24"/>
        </w:rPr>
        <w:t>costituisce</w:t>
      </w:r>
      <w:r>
        <w:rPr>
          <w:spacing w:val="1"/>
          <w:sz w:val="24"/>
        </w:rPr>
        <w:t xml:space="preserve"> </w:t>
      </w:r>
      <w:r>
        <w:rPr>
          <w:sz w:val="24"/>
        </w:rPr>
        <w:t>avvio</w:t>
      </w:r>
      <w:r>
        <w:rPr>
          <w:spacing w:val="1"/>
          <w:sz w:val="24"/>
        </w:rPr>
        <w:t xml:space="preserve"> </w:t>
      </w:r>
      <w:r>
        <w:rPr>
          <w:sz w:val="24"/>
        </w:rPr>
        <w:t>di</w:t>
      </w:r>
      <w:r>
        <w:rPr>
          <w:spacing w:val="1"/>
          <w:sz w:val="24"/>
        </w:rPr>
        <w:t xml:space="preserve"> </w:t>
      </w:r>
      <w:r>
        <w:rPr>
          <w:sz w:val="24"/>
        </w:rPr>
        <w:t>procedura</w:t>
      </w:r>
      <w:r>
        <w:rPr>
          <w:spacing w:val="1"/>
          <w:sz w:val="24"/>
        </w:rPr>
        <w:t xml:space="preserve"> </w:t>
      </w:r>
      <w:r>
        <w:rPr>
          <w:sz w:val="24"/>
        </w:rPr>
        <w:t>di</w:t>
      </w:r>
      <w:r>
        <w:rPr>
          <w:spacing w:val="1"/>
          <w:sz w:val="24"/>
        </w:rPr>
        <w:t xml:space="preserve"> </w:t>
      </w:r>
      <w:r>
        <w:rPr>
          <w:sz w:val="24"/>
        </w:rPr>
        <w:t>gara</w:t>
      </w:r>
      <w:r>
        <w:rPr>
          <w:spacing w:val="1"/>
          <w:sz w:val="24"/>
        </w:rPr>
        <w:t xml:space="preserve"> </w:t>
      </w:r>
      <w:r>
        <w:rPr>
          <w:sz w:val="24"/>
        </w:rPr>
        <w:t>pubblica</w:t>
      </w:r>
      <w:r>
        <w:rPr>
          <w:spacing w:val="1"/>
          <w:sz w:val="24"/>
        </w:rPr>
        <w:t xml:space="preserve"> </w:t>
      </w:r>
      <w:r>
        <w:rPr>
          <w:sz w:val="24"/>
        </w:rPr>
        <w:t>né</w:t>
      </w:r>
      <w:r>
        <w:rPr>
          <w:spacing w:val="1"/>
          <w:sz w:val="24"/>
        </w:rPr>
        <w:t xml:space="preserve"> </w:t>
      </w:r>
      <w:r>
        <w:rPr>
          <w:sz w:val="24"/>
        </w:rPr>
        <w:t>proposta</w:t>
      </w:r>
      <w:r>
        <w:rPr>
          <w:spacing w:val="1"/>
          <w:sz w:val="24"/>
        </w:rPr>
        <w:t xml:space="preserve"> </w:t>
      </w:r>
      <w:r>
        <w:rPr>
          <w:sz w:val="24"/>
        </w:rPr>
        <w:t>contrattuale ma viene pubblicato al solo fine di eseguire indagine di mercato a scopo</w:t>
      </w:r>
      <w:r>
        <w:rPr>
          <w:spacing w:val="1"/>
          <w:sz w:val="24"/>
        </w:rPr>
        <w:t xml:space="preserve"> </w:t>
      </w:r>
      <w:r>
        <w:rPr>
          <w:sz w:val="24"/>
        </w:rPr>
        <w:t>puramente</w:t>
      </w:r>
      <w:r>
        <w:rPr>
          <w:spacing w:val="1"/>
          <w:sz w:val="24"/>
        </w:rPr>
        <w:t xml:space="preserve"> </w:t>
      </w:r>
      <w:r>
        <w:rPr>
          <w:sz w:val="24"/>
        </w:rPr>
        <w:t>esplorativo,</w:t>
      </w:r>
      <w:r>
        <w:rPr>
          <w:spacing w:val="1"/>
          <w:sz w:val="24"/>
        </w:rPr>
        <w:t xml:space="preserve"> </w:t>
      </w:r>
      <w:r>
        <w:rPr>
          <w:sz w:val="24"/>
        </w:rPr>
        <w:t>finalizzata</w:t>
      </w:r>
      <w:r>
        <w:rPr>
          <w:spacing w:val="1"/>
          <w:sz w:val="24"/>
        </w:rPr>
        <w:t xml:space="preserve"> </w:t>
      </w:r>
      <w:r>
        <w:rPr>
          <w:sz w:val="24"/>
        </w:rPr>
        <w:t>all’eventuale</w:t>
      </w:r>
      <w:r>
        <w:rPr>
          <w:spacing w:val="1"/>
          <w:sz w:val="24"/>
        </w:rPr>
        <w:t xml:space="preserve"> </w:t>
      </w:r>
      <w:r>
        <w:rPr>
          <w:sz w:val="24"/>
        </w:rPr>
        <w:t>successivo</w:t>
      </w:r>
      <w:r>
        <w:rPr>
          <w:spacing w:val="1"/>
          <w:sz w:val="24"/>
        </w:rPr>
        <w:t xml:space="preserve"> </w:t>
      </w:r>
      <w:r>
        <w:rPr>
          <w:sz w:val="24"/>
        </w:rPr>
        <w:t>affidamento</w:t>
      </w:r>
      <w:r>
        <w:rPr>
          <w:spacing w:val="61"/>
          <w:sz w:val="24"/>
        </w:rPr>
        <w:t xml:space="preserve"> </w:t>
      </w:r>
      <w:r>
        <w:rPr>
          <w:sz w:val="24"/>
        </w:rPr>
        <w:t>mediante</w:t>
      </w:r>
      <w:r>
        <w:rPr>
          <w:spacing w:val="1"/>
          <w:sz w:val="24"/>
        </w:rPr>
        <w:t xml:space="preserve"> </w:t>
      </w:r>
      <w:r>
        <w:rPr>
          <w:sz w:val="24"/>
        </w:rPr>
        <w:t>procedura negoziata</w:t>
      </w:r>
      <w:r w:rsidR="00487040">
        <w:rPr>
          <w:sz w:val="24"/>
        </w:rPr>
        <w:t xml:space="preserve"> </w:t>
      </w:r>
      <w:r w:rsidR="00487040" w:rsidRPr="00E42D0D">
        <w:rPr>
          <w:sz w:val="24"/>
        </w:rPr>
        <w:t>ai</w:t>
      </w:r>
      <w:r w:rsidR="00487040" w:rsidRPr="00E42D0D">
        <w:rPr>
          <w:spacing w:val="11"/>
          <w:sz w:val="24"/>
        </w:rPr>
        <w:t xml:space="preserve"> </w:t>
      </w:r>
      <w:r w:rsidR="00487040" w:rsidRPr="00E42D0D">
        <w:rPr>
          <w:sz w:val="24"/>
        </w:rPr>
        <w:t>sensi</w:t>
      </w:r>
      <w:r w:rsidR="00487040" w:rsidRPr="00E42D0D">
        <w:rPr>
          <w:spacing w:val="11"/>
          <w:sz w:val="24"/>
        </w:rPr>
        <w:t xml:space="preserve"> </w:t>
      </w:r>
      <w:r w:rsidR="00487040" w:rsidRPr="00E42D0D">
        <w:rPr>
          <w:sz w:val="24"/>
        </w:rPr>
        <w:t>dell’art.</w:t>
      </w:r>
      <w:r w:rsidR="00487040" w:rsidRPr="00E42D0D">
        <w:rPr>
          <w:spacing w:val="10"/>
          <w:sz w:val="24"/>
        </w:rPr>
        <w:t xml:space="preserve"> </w:t>
      </w:r>
      <w:r w:rsidR="00487040" w:rsidRPr="00E42D0D">
        <w:rPr>
          <w:sz w:val="24"/>
        </w:rPr>
        <w:t xml:space="preserve">50, comma 1, lettera </w:t>
      </w:r>
      <w:proofErr w:type="gramStart"/>
      <w:r w:rsidR="00487040" w:rsidRPr="00E42D0D">
        <w:rPr>
          <w:sz w:val="24"/>
        </w:rPr>
        <w:t xml:space="preserve">c, </w:t>
      </w:r>
      <w:r w:rsidR="00487040" w:rsidRPr="00E42D0D">
        <w:rPr>
          <w:spacing w:val="13"/>
          <w:sz w:val="24"/>
        </w:rPr>
        <w:t xml:space="preserve"> </w:t>
      </w:r>
      <w:r w:rsidR="00487040" w:rsidRPr="00E42D0D">
        <w:rPr>
          <w:sz w:val="24"/>
        </w:rPr>
        <w:t>del</w:t>
      </w:r>
      <w:proofErr w:type="gramEnd"/>
      <w:r w:rsidR="00487040" w:rsidRPr="00E42D0D">
        <w:rPr>
          <w:spacing w:val="11"/>
          <w:sz w:val="24"/>
        </w:rPr>
        <w:t xml:space="preserve"> </w:t>
      </w:r>
      <w:r w:rsidR="00487040" w:rsidRPr="00E42D0D">
        <w:rPr>
          <w:sz w:val="24"/>
        </w:rPr>
        <w:t>D.lgs.</w:t>
      </w:r>
      <w:r w:rsidR="00487040" w:rsidRPr="00E42D0D">
        <w:rPr>
          <w:spacing w:val="10"/>
          <w:sz w:val="24"/>
        </w:rPr>
        <w:t xml:space="preserve"> </w:t>
      </w:r>
      <w:r w:rsidR="00487040" w:rsidRPr="00E42D0D">
        <w:rPr>
          <w:sz w:val="24"/>
        </w:rPr>
        <w:t>n.</w:t>
      </w:r>
      <w:r w:rsidR="00487040" w:rsidRPr="00E42D0D">
        <w:rPr>
          <w:spacing w:val="10"/>
          <w:sz w:val="24"/>
        </w:rPr>
        <w:t xml:space="preserve"> 36</w:t>
      </w:r>
      <w:r w:rsidR="00487040" w:rsidRPr="00E42D0D">
        <w:rPr>
          <w:sz w:val="24"/>
        </w:rPr>
        <w:t xml:space="preserve">/2023 </w:t>
      </w:r>
      <w:r w:rsidR="00487040" w:rsidRPr="00E42D0D">
        <w:rPr>
          <w:spacing w:val="-58"/>
          <w:sz w:val="24"/>
        </w:rPr>
        <w:t xml:space="preserve"> </w:t>
      </w:r>
      <w:r w:rsidR="00487040" w:rsidRPr="00E42D0D">
        <w:rPr>
          <w:sz w:val="24"/>
        </w:rPr>
        <w:t>e l’aggiudicazione avverrà con il criterio del prezzo più basso ai sensi dell’art. 108, comma 3, del D.lgs.</w:t>
      </w:r>
      <w:r w:rsidR="00487040" w:rsidRPr="00E42D0D">
        <w:rPr>
          <w:spacing w:val="-57"/>
          <w:sz w:val="24"/>
        </w:rPr>
        <w:t xml:space="preserve">       </w:t>
      </w:r>
      <w:r w:rsidR="00487040" w:rsidRPr="00E42D0D">
        <w:rPr>
          <w:sz w:val="24"/>
        </w:rPr>
        <w:t>n.</w:t>
      </w:r>
      <w:r w:rsidR="00487040" w:rsidRPr="00E42D0D">
        <w:rPr>
          <w:spacing w:val="22"/>
          <w:sz w:val="24"/>
        </w:rPr>
        <w:t xml:space="preserve"> 36</w:t>
      </w:r>
      <w:r w:rsidR="00487040" w:rsidRPr="00E42D0D">
        <w:rPr>
          <w:sz w:val="24"/>
        </w:rPr>
        <w:t>/2023</w:t>
      </w:r>
      <w:r>
        <w:rPr>
          <w:sz w:val="24"/>
        </w:rPr>
        <w:t>, da esperire con</w:t>
      </w:r>
      <w:r>
        <w:rPr>
          <w:spacing w:val="-57"/>
          <w:sz w:val="24"/>
        </w:rPr>
        <w:t xml:space="preserve"> </w:t>
      </w:r>
      <w:r>
        <w:rPr>
          <w:sz w:val="24"/>
        </w:rPr>
        <w:t>RDO</w:t>
      </w:r>
      <w:r>
        <w:rPr>
          <w:spacing w:val="-2"/>
          <w:sz w:val="24"/>
        </w:rPr>
        <w:t xml:space="preserve"> </w:t>
      </w:r>
      <w:r>
        <w:rPr>
          <w:sz w:val="24"/>
        </w:rPr>
        <w:t>sul MEPA</w:t>
      </w:r>
      <w:r>
        <w:rPr>
          <w:spacing w:val="-1"/>
          <w:sz w:val="24"/>
        </w:rPr>
        <w:t xml:space="preserve"> </w:t>
      </w:r>
      <w:r>
        <w:rPr>
          <w:sz w:val="24"/>
        </w:rPr>
        <w:t>della</w:t>
      </w:r>
      <w:r>
        <w:rPr>
          <w:spacing w:val="-1"/>
          <w:sz w:val="24"/>
        </w:rPr>
        <w:t xml:space="preserve"> </w:t>
      </w:r>
      <w:r>
        <w:rPr>
          <w:sz w:val="24"/>
        </w:rPr>
        <w:t>Consip,</w:t>
      </w:r>
      <w:r>
        <w:rPr>
          <w:spacing w:val="-1"/>
          <w:sz w:val="24"/>
        </w:rPr>
        <w:t xml:space="preserve"> </w:t>
      </w:r>
      <w:r>
        <w:rPr>
          <w:sz w:val="24"/>
        </w:rPr>
        <w:t>e</w:t>
      </w:r>
      <w:r>
        <w:rPr>
          <w:spacing w:val="-1"/>
          <w:sz w:val="24"/>
        </w:rPr>
        <w:t xml:space="preserve"> </w:t>
      </w:r>
      <w:r>
        <w:rPr>
          <w:sz w:val="24"/>
        </w:rPr>
        <w:t>pertanto</w:t>
      </w:r>
      <w:r>
        <w:rPr>
          <w:spacing w:val="-1"/>
          <w:sz w:val="24"/>
        </w:rPr>
        <w:t xml:space="preserve"> </w:t>
      </w:r>
      <w:r>
        <w:rPr>
          <w:sz w:val="24"/>
        </w:rPr>
        <w:t>non vincola</w:t>
      </w:r>
      <w:r>
        <w:rPr>
          <w:spacing w:val="-1"/>
          <w:sz w:val="24"/>
        </w:rPr>
        <w:t xml:space="preserve"> </w:t>
      </w:r>
      <w:r>
        <w:rPr>
          <w:sz w:val="24"/>
        </w:rPr>
        <w:t>in alcun</w:t>
      </w:r>
      <w:r>
        <w:rPr>
          <w:spacing w:val="-1"/>
          <w:sz w:val="24"/>
        </w:rPr>
        <w:t xml:space="preserve"> </w:t>
      </w:r>
      <w:r>
        <w:rPr>
          <w:sz w:val="24"/>
        </w:rPr>
        <w:t>modo</w:t>
      </w:r>
      <w:r>
        <w:rPr>
          <w:spacing w:val="3"/>
          <w:sz w:val="24"/>
        </w:rPr>
        <w:t xml:space="preserve"> </w:t>
      </w:r>
      <w:r>
        <w:rPr>
          <w:sz w:val="24"/>
        </w:rPr>
        <w:t>l’Area</w:t>
      </w:r>
      <w:r>
        <w:rPr>
          <w:spacing w:val="2"/>
          <w:sz w:val="24"/>
        </w:rPr>
        <w:t xml:space="preserve"> </w:t>
      </w:r>
      <w:r>
        <w:rPr>
          <w:sz w:val="24"/>
        </w:rPr>
        <w:t>Interna.</w:t>
      </w:r>
    </w:p>
    <w:p w14:paraId="0886F93D" w14:textId="77777777" w:rsidR="000A2985" w:rsidRDefault="00F16D91">
      <w:pPr>
        <w:pStyle w:val="Paragrafoelenco"/>
        <w:numPr>
          <w:ilvl w:val="1"/>
          <w:numId w:val="1"/>
        </w:numPr>
        <w:tabs>
          <w:tab w:val="left" w:pos="1360"/>
        </w:tabs>
        <w:spacing w:line="293" w:lineRule="exact"/>
        <w:ind w:hanging="361"/>
        <w:rPr>
          <w:sz w:val="24"/>
        </w:rPr>
      </w:pPr>
      <w:r>
        <w:rPr>
          <w:sz w:val="24"/>
        </w:rPr>
        <w:t>L’Area</w:t>
      </w:r>
      <w:r>
        <w:rPr>
          <w:spacing w:val="-1"/>
          <w:sz w:val="24"/>
        </w:rPr>
        <w:t xml:space="preserve"> </w:t>
      </w:r>
      <w:r>
        <w:rPr>
          <w:sz w:val="24"/>
        </w:rPr>
        <w:t>Interna</w:t>
      </w:r>
      <w:r>
        <w:rPr>
          <w:spacing w:val="-2"/>
          <w:sz w:val="24"/>
        </w:rPr>
        <w:t xml:space="preserve"> </w:t>
      </w:r>
      <w:r>
        <w:rPr>
          <w:sz w:val="24"/>
        </w:rPr>
        <w:t>inoltre</w:t>
      </w:r>
      <w:r>
        <w:rPr>
          <w:spacing w:val="-3"/>
          <w:sz w:val="24"/>
        </w:rPr>
        <w:t xml:space="preserve"> </w:t>
      </w:r>
      <w:r>
        <w:rPr>
          <w:sz w:val="24"/>
        </w:rPr>
        <w:t>sarà</w:t>
      </w:r>
      <w:r>
        <w:rPr>
          <w:spacing w:val="-4"/>
          <w:sz w:val="24"/>
        </w:rPr>
        <w:t xml:space="preserve"> </w:t>
      </w:r>
      <w:r>
        <w:rPr>
          <w:sz w:val="24"/>
        </w:rPr>
        <w:t>libera</w:t>
      </w:r>
      <w:r>
        <w:rPr>
          <w:spacing w:val="-2"/>
          <w:sz w:val="24"/>
        </w:rPr>
        <w:t xml:space="preserve"> </w:t>
      </w:r>
      <w:r>
        <w:rPr>
          <w:sz w:val="24"/>
        </w:rPr>
        <w:t>di avviare</w:t>
      </w:r>
      <w:r>
        <w:rPr>
          <w:spacing w:val="-1"/>
          <w:sz w:val="24"/>
        </w:rPr>
        <w:t xml:space="preserve"> </w:t>
      </w:r>
      <w:r>
        <w:rPr>
          <w:sz w:val="24"/>
        </w:rPr>
        <w:t>altre</w:t>
      </w:r>
      <w:r>
        <w:rPr>
          <w:spacing w:val="-1"/>
          <w:sz w:val="24"/>
        </w:rPr>
        <w:t xml:space="preserve"> </w:t>
      </w:r>
      <w:r>
        <w:rPr>
          <w:sz w:val="24"/>
        </w:rPr>
        <w:t>procedure;</w:t>
      </w:r>
    </w:p>
    <w:p w14:paraId="3D145661" w14:textId="77777777" w:rsidR="000A2985" w:rsidRDefault="00F16D91">
      <w:pPr>
        <w:pStyle w:val="Paragrafoelenco"/>
        <w:numPr>
          <w:ilvl w:val="1"/>
          <w:numId w:val="1"/>
        </w:numPr>
        <w:tabs>
          <w:tab w:val="left" w:pos="1360"/>
        </w:tabs>
        <w:spacing w:before="1" w:line="237" w:lineRule="auto"/>
        <w:ind w:right="275"/>
        <w:rPr>
          <w:sz w:val="24"/>
        </w:rPr>
      </w:pPr>
      <w:r>
        <w:rPr>
          <w:sz w:val="24"/>
        </w:rPr>
        <w:t>L’Area</w:t>
      </w:r>
      <w:r>
        <w:rPr>
          <w:spacing w:val="1"/>
          <w:sz w:val="24"/>
        </w:rPr>
        <w:t xml:space="preserve"> </w:t>
      </w:r>
      <w:r>
        <w:rPr>
          <w:sz w:val="24"/>
        </w:rPr>
        <w:t>Interna</w:t>
      </w:r>
      <w:r>
        <w:rPr>
          <w:spacing w:val="1"/>
          <w:sz w:val="24"/>
        </w:rPr>
        <w:t xml:space="preserve"> </w:t>
      </w:r>
      <w:r>
        <w:rPr>
          <w:sz w:val="24"/>
        </w:rPr>
        <w:t>si</w:t>
      </w:r>
      <w:r>
        <w:rPr>
          <w:spacing w:val="1"/>
          <w:sz w:val="24"/>
        </w:rPr>
        <w:t xml:space="preserve"> </w:t>
      </w:r>
      <w:r>
        <w:rPr>
          <w:sz w:val="24"/>
        </w:rPr>
        <w:t>riserva</w:t>
      </w:r>
      <w:r>
        <w:rPr>
          <w:spacing w:val="1"/>
          <w:sz w:val="24"/>
        </w:rPr>
        <w:t xml:space="preserve"> </w:t>
      </w:r>
      <w:r>
        <w:rPr>
          <w:sz w:val="24"/>
        </w:rPr>
        <w:t>di</w:t>
      </w:r>
      <w:r>
        <w:rPr>
          <w:spacing w:val="1"/>
          <w:sz w:val="24"/>
        </w:rPr>
        <w:t xml:space="preserve"> </w:t>
      </w:r>
      <w:r>
        <w:rPr>
          <w:sz w:val="24"/>
        </w:rPr>
        <w:t>interrompere</w:t>
      </w:r>
      <w:r>
        <w:rPr>
          <w:spacing w:val="1"/>
          <w:sz w:val="24"/>
        </w:rPr>
        <w:t xml:space="preserve"> </w:t>
      </w:r>
      <w:r>
        <w:rPr>
          <w:sz w:val="24"/>
        </w:rPr>
        <w:t>o</w:t>
      </w:r>
      <w:r>
        <w:rPr>
          <w:spacing w:val="1"/>
          <w:sz w:val="24"/>
        </w:rPr>
        <w:t xml:space="preserve"> </w:t>
      </w:r>
      <w:r>
        <w:rPr>
          <w:sz w:val="24"/>
        </w:rPr>
        <w:t>sospendere</w:t>
      </w:r>
      <w:r>
        <w:rPr>
          <w:spacing w:val="1"/>
          <w:sz w:val="24"/>
        </w:rPr>
        <w:t xml:space="preserve"> </w:t>
      </w:r>
      <w:r>
        <w:rPr>
          <w:sz w:val="24"/>
        </w:rPr>
        <w:t>il</w:t>
      </w:r>
      <w:r>
        <w:rPr>
          <w:spacing w:val="1"/>
          <w:sz w:val="24"/>
        </w:rPr>
        <w:t xml:space="preserve"> </w:t>
      </w:r>
      <w:r>
        <w:rPr>
          <w:sz w:val="24"/>
        </w:rPr>
        <w:t>procedimento</w:t>
      </w:r>
      <w:r>
        <w:rPr>
          <w:spacing w:val="1"/>
          <w:sz w:val="24"/>
        </w:rPr>
        <w:t xml:space="preserve"> </w:t>
      </w:r>
      <w:r>
        <w:rPr>
          <w:sz w:val="24"/>
        </w:rPr>
        <w:t>avviato</w:t>
      </w:r>
      <w:r>
        <w:rPr>
          <w:spacing w:val="1"/>
          <w:sz w:val="24"/>
        </w:rPr>
        <w:t xml:space="preserve"> </w:t>
      </w:r>
      <w:r>
        <w:rPr>
          <w:sz w:val="24"/>
        </w:rPr>
        <w:t>per</w:t>
      </w:r>
      <w:r>
        <w:rPr>
          <w:spacing w:val="1"/>
          <w:sz w:val="24"/>
        </w:rPr>
        <w:t xml:space="preserve"> </w:t>
      </w:r>
      <w:r>
        <w:rPr>
          <w:sz w:val="24"/>
        </w:rPr>
        <w:t>sopraggiunte</w:t>
      </w:r>
      <w:r>
        <w:rPr>
          <w:spacing w:val="-2"/>
          <w:sz w:val="24"/>
        </w:rPr>
        <w:t xml:space="preserve"> </w:t>
      </w:r>
      <w:r>
        <w:rPr>
          <w:sz w:val="24"/>
        </w:rPr>
        <w:t>ragioni</w:t>
      </w:r>
      <w:r>
        <w:rPr>
          <w:spacing w:val="-1"/>
          <w:sz w:val="24"/>
        </w:rPr>
        <w:t xml:space="preserve"> </w:t>
      </w:r>
      <w:r>
        <w:rPr>
          <w:sz w:val="24"/>
        </w:rPr>
        <w:t>di opportunità</w:t>
      </w:r>
      <w:r>
        <w:rPr>
          <w:spacing w:val="-2"/>
          <w:sz w:val="24"/>
        </w:rPr>
        <w:t xml:space="preserve"> </w:t>
      </w:r>
      <w:r>
        <w:rPr>
          <w:sz w:val="24"/>
        </w:rPr>
        <w:t>senza</w:t>
      </w:r>
      <w:r>
        <w:rPr>
          <w:spacing w:val="-2"/>
          <w:sz w:val="24"/>
        </w:rPr>
        <w:t xml:space="preserve"> </w:t>
      </w:r>
      <w:r>
        <w:rPr>
          <w:sz w:val="24"/>
        </w:rPr>
        <w:t>che</w:t>
      </w:r>
      <w:r>
        <w:rPr>
          <w:spacing w:val="-1"/>
          <w:sz w:val="24"/>
        </w:rPr>
        <w:t xml:space="preserve"> </w:t>
      </w:r>
      <w:r>
        <w:rPr>
          <w:sz w:val="24"/>
        </w:rPr>
        <w:t>i</w:t>
      </w:r>
      <w:r>
        <w:rPr>
          <w:spacing w:val="-1"/>
          <w:sz w:val="24"/>
        </w:rPr>
        <w:t xml:space="preserve"> </w:t>
      </w:r>
      <w:r>
        <w:rPr>
          <w:sz w:val="24"/>
        </w:rPr>
        <w:t>soggetti</w:t>
      </w:r>
      <w:r>
        <w:rPr>
          <w:spacing w:val="-1"/>
          <w:sz w:val="24"/>
        </w:rPr>
        <w:t xml:space="preserve"> </w:t>
      </w:r>
      <w:r>
        <w:rPr>
          <w:sz w:val="24"/>
        </w:rPr>
        <w:t>possano vantare</w:t>
      </w:r>
      <w:r>
        <w:rPr>
          <w:spacing w:val="-1"/>
          <w:sz w:val="24"/>
        </w:rPr>
        <w:t xml:space="preserve"> </w:t>
      </w:r>
      <w:r>
        <w:rPr>
          <w:sz w:val="24"/>
        </w:rPr>
        <w:t>alcuna</w:t>
      </w:r>
      <w:r>
        <w:rPr>
          <w:spacing w:val="-3"/>
          <w:sz w:val="24"/>
        </w:rPr>
        <w:t xml:space="preserve"> </w:t>
      </w:r>
      <w:r>
        <w:rPr>
          <w:sz w:val="24"/>
        </w:rPr>
        <w:t>pretesa.</w:t>
      </w:r>
    </w:p>
    <w:p w14:paraId="50428A13" w14:textId="77777777" w:rsidR="000A2985" w:rsidRDefault="000A2985">
      <w:pPr>
        <w:pStyle w:val="Corpotesto"/>
        <w:spacing w:before="4"/>
      </w:pPr>
    </w:p>
    <w:p w14:paraId="23B7D5A4" w14:textId="77777777" w:rsidR="000A2985" w:rsidRDefault="00F16D91">
      <w:pPr>
        <w:pStyle w:val="Titolo1"/>
        <w:spacing w:before="1" w:line="240" w:lineRule="auto"/>
      </w:pPr>
      <w:r>
        <w:t>OGGETTO</w:t>
      </w:r>
      <w:r>
        <w:rPr>
          <w:spacing w:val="-5"/>
        </w:rPr>
        <w:t xml:space="preserve"> </w:t>
      </w:r>
      <w:r>
        <w:t>DELL’AVVISO</w:t>
      </w:r>
    </w:p>
    <w:p w14:paraId="5E8BCD24" w14:textId="77777777" w:rsidR="000A2985" w:rsidRDefault="000A2985">
      <w:pPr>
        <w:sectPr w:rsidR="000A2985">
          <w:pgSz w:w="11910" w:h="16840"/>
          <w:pgMar w:top="1580" w:right="860" w:bottom="280" w:left="640" w:header="720" w:footer="720" w:gutter="0"/>
          <w:cols w:space="720"/>
        </w:sectPr>
      </w:pPr>
    </w:p>
    <w:p w14:paraId="3449D2BE" w14:textId="2CAADA07" w:rsidR="000A2985" w:rsidRDefault="00F16D91">
      <w:pPr>
        <w:spacing w:before="67"/>
        <w:ind w:left="639" w:right="266"/>
        <w:jc w:val="both"/>
      </w:pPr>
      <w:r>
        <w:t>Il presente Avviso è indirizzato alla gestione del servizio di trasporto continuo con autobus e pulmini,</w:t>
      </w:r>
      <w:r>
        <w:rPr>
          <w:spacing w:val="1"/>
        </w:rPr>
        <w:t xml:space="preserve"> </w:t>
      </w:r>
      <w:r>
        <w:t>“</w:t>
      </w:r>
      <w:r>
        <w:rPr>
          <w:i/>
        </w:rPr>
        <w:t>POTENZIAMENTO</w:t>
      </w:r>
      <w:r>
        <w:rPr>
          <w:i/>
          <w:spacing w:val="1"/>
        </w:rPr>
        <w:t xml:space="preserve"> </w:t>
      </w:r>
      <w:r>
        <w:rPr>
          <w:i/>
        </w:rPr>
        <w:t>DEL</w:t>
      </w:r>
      <w:r>
        <w:rPr>
          <w:i/>
          <w:spacing w:val="1"/>
        </w:rPr>
        <w:t xml:space="preserve"> </w:t>
      </w:r>
      <w:r>
        <w:rPr>
          <w:i/>
        </w:rPr>
        <w:t>TRASPORTO</w:t>
      </w:r>
      <w:r>
        <w:rPr>
          <w:i/>
          <w:spacing w:val="1"/>
        </w:rPr>
        <w:t xml:space="preserve"> </w:t>
      </w:r>
      <w:r>
        <w:rPr>
          <w:i/>
        </w:rPr>
        <w:t>SCOLASTICO”</w:t>
      </w:r>
      <w:r>
        <w:rPr>
          <w:i/>
          <w:spacing w:val="1"/>
        </w:rPr>
        <w:t xml:space="preserve"> </w:t>
      </w:r>
      <w:r>
        <w:t>fra</w:t>
      </w:r>
      <w:r>
        <w:rPr>
          <w:spacing w:val="1"/>
        </w:rPr>
        <w:t xml:space="preserve"> </w:t>
      </w:r>
      <w:r>
        <w:t>i</w:t>
      </w:r>
      <w:r>
        <w:rPr>
          <w:spacing w:val="1"/>
        </w:rPr>
        <w:t xml:space="preserve"> </w:t>
      </w:r>
      <w:r>
        <w:t>Comuni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Caltagirone,</w:t>
      </w:r>
      <w:r>
        <w:rPr>
          <w:spacing w:val="1"/>
        </w:rPr>
        <w:t xml:space="preserve"> </w:t>
      </w:r>
      <w:r>
        <w:t>Grammichele,</w:t>
      </w:r>
      <w:r>
        <w:rPr>
          <w:spacing w:val="1"/>
        </w:rPr>
        <w:t xml:space="preserve"> </w:t>
      </w:r>
      <w:r>
        <w:t>Licodia</w:t>
      </w:r>
      <w:r>
        <w:rPr>
          <w:spacing w:val="-1"/>
        </w:rPr>
        <w:t xml:space="preserve"> </w:t>
      </w:r>
      <w:r>
        <w:t>Eubea,</w:t>
      </w:r>
      <w:r>
        <w:rPr>
          <w:spacing w:val="-3"/>
        </w:rPr>
        <w:t xml:space="preserve"> </w:t>
      </w:r>
      <w:r>
        <w:t>Mineo,</w:t>
      </w:r>
      <w:r>
        <w:rPr>
          <w:spacing w:val="-3"/>
        </w:rPr>
        <w:t xml:space="preserve"> </w:t>
      </w:r>
      <w:r>
        <w:t>Mirabella Imbaccari,</w:t>
      </w:r>
      <w:r>
        <w:rPr>
          <w:spacing w:val="-1"/>
        </w:rPr>
        <w:t xml:space="preserve"> </w:t>
      </w:r>
      <w:r>
        <w:t>San</w:t>
      </w:r>
      <w:r>
        <w:rPr>
          <w:spacing w:val="-3"/>
        </w:rPr>
        <w:t xml:space="preserve"> </w:t>
      </w:r>
      <w:r>
        <w:t>Cono, San</w:t>
      </w:r>
      <w:r>
        <w:rPr>
          <w:spacing w:val="-1"/>
        </w:rPr>
        <w:t xml:space="preserve"> </w:t>
      </w:r>
      <w:r>
        <w:t xml:space="preserve">Michele Di </w:t>
      </w:r>
      <w:r>
        <w:t>Ganzaria</w:t>
      </w:r>
      <w:r w:rsidR="00487040">
        <w:t>,</w:t>
      </w:r>
      <w:r>
        <w:rPr>
          <w:spacing w:val="-1"/>
        </w:rPr>
        <w:t xml:space="preserve"> </w:t>
      </w:r>
      <w:r>
        <w:t>Vizzini</w:t>
      </w:r>
      <w:r w:rsidR="00487040">
        <w:t xml:space="preserve"> E Mazzarrone</w:t>
      </w:r>
      <w:r>
        <w:t>,</w:t>
      </w:r>
    </w:p>
    <w:p w14:paraId="0F2695BF" w14:textId="77777777" w:rsidR="000A2985" w:rsidRDefault="000A2985">
      <w:pPr>
        <w:pStyle w:val="Corpotesto"/>
      </w:pPr>
    </w:p>
    <w:p w14:paraId="564B883E" w14:textId="77777777" w:rsidR="000A2985" w:rsidRDefault="000A2985">
      <w:pPr>
        <w:pStyle w:val="Corpotesto"/>
        <w:spacing w:before="2"/>
        <w:rPr>
          <w:sz w:val="22"/>
        </w:rPr>
      </w:pPr>
    </w:p>
    <w:p w14:paraId="2AB693C8" w14:textId="77777777" w:rsidR="000A2985" w:rsidRDefault="00F16D91">
      <w:pPr>
        <w:pStyle w:val="Titolo1"/>
      </w:pPr>
      <w:r>
        <w:t>AMMINISTRAZIONE</w:t>
      </w:r>
      <w:r>
        <w:rPr>
          <w:spacing w:val="-3"/>
        </w:rPr>
        <w:t xml:space="preserve"> </w:t>
      </w:r>
      <w:r>
        <w:t>AGGIUDICATRICE</w:t>
      </w:r>
    </w:p>
    <w:p w14:paraId="395030A8" w14:textId="77777777" w:rsidR="000A2985" w:rsidRDefault="00F16D91">
      <w:pPr>
        <w:pStyle w:val="Corpotesto"/>
        <w:spacing w:line="274" w:lineRule="exact"/>
        <w:ind w:left="639"/>
      </w:pPr>
      <w:r>
        <w:t>Denominazione,</w:t>
      </w:r>
      <w:r>
        <w:rPr>
          <w:spacing w:val="-1"/>
        </w:rPr>
        <w:t xml:space="preserve"> </w:t>
      </w:r>
      <w:r>
        <w:t>indirizzi</w:t>
      </w:r>
      <w:r>
        <w:rPr>
          <w:spacing w:val="-2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punti di</w:t>
      </w:r>
      <w:r>
        <w:rPr>
          <w:spacing w:val="-1"/>
        </w:rPr>
        <w:t xml:space="preserve"> </w:t>
      </w:r>
      <w:r>
        <w:t>contatto:</w:t>
      </w:r>
    </w:p>
    <w:p w14:paraId="54675E11" w14:textId="77777777" w:rsidR="000A2985" w:rsidRDefault="00F16D91">
      <w:pPr>
        <w:pStyle w:val="Corpotesto"/>
        <w:ind w:left="639"/>
      </w:pPr>
      <w:r>
        <w:t>Denominazione</w:t>
      </w:r>
      <w:r>
        <w:rPr>
          <w:spacing w:val="6"/>
        </w:rPr>
        <w:t xml:space="preserve"> </w:t>
      </w:r>
      <w:r>
        <w:t>ufficiale:</w:t>
      </w:r>
      <w:r>
        <w:rPr>
          <w:spacing w:val="9"/>
        </w:rPr>
        <w:t xml:space="preserve"> </w:t>
      </w:r>
      <w:r>
        <w:t>Comune</w:t>
      </w:r>
      <w:r>
        <w:rPr>
          <w:spacing w:val="6"/>
        </w:rPr>
        <w:t xml:space="preserve"> </w:t>
      </w:r>
      <w:r>
        <w:t>di</w:t>
      </w:r>
      <w:r>
        <w:rPr>
          <w:spacing w:val="10"/>
        </w:rPr>
        <w:t xml:space="preserve"> </w:t>
      </w:r>
      <w:r>
        <w:t>Caltagirone</w:t>
      </w:r>
      <w:r>
        <w:rPr>
          <w:spacing w:val="10"/>
        </w:rPr>
        <w:t xml:space="preserve"> </w:t>
      </w:r>
      <w:r>
        <w:t>Piazza</w:t>
      </w:r>
      <w:r>
        <w:rPr>
          <w:spacing w:val="6"/>
        </w:rPr>
        <w:t xml:space="preserve"> </w:t>
      </w:r>
      <w:r>
        <w:t>Municipio</w:t>
      </w:r>
      <w:r>
        <w:rPr>
          <w:spacing w:val="7"/>
        </w:rPr>
        <w:t xml:space="preserve"> </w:t>
      </w:r>
      <w:r>
        <w:t>n.</w:t>
      </w:r>
      <w:r>
        <w:rPr>
          <w:spacing w:val="7"/>
        </w:rPr>
        <w:t xml:space="preserve"> </w:t>
      </w:r>
      <w:r>
        <w:t>5,</w:t>
      </w:r>
      <w:r>
        <w:rPr>
          <w:spacing w:val="7"/>
        </w:rPr>
        <w:t xml:space="preserve"> </w:t>
      </w:r>
      <w:r>
        <w:t>95041</w:t>
      </w:r>
      <w:r>
        <w:rPr>
          <w:spacing w:val="8"/>
        </w:rPr>
        <w:t xml:space="preserve"> </w:t>
      </w:r>
      <w:r>
        <w:t>Caltagirone</w:t>
      </w:r>
      <w:r>
        <w:rPr>
          <w:spacing w:val="10"/>
        </w:rPr>
        <w:t xml:space="preserve"> </w:t>
      </w:r>
      <w:r>
        <w:t>–</w:t>
      </w:r>
      <w:r>
        <w:rPr>
          <w:spacing w:val="7"/>
        </w:rPr>
        <w:t xml:space="preserve"> </w:t>
      </w:r>
      <w:r>
        <w:t>P.I.</w:t>
      </w:r>
      <w:r>
        <w:rPr>
          <w:spacing w:val="-57"/>
        </w:rPr>
        <w:t xml:space="preserve"> </w:t>
      </w:r>
      <w:r>
        <w:t>00259220879</w:t>
      </w:r>
    </w:p>
    <w:p w14:paraId="1C90A57E" w14:textId="77777777" w:rsidR="000A2985" w:rsidRDefault="00F16D91">
      <w:pPr>
        <w:pStyle w:val="Corpotesto"/>
        <w:ind w:left="639"/>
      </w:pPr>
      <w:r>
        <w:t>Punti</w:t>
      </w:r>
      <w:r>
        <w:rPr>
          <w:spacing w:val="-1"/>
        </w:rPr>
        <w:t xml:space="preserve"> </w:t>
      </w:r>
      <w:r>
        <w:t>di</w:t>
      </w:r>
      <w:r>
        <w:rPr>
          <w:spacing w:val="-1"/>
        </w:rPr>
        <w:t xml:space="preserve"> </w:t>
      </w:r>
      <w:r>
        <w:t>contatto</w:t>
      </w:r>
      <w:r>
        <w:rPr>
          <w:spacing w:val="-1"/>
        </w:rPr>
        <w:t xml:space="preserve"> </w:t>
      </w:r>
      <w:r>
        <w:t>per</w:t>
      </w:r>
      <w:r>
        <w:rPr>
          <w:spacing w:val="-1"/>
        </w:rPr>
        <w:t xml:space="preserve"> </w:t>
      </w:r>
      <w:r>
        <w:t>informazioni</w:t>
      </w:r>
      <w:r>
        <w:rPr>
          <w:spacing w:val="-1"/>
        </w:rPr>
        <w:t xml:space="preserve"> </w:t>
      </w:r>
      <w:r>
        <w:t>di</w:t>
      </w:r>
      <w:r>
        <w:rPr>
          <w:spacing w:val="-1"/>
        </w:rPr>
        <w:t xml:space="preserve"> </w:t>
      </w:r>
      <w:r>
        <w:t>carattere</w:t>
      </w:r>
      <w:r>
        <w:rPr>
          <w:spacing w:val="-2"/>
        </w:rPr>
        <w:t xml:space="preserve"> </w:t>
      </w:r>
      <w:r>
        <w:t>tecnico:</w:t>
      </w:r>
    </w:p>
    <w:p w14:paraId="74299B27" w14:textId="6054D047" w:rsidR="000A2985" w:rsidRDefault="00F16D91">
      <w:pPr>
        <w:pStyle w:val="Corpotesto"/>
        <w:ind w:left="639" w:right="2032"/>
      </w:pPr>
      <w:r>
        <w:t xml:space="preserve">Responsabile Unico del Procedimento </w:t>
      </w:r>
      <w:r w:rsidR="00487040">
        <w:t>Geom. Giulio Falcone</w:t>
      </w:r>
      <w:r>
        <w:t xml:space="preserve"> – tel. 0933 41</w:t>
      </w:r>
      <w:r w:rsidR="001B36AA">
        <w:t>111</w:t>
      </w:r>
      <w:r>
        <w:rPr>
          <w:spacing w:val="-57"/>
        </w:rPr>
        <w:t xml:space="preserve"> </w:t>
      </w:r>
      <w:r>
        <w:t>Indirizzo</w:t>
      </w:r>
      <w:r>
        <w:rPr>
          <w:spacing w:val="-1"/>
        </w:rPr>
        <w:t xml:space="preserve"> </w:t>
      </w:r>
      <w:r>
        <w:t>di posta</w:t>
      </w:r>
      <w:r>
        <w:rPr>
          <w:spacing w:val="-1"/>
        </w:rPr>
        <w:t xml:space="preserve"> </w:t>
      </w:r>
      <w:r>
        <w:t>elettronica</w:t>
      </w:r>
      <w:r>
        <w:rPr>
          <w:spacing w:val="-2"/>
        </w:rPr>
        <w:t xml:space="preserve"> </w:t>
      </w:r>
      <w:r>
        <w:t>certificata:</w:t>
      </w:r>
      <w:r>
        <w:rPr>
          <w:spacing w:val="-1"/>
        </w:rPr>
        <w:t xml:space="preserve"> </w:t>
      </w:r>
      <w:r>
        <w:t xml:space="preserve">protocollo. </w:t>
      </w:r>
      <w:hyperlink r:id="rId7">
        <w:r>
          <w:t>caltagirone@pec.it</w:t>
        </w:r>
      </w:hyperlink>
    </w:p>
    <w:p w14:paraId="7B3212D6" w14:textId="77777777" w:rsidR="000A2985" w:rsidRDefault="000A2985">
      <w:pPr>
        <w:pStyle w:val="Corpotesto"/>
        <w:spacing w:before="5"/>
      </w:pPr>
    </w:p>
    <w:p w14:paraId="4B099CB2" w14:textId="77777777" w:rsidR="000A2985" w:rsidRDefault="00F16D91">
      <w:pPr>
        <w:pStyle w:val="Titolo1"/>
      </w:pPr>
      <w:r>
        <w:t>SOGGETTI</w:t>
      </w:r>
      <w:r>
        <w:rPr>
          <w:spacing w:val="-3"/>
        </w:rPr>
        <w:t xml:space="preserve"> </w:t>
      </w:r>
      <w:r>
        <w:t>AMMISSIBILI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PARTECIPARE</w:t>
      </w:r>
      <w:r>
        <w:rPr>
          <w:spacing w:val="-3"/>
        </w:rPr>
        <w:t xml:space="preserve"> </w:t>
      </w:r>
      <w:r>
        <w:t>ALLA</w:t>
      </w:r>
      <w:r>
        <w:rPr>
          <w:spacing w:val="-3"/>
        </w:rPr>
        <w:t xml:space="preserve"> </w:t>
      </w:r>
      <w:r>
        <w:t>PRESENTE</w:t>
      </w:r>
      <w:r>
        <w:rPr>
          <w:spacing w:val="-3"/>
        </w:rPr>
        <w:t xml:space="preserve"> </w:t>
      </w:r>
      <w:r>
        <w:t>INDAGINE.</w:t>
      </w:r>
    </w:p>
    <w:p w14:paraId="4ACD235E" w14:textId="77777777" w:rsidR="000A2985" w:rsidRDefault="00F16D91">
      <w:pPr>
        <w:pStyle w:val="Corpotesto"/>
        <w:spacing w:line="274" w:lineRule="exact"/>
        <w:ind w:left="639"/>
        <w:jc w:val="both"/>
      </w:pPr>
      <w:r>
        <w:t>I</w:t>
      </w:r>
      <w:r>
        <w:rPr>
          <w:spacing w:val="-5"/>
        </w:rPr>
        <w:t xml:space="preserve"> </w:t>
      </w:r>
      <w:r>
        <w:t>soggetti interessati</w:t>
      </w:r>
      <w:r>
        <w:rPr>
          <w:spacing w:val="-1"/>
        </w:rPr>
        <w:t xml:space="preserve"> </w:t>
      </w:r>
      <w:r>
        <w:t>dovranno:</w:t>
      </w:r>
    </w:p>
    <w:p w14:paraId="3AD2AAA9" w14:textId="55F9981E" w:rsidR="000A2985" w:rsidRDefault="00F16D91">
      <w:pPr>
        <w:pStyle w:val="Paragrafoelenco"/>
        <w:numPr>
          <w:ilvl w:val="1"/>
          <w:numId w:val="1"/>
        </w:numPr>
        <w:tabs>
          <w:tab w:val="left" w:pos="1360"/>
        </w:tabs>
        <w:spacing w:before="2" w:line="292" w:lineRule="exact"/>
        <w:ind w:hanging="361"/>
        <w:rPr>
          <w:sz w:val="24"/>
        </w:rPr>
      </w:pPr>
      <w:r>
        <w:rPr>
          <w:sz w:val="24"/>
        </w:rPr>
        <w:t>essere</w:t>
      </w:r>
      <w:r>
        <w:rPr>
          <w:spacing w:val="2"/>
          <w:sz w:val="24"/>
        </w:rPr>
        <w:t xml:space="preserve"> </w:t>
      </w:r>
      <w:r>
        <w:rPr>
          <w:sz w:val="24"/>
        </w:rPr>
        <w:t>in</w:t>
      </w:r>
      <w:r>
        <w:rPr>
          <w:spacing w:val="4"/>
          <w:sz w:val="24"/>
        </w:rPr>
        <w:t xml:space="preserve"> </w:t>
      </w:r>
      <w:r>
        <w:rPr>
          <w:sz w:val="24"/>
        </w:rPr>
        <w:t>possesso</w:t>
      </w:r>
      <w:r>
        <w:rPr>
          <w:spacing w:val="3"/>
          <w:sz w:val="24"/>
        </w:rPr>
        <w:t xml:space="preserve"> </w:t>
      </w:r>
      <w:r>
        <w:rPr>
          <w:sz w:val="24"/>
        </w:rPr>
        <w:t>dei</w:t>
      </w:r>
      <w:r>
        <w:rPr>
          <w:spacing w:val="4"/>
          <w:sz w:val="24"/>
        </w:rPr>
        <w:t xml:space="preserve"> </w:t>
      </w:r>
      <w:r>
        <w:rPr>
          <w:sz w:val="24"/>
        </w:rPr>
        <w:t>requisiti</w:t>
      </w:r>
      <w:r>
        <w:rPr>
          <w:spacing w:val="5"/>
          <w:sz w:val="24"/>
        </w:rPr>
        <w:t xml:space="preserve"> </w:t>
      </w:r>
      <w:r>
        <w:rPr>
          <w:sz w:val="24"/>
        </w:rPr>
        <w:t>di</w:t>
      </w:r>
      <w:r>
        <w:rPr>
          <w:spacing w:val="4"/>
          <w:sz w:val="24"/>
        </w:rPr>
        <w:t xml:space="preserve"> </w:t>
      </w:r>
      <w:r>
        <w:rPr>
          <w:sz w:val="24"/>
        </w:rPr>
        <w:t>ordine</w:t>
      </w:r>
      <w:r>
        <w:rPr>
          <w:spacing w:val="2"/>
          <w:sz w:val="24"/>
        </w:rPr>
        <w:t xml:space="preserve"> </w:t>
      </w:r>
      <w:r>
        <w:rPr>
          <w:sz w:val="24"/>
        </w:rPr>
        <w:t>generale</w:t>
      </w:r>
      <w:r>
        <w:rPr>
          <w:spacing w:val="5"/>
          <w:sz w:val="24"/>
        </w:rPr>
        <w:t xml:space="preserve"> </w:t>
      </w:r>
      <w:r>
        <w:rPr>
          <w:sz w:val="24"/>
        </w:rPr>
        <w:t>di</w:t>
      </w:r>
      <w:r>
        <w:rPr>
          <w:spacing w:val="5"/>
          <w:sz w:val="24"/>
        </w:rPr>
        <w:t xml:space="preserve"> </w:t>
      </w:r>
      <w:r>
        <w:rPr>
          <w:sz w:val="24"/>
        </w:rPr>
        <w:t>cui</w:t>
      </w:r>
      <w:r>
        <w:rPr>
          <w:spacing w:val="4"/>
          <w:sz w:val="24"/>
        </w:rPr>
        <w:t xml:space="preserve"> </w:t>
      </w:r>
      <w:r>
        <w:rPr>
          <w:sz w:val="24"/>
        </w:rPr>
        <w:t>all’art.</w:t>
      </w:r>
      <w:r>
        <w:rPr>
          <w:spacing w:val="3"/>
          <w:sz w:val="24"/>
        </w:rPr>
        <w:t xml:space="preserve"> </w:t>
      </w:r>
      <w:r w:rsidR="001B36AA">
        <w:rPr>
          <w:sz w:val="24"/>
        </w:rPr>
        <w:t>95</w:t>
      </w:r>
      <w:r>
        <w:rPr>
          <w:spacing w:val="3"/>
          <w:sz w:val="24"/>
        </w:rPr>
        <w:t xml:space="preserve"> </w:t>
      </w:r>
      <w:r>
        <w:rPr>
          <w:sz w:val="24"/>
        </w:rPr>
        <w:t>del</w:t>
      </w:r>
      <w:r>
        <w:rPr>
          <w:spacing w:val="5"/>
          <w:sz w:val="24"/>
        </w:rPr>
        <w:t xml:space="preserve"> </w:t>
      </w:r>
      <w:r>
        <w:rPr>
          <w:sz w:val="24"/>
        </w:rPr>
        <w:t>D.L.gs.</w:t>
      </w:r>
      <w:r>
        <w:rPr>
          <w:spacing w:val="3"/>
          <w:sz w:val="24"/>
        </w:rPr>
        <w:t xml:space="preserve"> </w:t>
      </w:r>
      <w:r>
        <w:rPr>
          <w:sz w:val="24"/>
        </w:rPr>
        <w:t>n.</w:t>
      </w:r>
      <w:r>
        <w:rPr>
          <w:spacing w:val="3"/>
          <w:sz w:val="24"/>
        </w:rPr>
        <w:t xml:space="preserve"> </w:t>
      </w:r>
      <w:r w:rsidR="001B36AA">
        <w:rPr>
          <w:spacing w:val="3"/>
          <w:sz w:val="24"/>
        </w:rPr>
        <w:t>36</w:t>
      </w:r>
      <w:r>
        <w:rPr>
          <w:sz w:val="24"/>
        </w:rPr>
        <w:t>/20</w:t>
      </w:r>
      <w:r w:rsidR="001B36AA">
        <w:rPr>
          <w:sz w:val="24"/>
        </w:rPr>
        <w:t>23</w:t>
      </w:r>
      <w:r>
        <w:rPr>
          <w:spacing w:val="4"/>
          <w:sz w:val="24"/>
        </w:rPr>
        <w:t xml:space="preserve"> </w:t>
      </w:r>
      <w:r>
        <w:rPr>
          <w:sz w:val="24"/>
        </w:rPr>
        <w:t>e</w:t>
      </w:r>
    </w:p>
    <w:p w14:paraId="3EE9E33F" w14:textId="77777777" w:rsidR="000A2985" w:rsidRDefault="00F16D91">
      <w:pPr>
        <w:pStyle w:val="Corpotesto"/>
        <w:spacing w:line="274" w:lineRule="exact"/>
        <w:ind w:left="1359"/>
        <w:jc w:val="both"/>
      </w:pPr>
      <w:r>
        <w:t>s.m.</w:t>
      </w:r>
      <w:r>
        <w:rPr>
          <w:spacing w:val="-1"/>
        </w:rPr>
        <w:t xml:space="preserve"> </w:t>
      </w:r>
      <w:r>
        <w:t>e i.;</w:t>
      </w:r>
    </w:p>
    <w:p w14:paraId="2DBFB72A" w14:textId="77777777" w:rsidR="000A2985" w:rsidRDefault="00F16D91">
      <w:pPr>
        <w:pStyle w:val="Paragrafoelenco"/>
        <w:numPr>
          <w:ilvl w:val="1"/>
          <w:numId w:val="1"/>
        </w:numPr>
        <w:tabs>
          <w:tab w:val="left" w:pos="1360"/>
        </w:tabs>
        <w:spacing w:before="5" w:line="237" w:lineRule="auto"/>
        <w:ind w:right="271"/>
        <w:rPr>
          <w:sz w:val="24"/>
        </w:rPr>
      </w:pPr>
      <w:r>
        <w:rPr>
          <w:sz w:val="24"/>
        </w:rPr>
        <w:t xml:space="preserve">avere maturato </w:t>
      </w:r>
      <w:proofErr w:type="gramStart"/>
      <w:r>
        <w:rPr>
          <w:sz w:val="24"/>
        </w:rPr>
        <w:t>un esperienza</w:t>
      </w:r>
      <w:proofErr w:type="gramEnd"/>
      <w:r>
        <w:rPr>
          <w:sz w:val="24"/>
        </w:rPr>
        <w:t xml:space="preserve"> nell'erogazione del servizio di cui trattasi o servizi similari</w:t>
      </w:r>
      <w:r>
        <w:rPr>
          <w:spacing w:val="1"/>
          <w:sz w:val="24"/>
        </w:rPr>
        <w:t xml:space="preserve"> </w:t>
      </w:r>
      <w:r>
        <w:rPr>
          <w:sz w:val="24"/>
        </w:rPr>
        <w:t>(comunque nel settore dei trasporti pubblici) negli ultimi tre anni antecedenti la data di</w:t>
      </w:r>
      <w:r>
        <w:rPr>
          <w:spacing w:val="1"/>
          <w:sz w:val="24"/>
        </w:rPr>
        <w:t xml:space="preserve"> </w:t>
      </w:r>
      <w:r>
        <w:rPr>
          <w:sz w:val="24"/>
        </w:rPr>
        <w:t>pubblicazione</w:t>
      </w:r>
      <w:r>
        <w:rPr>
          <w:spacing w:val="-1"/>
          <w:sz w:val="24"/>
        </w:rPr>
        <w:t xml:space="preserve"> </w:t>
      </w:r>
      <w:r>
        <w:rPr>
          <w:sz w:val="24"/>
        </w:rPr>
        <w:t>del presente</w:t>
      </w:r>
      <w:r>
        <w:rPr>
          <w:spacing w:val="-1"/>
          <w:sz w:val="24"/>
        </w:rPr>
        <w:t xml:space="preserve"> </w:t>
      </w:r>
      <w:r>
        <w:rPr>
          <w:sz w:val="24"/>
        </w:rPr>
        <w:t>avviso.</w:t>
      </w:r>
    </w:p>
    <w:p w14:paraId="2EE2807A" w14:textId="77777777" w:rsidR="000A2985" w:rsidRDefault="000A2985">
      <w:pPr>
        <w:pStyle w:val="Corpotesto"/>
        <w:spacing w:before="7"/>
      </w:pPr>
    </w:p>
    <w:p w14:paraId="4267A754" w14:textId="77777777" w:rsidR="000A2985" w:rsidRDefault="00F16D91">
      <w:pPr>
        <w:pStyle w:val="Titolo1"/>
        <w:spacing w:before="1"/>
      </w:pPr>
      <w:r>
        <w:t>PROCEDURA</w:t>
      </w:r>
      <w:r>
        <w:rPr>
          <w:spacing w:val="-2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CRITERIO</w:t>
      </w:r>
      <w:r>
        <w:rPr>
          <w:spacing w:val="-1"/>
        </w:rPr>
        <w:t xml:space="preserve"> </w:t>
      </w:r>
      <w:r>
        <w:t>DI</w:t>
      </w:r>
      <w:r>
        <w:rPr>
          <w:spacing w:val="-1"/>
        </w:rPr>
        <w:t xml:space="preserve"> </w:t>
      </w:r>
      <w:r>
        <w:t>AGGIUDICAZIO</w:t>
      </w:r>
      <w:r>
        <w:t>NE</w:t>
      </w:r>
    </w:p>
    <w:p w14:paraId="1D8B27A5" w14:textId="2FC93FB1" w:rsidR="000A2985" w:rsidRDefault="00F16D91">
      <w:pPr>
        <w:pStyle w:val="Corpotesto"/>
        <w:ind w:left="639" w:right="269"/>
        <w:jc w:val="both"/>
      </w:pPr>
      <w:r>
        <w:t xml:space="preserve">L’eventuale aggiudicazione del servizio sarà effettuata con il criterio del prezzo più basso </w:t>
      </w:r>
      <w:r w:rsidR="001B36AA" w:rsidRPr="00E42D0D">
        <w:t>ai sensi dell’art. 108, comma 3, del D.lgs.</w:t>
      </w:r>
      <w:r w:rsidR="001B36AA" w:rsidRPr="00E42D0D">
        <w:rPr>
          <w:spacing w:val="-57"/>
        </w:rPr>
        <w:t xml:space="preserve">       </w:t>
      </w:r>
      <w:r w:rsidR="001B36AA" w:rsidRPr="00E42D0D">
        <w:t>n.</w:t>
      </w:r>
      <w:r w:rsidR="001B36AA" w:rsidRPr="00E42D0D">
        <w:rPr>
          <w:spacing w:val="22"/>
        </w:rPr>
        <w:t xml:space="preserve"> 36</w:t>
      </w:r>
      <w:r w:rsidR="001B36AA" w:rsidRPr="00E42D0D">
        <w:t>/2023</w:t>
      </w:r>
      <w:r>
        <w:t xml:space="preserve">e </w:t>
      </w:r>
      <w:proofErr w:type="spellStart"/>
      <w:r>
        <w:t>s.m.i.</w:t>
      </w:r>
      <w:proofErr w:type="spellEnd"/>
      <w:r>
        <w:t>, che dovrà essere formulato mediante</w:t>
      </w:r>
      <w:r>
        <w:rPr>
          <w:spacing w:val="1"/>
        </w:rPr>
        <w:t xml:space="preserve"> </w:t>
      </w:r>
      <w:r>
        <w:t>ribasso</w:t>
      </w:r>
      <w:r>
        <w:rPr>
          <w:spacing w:val="-1"/>
        </w:rPr>
        <w:t xml:space="preserve"> </w:t>
      </w:r>
      <w:r>
        <w:t>percentuale</w:t>
      </w:r>
      <w:r>
        <w:rPr>
          <w:spacing w:val="-1"/>
        </w:rPr>
        <w:t xml:space="preserve"> </w:t>
      </w:r>
      <w:r>
        <w:t>da</w:t>
      </w:r>
      <w:r>
        <w:rPr>
          <w:spacing w:val="-1"/>
        </w:rPr>
        <w:t xml:space="preserve"> </w:t>
      </w:r>
      <w:r>
        <w:t>applicare</w:t>
      </w:r>
      <w:r>
        <w:rPr>
          <w:spacing w:val="-2"/>
        </w:rPr>
        <w:t xml:space="preserve"> </w:t>
      </w:r>
      <w:r>
        <w:t xml:space="preserve">all'importo posto a </w:t>
      </w:r>
      <w:r>
        <w:t>base</w:t>
      </w:r>
      <w:r>
        <w:rPr>
          <w:spacing w:val="-1"/>
        </w:rPr>
        <w:t xml:space="preserve"> </w:t>
      </w:r>
      <w:r>
        <w:t>di</w:t>
      </w:r>
      <w:r>
        <w:rPr>
          <w:spacing w:val="2"/>
        </w:rPr>
        <w:t xml:space="preserve"> </w:t>
      </w:r>
      <w:r>
        <w:t>gara.</w:t>
      </w:r>
    </w:p>
    <w:p w14:paraId="7E7CAE84" w14:textId="77777777" w:rsidR="000A2985" w:rsidRDefault="000A2985">
      <w:pPr>
        <w:pStyle w:val="Corpotesto"/>
        <w:spacing w:before="2"/>
      </w:pPr>
    </w:p>
    <w:p w14:paraId="10400C65" w14:textId="77777777" w:rsidR="000A2985" w:rsidRDefault="00F16D91">
      <w:pPr>
        <w:pStyle w:val="Titolo1"/>
        <w:spacing w:line="275" w:lineRule="exact"/>
      </w:pPr>
      <w:r>
        <w:t>TERMINI</w:t>
      </w:r>
      <w:r>
        <w:rPr>
          <w:spacing w:val="-5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MODALITA’</w:t>
      </w:r>
      <w:r>
        <w:rPr>
          <w:spacing w:val="-5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t>PARTECIPAZIONE</w:t>
      </w:r>
    </w:p>
    <w:p w14:paraId="04283DB6" w14:textId="77777777" w:rsidR="000A2985" w:rsidRDefault="00F16D91">
      <w:pPr>
        <w:pStyle w:val="Paragrafoelenco"/>
        <w:numPr>
          <w:ilvl w:val="1"/>
          <w:numId w:val="1"/>
        </w:numPr>
        <w:tabs>
          <w:tab w:val="left" w:pos="1360"/>
        </w:tabs>
        <w:ind w:right="270"/>
        <w:rPr>
          <w:sz w:val="24"/>
        </w:rPr>
      </w:pPr>
      <w:r>
        <w:rPr>
          <w:sz w:val="24"/>
        </w:rPr>
        <w:t>Le procedure per l'acquisizione delle manifestazioni di interesse di cui al presente avviso si</w:t>
      </w:r>
      <w:r>
        <w:rPr>
          <w:spacing w:val="-57"/>
          <w:sz w:val="24"/>
        </w:rPr>
        <w:t xml:space="preserve"> </w:t>
      </w:r>
      <w:r>
        <w:rPr>
          <w:sz w:val="24"/>
        </w:rPr>
        <w:t>svolgeranno esclusivamente con modalità telematica mediante l’utilizzo della piattaforma</w:t>
      </w:r>
      <w:r>
        <w:rPr>
          <w:spacing w:val="1"/>
          <w:sz w:val="24"/>
        </w:rPr>
        <w:t xml:space="preserve"> </w:t>
      </w:r>
      <w:r>
        <w:rPr>
          <w:sz w:val="24"/>
        </w:rPr>
        <w:t>digitale</w:t>
      </w:r>
      <w:r>
        <w:rPr>
          <w:spacing w:val="1"/>
          <w:sz w:val="24"/>
        </w:rPr>
        <w:t xml:space="preserve"> </w:t>
      </w:r>
      <w:r>
        <w:rPr>
          <w:sz w:val="24"/>
        </w:rPr>
        <w:t>delle</w:t>
      </w:r>
      <w:r>
        <w:rPr>
          <w:spacing w:val="1"/>
          <w:sz w:val="24"/>
        </w:rPr>
        <w:t xml:space="preserve"> </w:t>
      </w:r>
      <w:r>
        <w:rPr>
          <w:sz w:val="24"/>
        </w:rPr>
        <w:t>gare</w:t>
      </w:r>
      <w:r>
        <w:rPr>
          <w:spacing w:val="1"/>
          <w:sz w:val="24"/>
        </w:rPr>
        <w:t xml:space="preserve"> </w:t>
      </w:r>
      <w:r>
        <w:rPr>
          <w:sz w:val="24"/>
        </w:rPr>
        <w:t>telematiche</w:t>
      </w:r>
      <w:r>
        <w:rPr>
          <w:spacing w:val="1"/>
          <w:sz w:val="24"/>
        </w:rPr>
        <w:t xml:space="preserve"> </w:t>
      </w:r>
      <w:r>
        <w:rPr>
          <w:sz w:val="24"/>
        </w:rPr>
        <w:t>del</w:t>
      </w:r>
      <w:r>
        <w:rPr>
          <w:spacing w:val="1"/>
          <w:sz w:val="24"/>
        </w:rPr>
        <w:t xml:space="preserve"> </w:t>
      </w:r>
      <w:r>
        <w:rPr>
          <w:sz w:val="24"/>
        </w:rPr>
        <w:t>Comune</w:t>
      </w:r>
      <w:r>
        <w:rPr>
          <w:spacing w:val="1"/>
          <w:sz w:val="24"/>
        </w:rPr>
        <w:t xml:space="preserve"> </w:t>
      </w:r>
      <w:r>
        <w:rPr>
          <w:sz w:val="24"/>
        </w:rPr>
        <w:t>di</w:t>
      </w:r>
      <w:r>
        <w:rPr>
          <w:spacing w:val="1"/>
          <w:sz w:val="24"/>
        </w:rPr>
        <w:t xml:space="preserve"> </w:t>
      </w:r>
      <w:r>
        <w:rPr>
          <w:sz w:val="24"/>
        </w:rPr>
        <w:t>Caltagirone</w:t>
      </w:r>
      <w:r>
        <w:rPr>
          <w:spacing w:val="1"/>
          <w:sz w:val="24"/>
        </w:rPr>
        <w:t xml:space="preserve"> </w:t>
      </w:r>
      <w:r>
        <w:rPr>
          <w:sz w:val="24"/>
        </w:rPr>
        <w:t>https://</w:t>
      </w:r>
      <w:hyperlink r:id="rId8">
        <w:r>
          <w:rPr>
            <w:sz w:val="24"/>
          </w:rPr>
          <w:t xml:space="preserve">www.comune.caltagirone.ct.it </w:t>
        </w:r>
      </w:hyperlink>
      <w:r>
        <w:rPr>
          <w:sz w:val="24"/>
        </w:rPr>
        <w:t>accessibile dire</w:t>
      </w:r>
      <w:r>
        <w:rPr>
          <w:sz w:val="24"/>
        </w:rPr>
        <w:t>ttamente dalla sezione appositamente</w:t>
      </w:r>
      <w:r>
        <w:rPr>
          <w:spacing w:val="1"/>
          <w:sz w:val="24"/>
        </w:rPr>
        <w:t xml:space="preserve"> </w:t>
      </w:r>
      <w:r>
        <w:rPr>
          <w:sz w:val="24"/>
        </w:rPr>
        <w:t>predisposta</w:t>
      </w:r>
      <w:r>
        <w:rPr>
          <w:spacing w:val="-2"/>
          <w:sz w:val="24"/>
        </w:rPr>
        <w:t xml:space="preserve"> </w:t>
      </w:r>
      <w:r>
        <w:rPr>
          <w:sz w:val="24"/>
        </w:rPr>
        <w:t>“Albi</w:t>
      </w:r>
      <w:r>
        <w:rPr>
          <w:spacing w:val="-2"/>
          <w:sz w:val="24"/>
        </w:rPr>
        <w:t xml:space="preserve"> </w:t>
      </w:r>
      <w:r>
        <w:rPr>
          <w:sz w:val="24"/>
        </w:rPr>
        <w:t>e</w:t>
      </w:r>
      <w:r>
        <w:rPr>
          <w:spacing w:val="1"/>
          <w:sz w:val="24"/>
        </w:rPr>
        <w:t xml:space="preserve"> </w:t>
      </w:r>
      <w:r>
        <w:rPr>
          <w:sz w:val="24"/>
        </w:rPr>
        <w:t>gare</w:t>
      </w:r>
      <w:r>
        <w:rPr>
          <w:spacing w:val="-3"/>
          <w:sz w:val="24"/>
        </w:rPr>
        <w:t xml:space="preserve"> </w:t>
      </w:r>
      <w:r>
        <w:rPr>
          <w:sz w:val="24"/>
        </w:rPr>
        <w:t>telematiche”</w:t>
      </w:r>
      <w:r>
        <w:rPr>
          <w:spacing w:val="-1"/>
          <w:sz w:val="24"/>
        </w:rPr>
        <w:t xml:space="preserve"> </w:t>
      </w:r>
      <w:r>
        <w:rPr>
          <w:sz w:val="24"/>
        </w:rPr>
        <w:t>nella</w:t>
      </w:r>
      <w:r>
        <w:rPr>
          <w:spacing w:val="-2"/>
          <w:sz w:val="24"/>
        </w:rPr>
        <w:t xml:space="preserve"> </w:t>
      </w:r>
      <w:r>
        <w:rPr>
          <w:sz w:val="24"/>
        </w:rPr>
        <w:t>homepage</w:t>
      </w:r>
      <w:r>
        <w:rPr>
          <w:spacing w:val="-2"/>
          <w:sz w:val="24"/>
        </w:rPr>
        <w:t xml:space="preserve"> </w:t>
      </w:r>
      <w:r>
        <w:rPr>
          <w:sz w:val="24"/>
        </w:rPr>
        <w:t>del sito</w:t>
      </w:r>
      <w:r>
        <w:rPr>
          <w:spacing w:val="-1"/>
          <w:sz w:val="24"/>
        </w:rPr>
        <w:t xml:space="preserve"> </w:t>
      </w:r>
      <w:r>
        <w:rPr>
          <w:sz w:val="24"/>
        </w:rPr>
        <w:t>istituzionale</w:t>
      </w:r>
      <w:r>
        <w:rPr>
          <w:spacing w:val="-4"/>
          <w:sz w:val="24"/>
        </w:rPr>
        <w:t xml:space="preserve"> </w:t>
      </w:r>
      <w:r>
        <w:rPr>
          <w:sz w:val="24"/>
        </w:rPr>
        <w:t>dell’Ente.</w:t>
      </w:r>
    </w:p>
    <w:p w14:paraId="16D41961" w14:textId="77777777" w:rsidR="000A2985" w:rsidRDefault="00F16D91">
      <w:pPr>
        <w:pStyle w:val="Paragrafoelenco"/>
        <w:numPr>
          <w:ilvl w:val="1"/>
          <w:numId w:val="1"/>
        </w:numPr>
        <w:tabs>
          <w:tab w:val="left" w:pos="1360"/>
          <w:tab w:val="left" w:pos="10192"/>
        </w:tabs>
        <w:ind w:right="211"/>
        <w:rPr>
          <w:sz w:val="24"/>
        </w:rPr>
      </w:pPr>
      <w:r>
        <w:rPr>
          <w:sz w:val="24"/>
        </w:rPr>
        <w:t>Per l’espletamento della presente procedura la Stazione Appaltante si avvale del sopra</w:t>
      </w:r>
      <w:r>
        <w:rPr>
          <w:spacing w:val="1"/>
          <w:sz w:val="24"/>
        </w:rPr>
        <w:t xml:space="preserve"> </w:t>
      </w:r>
      <w:r>
        <w:rPr>
          <w:sz w:val="24"/>
        </w:rPr>
        <w:t>indicato Sistema Informatico di intermediazio</w:t>
      </w:r>
      <w:r>
        <w:rPr>
          <w:sz w:val="24"/>
        </w:rPr>
        <w:t>ne telematica al quale è necessario prima</w:t>
      </w:r>
      <w:r>
        <w:rPr>
          <w:spacing w:val="1"/>
          <w:sz w:val="24"/>
        </w:rPr>
        <w:t xml:space="preserve"> </w:t>
      </w:r>
      <w:r>
        <w:rPr>
          <w:sz w:val="24"/>
        </w:rPr>
        <w:t>registrarsi seguendo la procedura guidata. Successivamente i soggetti interessati dovranno</w:t>
      </w:r>
      <w:r>
        <w:rPr>
          <w:spacing w:val="1"/>
          <w:sz w:val="24"/>
        </w:rPr>
        <w:t xml:space="preserve"> </w:t>
      </w:r>
      <w:r>
        <w:rPr>
          <w:sz w:val="24"/>
        </w:rPr>
        <w:t>inserire</w:t>
      </w:r>
      <w:r>
        <w:rPr>
          <w:spacing w:val="16"/>
          <w:sz w:val="24"/>
        </w:rPr>
        <w:t xml:space="preserve"> </w:t>
      </w:r>
      <w:r>
        <w:rPr>
          <w:sz w:val="24"/>
        </w:rPr>
        <w:t>nella</w:t>
      </w:r>
      <w:r>
        <w:rPr>
          <w:spacing w:val="18"/>
          <w:sz w:val="24"/>
        </w:rPr>
        <w:t xml:space="preserve"> </w:t>
      </w:r>
      <w:r>
        <w:rPr>
          <w:sz w:val="24"/>
        </w:rPr>
        <w:t>piattaforma,</w:t>
      </w:r>
      <w:r>
        <w:rPr>
          <w:spacing w:val="17"/>
          <w:sz w:val="24"/>
        </w:rPr>
        <w:t xml:space="preserve"> </w:t>
      </w:r>
      <w:r>
        <w:rPr>
          <w:sz w:val="24"/>
        </w:rPr>
        <w:t>entro</w:t>
      </w:r>
      <w:r>
        <w:rPr>
          <w:spacing w:val="18"/>
          <w:sz w:val="24"/>
        </w:rPr>
        <w:t xml:space="preserve"> </w:t>
      </w:r>
      <w:r>
        <w:rPr>
          <w:sz w:val="24"/>
        </w:rPr>
        <w:t>il</w:t>
      </w:r>
      <w:r>
        <w:rPr>
          <w:spacing w:val="18"/>
          <w:sz w:val="24"/>
        </w:rPr>
        <w:t xml:space="preserve"> </w:t>
      </w:r>
      <w:r>
        <w:rPr>
          <w:sz w:val="24"/>
        </w:rPr>
        <w:t>termine</w:t>
      </w:r>
      <w:r>
        <w:rPr>
          <w:spacing w:val="18"/>
          <w:sz w:val="24"/>
        </w:rPr>
        <w:t xml:space="preserve"> </w:t>
      </w:r>
      <w:r>
        <w:rPr>
          <w:sz w:val="24"/>
        </w:rPr>
        <w:t>perentorio</w:t>
      </w:r>
      <w:r>
        <w:rPr>
          <w:spacing w:val="18"/>
          <w:sz w:val="24"/>
        </w:rPr>
        <w:t xml:space="preserve"> </w:t>
      </w:r>
      <w:r>
        <w:rPr>
          <w:sz w:val="24"/>
        </w:rPr>
        <w:t>delle</w:t>
      </w:r>
      <w:r>
        <w:rPr>
          <w:spacing w:val="17"/>
          <w:sz w:val="24"/>
        </w:rPr>
        <w:t xml:space="preserve"> </w:t>
      </w:r>
      <w:r>
        <w:rPr>
          <w:sz w:val="24"/>
        </w:rPr>
        <w:t>ore</w:t>
      </w:r>
      <w:r>
        <w:rPr>
          <w:sz w:val="24"/>
          <w:u w:val="single"/>
        </w:rPr>
        <w:t xml:space="preserve">         </w:t>
      </w:r>
      <w:r>
        <w:rPr>
          <w:spacing w:val="38"/>
          <w:sz w:val="24"/>
        </w:rPr>
        <w:t xml:space="preserve"> </w:t>
      </w:r>
      <w:r>
        <w:rPr>
          <w:sz w:val="24"/>
        </w:rPr>
        <w:t>del</w:t>
      </w:r>
      <w:r>
        <w:rPr>
          <w:spacing w:val="19"/>
          <w:sz w:val="24"/>
        </w:rPr>
        <w:t xml:space="preserve"> </w:t>
      </w:r>
      <w:proofErr w:type="gramStart"/>
      <w:r>
        <w:rPr>
          <w:sz w:val="24"/>
        </w:rPr>
        <w:t>giorno</w:t>
      </w:r>
      <w:r>
        <w:rPr>
          <w:spacing w:val="19"/>
          <w:sz w:val="24"/>
        </w:rPr>
        <w:t xml:space="preserve"> </w:t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  <w:proofErr w:type="gramEnd"/>
      <w:r>
        <w:rPr>
          <w:sz w:val="24"/>
        </w:rPr>
        <w:t xml:space="preserve"> la</w:t>
      </w:r>
      <w:r>
        <w:rPr>
          <w:spacing w:val="-1"/>
          <w:sz w:val="24"/>
        </w:rPr>
        <w:t xml:space="preserve"> </w:t>
      </w:r>
      <w:r>
        <w:rPr>
          <w:sz w:val="24"/>
        </w:rPr>
        <w:t>propria</w:t>
      </w:r>
      <w:r>
        <w:rPr>
          <w:spacing w:val="-2"/>
          <w:sz w:val="24"/>
        </w:rPr>
        <w:t xml:space="preserve"> </w:t>
      </w:r>
      <w:r>
        <w:rPr>
          <w:sz w:val="24"/>
        </w:rPr>
        <w:t>manifestazione di interesse.</w:t>
      </w:r>
    </w:p>
    <w:p w14:paraId="61DE62CC" w14:textId="77777777" w:rsidR="000A2985" w:rsidRDefault="00F16D91">
      <w:pPr>
        <w:pStyle w:val="Paragrafoelenco"/>
        <w:numPr>
          <w:ilvl w:val="1"/>
          <w:numId w:val="1"/>
        </w:numPr>
        <w:tabs>
          <w:tab w:val="left" w:pos="1360"/>
        </w:tabs>
        <w:spacing w:before="2" w:line="237" w:lineRule="auto"/>
        <w:ind w:right="278"/>
        <w:rPr>
          <w:sz w:val="24"/>
        </w:rPr>
      </w:pPr>
      <w:r>
        <w:rPr>
          <w:sz w:val="24"/>
        </w:rPr>
        <w:t>La dichiarazione di manifestazione di interesse dovrà essere sottoscritta digitalmente dal</w:t>
      </w:r>
      <w:r>
        <w:rPr>
          <w:spacing w:val="1"/>
          <w:sz w:val="24"/>
        </w:rPr>
        <w:t xml:space="preserve"> </w:t>
      </w:r>
      <w:r>
        <w:rPr>
          <w:sz w:val="24"/>
        </w:rPr>
        <w:t>Titolare/Legale Rappresentante dell’impresa interessata e dovrà essere corredata da copia</w:t>
      </w:r>
      <w:r>
        <w:rPr>
          <w:spacing w:val="1"/>
          <w:sz w:val="24"/>
        </w:rPr>
        <w:t xml:space="preserve"> </w:t>
      </w:r>
      <w:r>
        <w:rPr>
          <w:sz w:val="24"/>
        </w:rPr>
        <w:t>fotostatica</w:t>
      </w:r>
      <w:r>
        <w:rPr>
          <w:spacing w:val="-3"/>
          <w:sz w:val="24"/>
        </w:rPr>
        <w:t xml:space="preserve"> </w:t>
      </w:r>
      <w:r>
        <w:rPr>
          <w:sz w:val="24"/>
        </w:rPr>
        <w:t>di un documento d’identità del sottoscrittore.</w:t>
      </w:r>
    </w:p>
    <w:p w14:paraId="2B810DAB" w14:textId="77777777" w:rsidR="000A2985" w:rsidRDefault="00F16D91">
      <w:pPr>
        <w:pStyle w:val="Paragrafoelenco"/>
        <w:numPr>
          <w:ilvl w:val="1"/>
          <w:numId w:val="1"/>
        </w:numPr>
        <w:tabs>
          <w:tab w:val="left" w:pos="1360"/>
        </w:tabs>
        <w:spacing w:before="7" w:line="237" w:lineRule="auto"/>
        <w:ind w:right="269"/>
        <w:rPr>
          <w:sz w:val="24"/>
        </w:rPr>
      </w:pPr>
      <w:r>
        <w:rPr>
          <w:sz w:val="24"/>
        </w:rPr>
        <w:t>L'invio della candidatura è a totale ed esclusivo rischio del mittente e rimane esclusa ogni</w:t>
      </w:r>
      <w:r>
        <w:rPr>
          <w:spacing w:val="1"/>
          <w:sz w:val="24"/>
        </w:rPr>
        <w:t xml:space="preserve"> </w:t>
      </w:r>
      <w:r>
        <w:rPr>
          <w:sz w:val="24"/>
        </w:rPr>
        <w:t>responsabilità</w:t>
      </w:r>
      <w:r>
        <w:rPr>
          <w:spacing w:val="1"/>
          <w:sz w:val="24"/>
        </w:rPr>
        <w:t xml:space="preserve"> </w:t>
      </w:r>
      <w:r>
        <w:rPr>
          <w:sz w:val="24"/>
        </w:rPr>
        <w:t>da</w:t>
      </w:r>
      <w:r>
        <w:rPr>
          <w:spacing w:val="1"/>
          <w:sz w:val="24"/>
        </w:rPr>
        <w:t xml:space="preserve"> </w:t>
      </w:r>
      <w:r>
        <w:rPr>
          <w:sz w:val="24"/>
        </w:rPr>
        <w:t>parte</w:t>
      </w:r>
      <w:r>
        <w:rPr>
          <w:spacing w:val="1"/>
          <w:sz w:val="24"/>
        </w:rPr>
        <w:t xml:space="preserve"> </w:t>
      </w:r>
      <w:r>
        <w:rPr>
          <w:sz w:val="24"/>
        </w:rPr>
        <w:t>dell’Ente</w:t>
      </w:r>
      <w:r>
        <w:rPr>
          <w:spacing w:val="1"/>
          <w:sz w:val="24"/>
        </w:rPr>
        <w:t xml:space="preserve"> </w:t>
      </w:r>
      <w:r>
        <w:rPr>
          <w:sz w:val="24"/>
        </w:rPr>
        <w:t>qualora,</w:t>
      </w:r>
      <w:r>
        <w:rPr>
          <w:spacing w:val="1"/>
          <w:sz w:val="24"/>
        </w:rPr>
        <w:t xml:space="preserve"> </w:t>
      </w:r>
      <w:r>
        <w:rPr>
          <w:sz w:val="24"/>
        </w:rPr>
        <w:t>per</w:t>
      </w:r>
      <w:r>
        <w:rPr>
          <w:spacing w:val="1"/>
          <w:sz w:val="24"/>
        </w:rPr>
        <w:t xml:space="preserve"> </w:t>
      </w:r>
      <w:r>
        <w:rPr>
          <w:sz w:val="24"/>
        </w:rPr>
        <w:t>qualsiasi</w:t>
      </w:r>
      <w:r>
        <w:rPr>
          <w:spacing w:val="1"/>
          <w:sz w:val="24"/>
        </w:rPr>
        <w:t xml:space="preserve"> </w:t>
      </w:r>
      <w:r>
        <w:rPr>
          <w:sz w:val="24"/>
        </w:rPr>
        <w:t>motivo,</w:t>
      </w:r>
      <w:r>
        <w:rPr>
          <w:spacing w:val="1"/>
          <w:sz w:val="24"/>
        </w:rPr>
        <w:t xml:space="preserve"> </w:t>
      </w:r>
      <w:r>
        <w:rPr>
          <w:sz w:val="24"/>
        </w:rPr>
        <w:t>l'istanza</w:t>
      </w:r>
      <w:r>
        <w:rPr>
          <w:spacing w:val="1"/>
          <w:sz w:val="24"/>
        </w:rPr>
        <w:t xml:space="preserve"> </w:t>
      </w:r>
      <w:r>
        <w:rPr>
          <w:sz w:val="24"/>
        </w:rPr>
        <w:t>non</w:t>
      </w:r>
      <w:r>
        <w:rPr>
          <w:spacing w:val="1"/>
          <w:sz w:val="24"/>
        </w:rPr>
        <w:t xml:space="preserve"> </w:t>
      </w:r>
      <w:r>
        <w:rPr>
          <w:sz w:val="24"/>
        </w:rPr>
        <w:t>dovesse</w:t>
      </w:r>
      <w:r>
        <w:rPr>
          <w:spacing w:val="1"/>
          <w:sz w:val="24"/>
        </w:rPr>
        <w:t xml:space="preserve"> </w:t>
      </w:r>
      <w:r>
        <w:rPr>
          <w:sz w:val="24"/>
        </w:rPr>
        <w:t>pervenire</w:t>
      </w:r>
      <w:r>
        <w:rPr>
          <w:spacing w:val="-2"/>
          <w:sz w:val="24"/>
        </w:rPr>
        <w:t xml:space="preserve"> </w:t>
      </w:r>
      <w:r>
        <w:rPr>
          <w:sz w:val="24"/>
        </w:rPr>
        <w:t>entro il termine</w:t>
      </w:r>
      <w:r>
        <w:rPr>
          <w:spacing w:val="1"/>
          <w:sz w:val="24"/>
        </w:rPr>
        <w:t xml:space="preserve"> </w:t>
      </w:r>
      <w:r>
        <w:rPr>
          <w:sz w:val="24"/>
        </w:rPr>
        <w:t>di scadenza</w:t>
      </w:r>
      <w:r>
        <w:rPr>
          <w:spacing w:val="-1"/>
          <w:sz w:val="24"/>
        </w:rPr>
        <w:t xml:space="preserve"> </w:t>
      </w:r>
      <w:r>
        <w:rPr>
          <w:sz w:val="24"/>
        </w:rPr>
        <w:t>stabilito.</w:t>
      </w:r>
    </w:p>
    <w:p w14:paraId="10F61FA2" w14:textId="77777777" w:rsidR="000A2985" w:rsidRDefault="00F16D91">
      <w:pPr>
        <w:pStyle w:val="Paragrafoelenco"/>
        <w:numPr>
          <w:ilvl w:val="1"/>
          <w:numId w:val="1"/>
        </w:numPr>
        <w:tabs>
          <w:tab w:val="left" w:pos="1360"/>
        </w:tabs>
        <w:spacing w:before="5"/>
        <w:ind w:right="274"/>
        <w:rPr>
          <w:sz w:val="24"/>
        </w:rPr>
      </w:pPr>
      <w:r>
        <w:rPr>
          <w:sz w:val="24"/>
        </w:rPr>
        <w:t>Per</w:t>
      </w:r>
      <w:r>
        <w:rPr>
          <w:spacing w:val="1"/>
          <w:sz w:val="24"/>
        </w:rPr>
        <w:t xml:space="preserve"> </w:t>
      </w:r>
      <w:r>
        <w:rPr>
          <w:sz w:val="24"/>
        </w:rPr>
        <w:t>le</w:t>
      </w:r>
      <w:r>
        <w:rPr>
          <w:spacing w:val="1"/>
          <w:sz w:val="24"/>
        </w:rPr>
        <w:t xml:space="preserve"> </w:t>
      </w:r>
      <w:r>
        <w:rPr>
          <w:sz w:val="24"/>
        </w:rPr>
        <w:t>indicazioni</w:t>
      </w:r>
      <w:r>
        <w:rPr>
          <w:spacing w:val="1"/>
          <w:sz w:val="24"/>
        </w:rPr>
        <w:t xml:space="preserve"> </w:t>
      </w:r>
      <w:r>
        <w:rPr>
          <w:sz w:val="24"/>
        </w:rPr>
        <w:t>relative</w:t>
      </w:r>
      <w:r>
        <w:rPr>
          <w:spacing w:val="1"/>
          <w:sz w:val="24"/>
        </w:rPr>
        <w:t xml:space="preserve"> </w:t>
      </w:r>
      <w:r>
        <w:rPr>
          <w:sz w:val="24"/>
        </w:rPr>
        <w:t>alla</w:t>
      </w:r>
      <w:r>
        <w:rPr>
          <w:spacing w:val="1"/>
          <w:sz w:val="24"/>
        </w:rPr>
        <w:t xml:space="preserve"> </w:t>
      </w:r>
      <w:r>
        <w:rPr>
          <w:sz w:val="24"/>
        </w:rPr>
        <w:t>registrazione,</w:t>
      </w:r>
      <w:r>
        <w:rPr>
          <w:spacing w:val="1"/>
          <w:sz w:val="24"/>
        </w:rPr>
        <w:t xml:space="preserve"> </w:t>
      </w:r>
      <w:r>
        <w:rPr>
          <w:sz w:val="24"/>
        </w:rPr>
        <w:t>la</w:t>
      </w:r>
      <w:r>
        <w:rPr>
          <w:spacing w:val="1"/>
          <w:sz w:val="24"/>
        </w:rPr>
        <w:t xml:space="preserve"> </w:t>
      </w:r>
      <w:r>
        <w:rPr>
          <w:sz w:val="24"/>
        </w:rPr>
        <w:t>qualificazione</w:t>
      </w:r>
      <w:r>
        <w:rPr>
          <w:spacing w:val="1"/>
          <w:sz w:val="24"/>
        </w:rPr>
        <w:t xml:space="preserve"> </w:t>
      </w:r>
      <w:r>
        <w:rPr>
          <w:sz w:val="24"/>
        </w:rPr>
        <w:t>e</w:t>
      </w:r>
      <w:r>
        <w:rPr>
          <w:spacing w:val="1"/>
          <w:sz w:val="24"/>
        </w:rPr>
        <w:t xml:space="preserve"> </w:t>
      </w:r>
      <w:r>
        <w:rPr>
          <w:sz w:val="24"/>
        </w:rPr>
        <w:t>tutto</w:t>
      </w:r>
      <w:r>
        <w:rPr>
          <w:spacing w:val="1"/>
          <w:sz w:val="24"/>
        </w:rPr>
        <w:t xml:space="preserve"> </w:t>
      </w:r>
      <w:r>
        <w:rPr>
          <w:sz w:val="24"/>
        </w:rPr>
        <w:t>ciò</w:t>
      </w:r>
      <w:r>
        <w:rPr>
          <w:spacing w:val="1"/>
          <w:sz w:val="24"/>
        </w:rPr>
        <w:t xml:space="preserve"> </w:t>
      </w:r>
      <w:r>
        <w:rPr>
          <w:sz w:val="24"/>
        </w:rPr>
        <w:t>che</w:t>
      </w:r>
      <w:r>
        <w:rPr>
          <w:spacing w:val="1"/>
          <w:sz w:val="24"/>
        </w:rPr>
        <w:t xml:space="preserve"> </w:t>
      </w:r>
      <w:r>
        <w:rPr>
          <w:sz w:val="24"/>
        </w:rPr>
        <w:t>attiene</w:t>
      </w:r>
      <w:r>
        <w:rPr>
          <w:spacing w:val="1"/>
          <w:sz w:val="24"/>
        </w:rPr>
        <w:t xml:space="preserve"> </w:t>
      </w:r>
      <w:r>
        <w:rPr>
          <w:sz w:val="24"/>
        </w:rPr>
        <w:t>all’operatività sulla piattaforma, dovrà fa</w:t>
      </w:r>
      <w:r>
        <w:rPr>
          <w:sz w:val="24"/>
        </w:rPr>
        <w:t>rsi riferimento ai manuali tecnici disponibili sul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portale </w:t>
      </w:r>
      <w:hyperlink r:id="rId9">
        <w:r>
          <w:rPr>
            <w:sz w:val="24"/>
          </w:rPr>
          <w:t>http://garatelematica.net/garatelematica</w:t>
        </w:r>
      </w:hyperlink>
      <w:r>
        <w:rPr>
          <w:sz w:val="24"/>
        </w:rPr>
        <w:t xml:space="preserve"> . Il presente avviso è pubblicato nel sito</w:t>
      </w:r>
      <w:r>
        <w:rPr>
          <w:spacing w:val="1"/>
          <w:sz w:val="24"/>
        </w:rPr>
        <w:t xml:space="preserve"> </w:t>
      </w:r>
      <w:r>
        <w:rPr>
          <w:sz w:val="24"/>
        </w:rPr>
        <w:t>istituzionale</w:t>
      </w:r>
      <w:r>
        <w:rPr>
          <w:spacing w:val="-3"/>
          <w:sz w:val="24"/>
        </w:rPr>
        <w:t xml:space="preserve"> </w:t>
      </w:r>
      <w:r>
        <w:rPr>
          <w:sz w:val="24"/>
        </w:rPr>
        <w:t>dei</w:t>
      </w:r>
      <w:r>
        <w:rPr>
          <w:spacing w:val="-1"/>
          <w:sz w:val="24"/>
        </w:rPr>
        <w:t xml:space="preserve"> </w:t>
      </w:r>
      <w:r>
        <w:rPr>
          <w:sz w:val="24"/>
        </w:rPr>
        <w:t>Comuni</w:t>
      </w:r>
      <w:r>
        <w:rPr>
          <w:spacing w:val="-2"/>
          <w:sz w:val="24"/>
        </w:rPr>
        <w:t xml:space="preserve"> </w:t>
      </w:r>
      <w:r>
        <w:rPr>
          <w:sz w:val="24"/>
        </w:rPr>
        <w:t>dell’Area Interna</w:t>
      </w:r>
      <w:r>
        <w:rPr>
          <w:spacing w:val="-2"/>
          <w:sz w:val="24"/>
        </w:rPr>
        <w:t xml:space="preserve"> </w:t>
      </w:r>
      <w:r>
        <w:rPr>
          <w:sz w:val="24"/>
        </w:rPr>
        <w:t>“Calatino” nella</w:t>
      </w:r>
      <w:r>
        <w:rPr>
          <w:spacing w:val="-3"/>
          <w:sz w:val="24"/>
        </w:rPr>
        <w:t xml:space="preserve"> </w:t>
      </w:r>
      <w:r>
        <w:rPr>
          <w:sz w:val="24"/>
        </w:rPr>
        <w:t>sezione “gare</w:t>
      </w:r>
      <w:r>
        <w:rPr>
          <w:spacing w:val="-3"/>
          <w:sz w:val="24"/>
        </w:rPr>
        <w:t xml:space="preserve"> </w:t>
      </w:r>
      <w:r>
        <w:rPr>
          <w:sz w:val="24"/>
        </w:rPr>
        <w:t xml:space="preserve">e </w:t>
      </w:r>
      <w:proofErr w:type="gramStart"/>
      <w:r>
        <w:rPr>
          <w:sz w:val="24"/>
        </w:rPr>
        <w:t>appalti”/</w:t>
      </w:r>
      <w:proofErr w:type="gramEnd"/>
      <w:r>
        <w:rPr>
          <w:sz w:val="24"/>
        </w:rPr>
        <w:t>”avvisi</w:t>
      </w:r>
    </w:p>
    <w:p w14:paraId="4D283A68" w14:textId="76A03590" w:rsidR="000A2985" w:rsidRDefault="00230B71">
      <w:pPr>
        <w:pStyle w:val="Corpotesto"/>
        <w:tabs>
          <w:tab w:val="left" w:pos="6681"/>
        </w:tabs>
        <w:spacing w:line="274" w:lineRule="exact"/>
        <w:ind w:left="1359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15729152" behindDoc="0" locked="0" layoutInCell="1" allowOverlap="1" wp14:anchorId="0669092B" wp14:editId="24E169AF">
                <wp:simplePos x="0" y="0"/>
                <wp:positionH relativeFrom="page">
                  <wp:posOffset>2698115</wp:posOffset>
                </wp:positionH>
                <wp:positionV relativeFrom="paragraph">
                  <wp:posOffset>157480</wp:posOffset>
                </wp:positionV>
                <wp:extent cx="1951355" cy="16510"/>
                <wp:effectExtent l="0" t="0" r="0" b="0"/>
                <wp:wrapNone/>
                <wp:docPr id="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51355" cy="16510"/>
                          <a:chOff x="4249" y="248"/>
                          <a:chExt cx="3073" cy="26"/>
                        </a:xfrm>
                      </wpg:grpSpPr>
                      <wps:wsp>
                        <wps:cNvPr id="4" name="Line 4"/>
                        <wps:cNvCnPr>
                          <a:cxnSpLocks noChangeShapeType="1"/>
                        </wps:cNvCnPr>
                        <wps:spPr bwMode="auto">
                          <a:xfrm>
                            <a:off x="5401" y="269"/>
                            <a:ext cx="1920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361C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" name="Rectangle 3"/>
                        <wps:cNvSpPr>
                          <a:spLocks noChangeArrowheads="1"/>
                        </wps:cNvSpPr>
                        <wps:spPr bwMode="auto">
                          <a:xfrm>
                            <a:off x="4249" y="248"/>
                            <a:ext cx="3073" cy="12"/>
                          </a:xfrm>
                          <a:prstGeom prst="rect">
                            <a:avLst/>
                          </a:prstGeom>
                          <a:solidFill>
                            <a:srgbClr val="0462C1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AE51B0C" id="Group 2" o:spid="_x0000_s1026" style="position:absolute;margin-left:212.45pt;margin-top:12.4pt;width:153.65pt;height:1.3pt;z-index:15729152;mso-position-horizontal-relative:page" coordorigin="4249,248" coordsize="3073,2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cp9a5wIAACUHAAAOAAAAZHJzL2Uyb0RvYy54bWy8Vdtu2zAMfR+wfxD0vjp2HLcx6hRFesGA&#10;bgvW7gMUWb5gsqRJSpzs60dJzq3FuqED9iJQIkWR55DU5dWm42jNtGmlKHB8NsKICSrLVtQF/vZ0&#10;9+ECI2OJKAmXghV4ywy+mr1/d9mrnCWykbxkGoETYfJeFbixVuVRZGjDOmLOpGIClJXUHbGw1XVU&#10;atKD945HyWiURb3UpdKSMmPg9CYo8cz7rypG7ZeqMswiXmCIzfpV+3Xp1mh2SfJaE9W0dAiDvCGK&#10;jrQCHt27uiGWoJVuX7jqWqqlkZU9o7KLZFW1lPkcIJt49Cybey1XyudS532t9jABtM9werNb+nm9&#10;0KgtC5xgJEgHFPlXUeKg6VWdg8W9Vo9qoUN+ID5I+t2AOnqud/s6GKNl/0mW4I6srPTQbCrdOReQ&#10;NNp4BrZ7BtjGIgqH8XQSjycTjCjo4mwSDwzRBmh0t9IknWIEyiS9COTR5na4PB6dj8PNJHO6iOTh&#10;TR/nEJdLCkrNHNA0/4bmY0MU8yQZh9WAZrpD86EVDKUBTG8wFwFJuhEDkkjIeUNEzbyrp60C1GKf&#10;gAsVfIYrbmOAhj8iO0lHccAomwaMDvAm0AQOW4/rHiCSK23sPZMdckKBOUTtSSPrB2MDljsTx6GQ&#10;dy3ncE5yLlBf4Gw0zfwFI3lbOqXTGV0v51yjNXHtN87i+e7dEzPn+YaYJth5VYgb6l+U/pWGkfJ2&#10;kC1peZAhAS58HQZoArlLWW4X2gU9UP2fOIeyDR30FcYO8MkZGrs8BhZ3LWRC/+xZv9Za9i4/KMQT&#10;2sOFv6b9ZWvsaD80Ruzb+ve8a4j8Nd5PaDtlN82SeQgfeD8uAsfQUcW8xhnSMkxo+FFAaKT+iVEP&#10;07nA5seKaIYR/ygAp2mcpm6c+006OXdlrY81y2MNERRcFdhiFMS5DV/ASum2buCl2Cct5DUMq6r1&#10;Be9wD5V0XEh+lMAs9tNl+DfcsD/ee/vD7zb7BQAA//8DAFBLAwQUAAYACAAAACEATGj8eeAAAAAJ&#10;AQAADwAAAGRycy9kb3ducmV2LnhtbEyPwU7DMAyG70i8Q2QkbixtV9goTadpAk4TEhsS2i1rvLZa&#10;41RN1nZvjznB0fan39+frybbigF73zhSEM8iEEilMw1VCr72bw9LED5oMrp1hAqu6GFV3N7kOjNu&#10;pE8cdqESHEI+0wrqELpMSl/WaLWfuQ6JbyfXWx147Ctpej1yuG1lEkVP0uqG+EOtO9zUWJ53F6vg&#10;fdTjeh6/DtvzaXM97B8/vrcxKnV/N61fQAScwh8Mv/qsDgU7Hd2FjBetgjRJnxlVkKRcgYHFPElA&#10;HHmxSEEWufzfoPgBAAD//wMAUEsBAi0AFAAGAAgAAAAhALaDOJL+AAAA4QEAABMAAAAAAAAAAAAA&#10;AAAAAAAAAFtDb250ZW50X1R5cGVzXS54bWxQSwECLQAUAAYACAAAACEAOP0h/9YAAACUAQAACwAA&#10;AAAAAAAAAAAAAAAvAQAAX3JlbHMvLnJlbHNQSwECLQAUAAYACAAAACEAx3KfWucCAAAlBwAADgAA&#10;AAAAAAAAAAAAAAAuAgAAZHJzL2Uyb0RvYy54bWxQSwECLQAUAAYACAAAACEATGj8eeAAAAAJAQAA&#10;DwAAAAAAAAAAAAAAAABBBQAAZHJzL2Rvd25yZXYueG1sUEsFBgAAAAAEAAQA8wAAAE4GAAAAAA==&#10;">
                <v:line id="Line 4" o:spid="_x0000_s1027" style="position:absolute;visibility:visible;mso-wrap-style:square" from="5401,269" to="7321,26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cgnSwwAAANoAAAAPAAAAZHJzL2Rvd25yZXYueG1sRI9Pi8Iw&#10;FMTvC36H8AQvoun6D6lGERdRhD2sevH2aJ5ttXkpTaz12xtB2OMwM79h5svGFKKmyuWWFXz3IxDE&#10;idU5pwpOx01vCsJ5ZI2FZVLwJAfLRetrjrG2D/6j+uBTESDsYlSQeV/GUrokI4Oub0vi4F1sZdAH&#10;WaVSV/gIcFPIQRRNpMGcw0KGJa0zSm6Hu1Gw/s0Hl+v2OCq6/LPbm/q8H5ZjpTrtZjUD4anx/+FP&#10;e6cVjOB9JdwAuXgBAAD//wMAUEsBAi0AFAAGAAgAAAAhANvh9svuAAAAhQEAABMAAAAAAAAAAAAA&#10;AAAAAAAAAFtDb250ZW50X1R5cGVzXS54bWxQSwECLQAUAAYACAAAACEAWvQsW78AAAAVAQAACwAA&#10;AAAAAAAAAAAAAAAfAQAAX3JlbHMvLnJlbHNQSwECLQAUAAYACAAAACEAbXIJ0sMAAADaAAAADwAA&#10;AAAAAAAAAAAAAAAHAgAAZHJzL2Rvd25yZXYueG1sUEsFBgAAAAADAAMAtwAAAPcCAAAAAA==&#10;" strokecolor="#0361c0" strokeweight=".48pt"/>
                <v:rect id="Rectangle 3" o:spid="_x0000_s1028" style="position:absolute;left:4249;top:248;width:3073;height: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k/7axAAAANoAAAAPAAAAZHJzL2Rvd25yZXYueG1sRI9fS8NA&#10;EMTfC36HYwXf2ovFPyXtNUiKKIIPjSJ9XHJrEsztpndnGr+9Jwh9HGbmN8ymmFyvRvKhEzZwvchA&#10;EddiO24MvL89zlegQkS22AuTgR8KUGwvZhvMrZx4T2MVG5UgHHI00MY45FqHuiWHYSEDcfI+xTuM&#10;SfpGW4+nBHe9XmbZnXbYcVpocaCypfqr+nYG/LjyN0cJu5f96676kCfJ7suDMVeX08MaVKQpnsP/&#10;7Wdr4Bb+rqQboLe/AAAA//8DAFBLAQItABQABgAIAAAAIQDb4fbL7gAAAIUBAAATAAAAAAAAAAAA&#10;AAAAAAAAAABbQ29udGVudF9UeXBlc10ueG1sUEsBAi0AFAAGAAgAAAAhAFr0LFu/AAAAFQEAAAsA&#10;AAAAAAAAAAAAAAAAHwEAAF9yZWxzLy5yZWxzUEsBAi0AFAAGAAgAAAAhAHeT/trEAAAA2gAAAA8A&#10;AAAAAAAAAAAAAAAABwIAAGRycy9kb3ducmV2LnhtbFBLBQYAAAAAAwADALcAAAD4AgAAAAA=&#10;" fillcolor="#0462c1" stroked="f"/>
                <w10:wrap anchorx="page"/>
              </v:group>
            </w:pict>
          </mc:Fallback>
        </mc:AlternateContent>
      </w:r>
      <w:r w:rsidR="00F16D91">
        <w:t>pubblici”,</w:t>
      </w:r>
      <w:r w:rsidR="00F16D91">
        <w:rPr>
          <w:spacing w:val="-1"/>
        </w:rPr>
        <w:t xml:space="preserve"> </w:t>
      </w:r>
      <w:r w:rsidR="00F16D91">
        <w:t xml:space="preserve">all’indirizzo </w:t>
      </w:r>
      <w:hyperlink r:id="rId10">
        <w:r w:rsidR="00F16D91">
          <w:rPr>
            <w:color w:val="0462C1"/>
          </w:rPr>
          <w:t>http://www.</w:t>
        </w:r>
      </w:hyperlink>
      <w:r w:rsidR="00F16D91">
        <w:rPr>
          <w:color w:val="0462C1"/>
        </w:rPr>
        <w:tab/>
      </w:r>
      <w:r w:rsidR="00F16D91">
        <w:t>.</w:t>
      </w:r>
    </w:p>
    <w:p w14:paraId="1B55763C" w14:textId="77777777" w:rsidR="000A2985" w:rsidRDefault="000A2985">
      <w:pPr>
        <w:pStyle w:val="Corpotesto"/>
        <w:spacing w:before="2"/>
        <w:rPr>
          <w:sz w:val="16"/>
        </w:rPr>
      </w:pPr>
    </w:p>
    <w:p w14:paraId="38A59618" w14:textId="77777777" w:rsidR="000A2985" w:rsidRDefault="00F16D91">
      <w:pPr>
        <w:pStyle w:val="Corpotesto"/>
        <w:spacing w:before="90"/>
        <w:ind w:left="639"/>
      </w:pPr>
      <w:r>
        <w:t>IL</w:t>
      </w:r>
      <w:r>
        <w:rPr>
          <w:spacing w:val="-6"/>
        </w:rPr>
        <w:t xml:space="preserve"> </w:t>
      </w:r>
      <w:r>
        <w:t>RESPONSABILE</w:t>
      </w:r>
      <w:r>
        <w:rPr>
          <w:spacing w:val="-2"/>
        </w:rPr>
        <w:t xml:space="preserve"> </w:t>
      </w:r>
      <w:r>
        <w:t>UNICO</w:t>
      </w:r>
      <w:r>
        <w:rPr>
          <w:spacing w:val="-1"/>
        </w:rPr>
        <w:t xml:space="preserve"> </w:t>
      </w:r>
      <w:r>
        <w:t>DEL</w:t>
      </w:r>
      <w:r>
        <w:rPr>
          <w:spacing w:val="-5"/>
        </w:rPr>
        <w:t xml:space="preserve"> </w:t>
      </w:r>
      <w:r>
        <w:t>PROCEDIMENTO</w:t>
      </w:r>
    </w:p>
    <w:p w14:paraId="437BD655" w14:textId="77777777" w:rsidR="000A2985" w:rsidRDefault="00F16D91">
      <w:pPr>
        <w:pStyle w:val="Corpotesto"/>
        <w:ind w:left="8570"/>
      </w:pPr>
      <w:r>
        <w:t>IL</w:t>
      </w:r>
      <w:r>
        <w:rPr>
          <w:spacing w:val="-5"/>
        </w:rPr>
        <w:t xml:space="preserve"> </w:t>
      </w:r>
      <w:r>
        <w:t>DIRIGENTE</w:t>
      </w:r>
    </w:p>
    <w:sectPr w:rsidR="000A2985">
      <w:pgSz w:w="11910" w:h="16840"/>
      <w:pgMar w:top="760" w:right="860" w:bottom="280" w:left="6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decorative"/>
    <w:pitch w:val="variable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73B12E5"/>
    <w:multiLevelType w:val="hybridMultilevel"/>
    <w:tmpl w:val="2E365284"/>
    <w:lvl w:ilvl="0" w:tplc="E80464A8">
      <w:numFmt w:val="bullet"/>
      <w:lvlText w:val="-"/>
      <w:lvlJc w:val="left"/>
      <w:pPr>
        <w:ind w:left="636" w:hanging="425"/>
      </w:pPr>
      <w:rPr>
        <w:rFonts w:ascii="Times New Roman" w:eastAsia="Times New Roman" w:hAnsi="Times New Roman" w:cs="Times New Roman" w:hint="default"/>
        <w:w w:val="99"/>
        <w:sz w:val="20"/>
        <w:szCs w:val="20"/>
        <w:lang w:val="it-IT" w:eastAsia="en-US" w:bidi="ar-SA"/>
      </w:rPr>
    </w:lvl>
    <w:lvl w:ilvl="1" w:tplc="00841A06">
      <w:numFmt w:val="bullet"/>
      <w:lvlText w:val=""/>
      <w:lvlJc w:val="left"/>
      <w:pPr>
        <w:ind w:left="1359" w:hanging="360"/>
      </w:pPr>
      <w:rPr>
        <w:rFonts w:ascii="Symbol" w:eastAsia="Symbol" w:hAnsi="Symbol" w:cs="Symbol" w:hint="default"/>
        <w:w w:val="100"/>
        <w:sz w:val="24"/>
        <w:szCs w:val="24"/>
        <w:lang w:val="it-IT" w:eastAsia="en-US" w:bidi="ar-SA"/>
      </w:rPr>
    </w:lvl>
    <w:lvl w:ilvl="2" w:tplc="B18A8808">
      <w:numFmt w:val="bullet"/>
      <w:lvlText w:val="•"/>
      <w:lvlJc w:val="left"/>
      <w:pPr>
        <w:ind w:left="1577" w:hanging="360"/>
      </w:pPr>
      <w:rPr>
        <w:rFonts w:hint="default"/>
        <w:lang w:val="it-IT" w:eastAsia="en-US" w:bidi="ar-SA"/>
      </w:rPr>
    </w:lvl>
    <w:lvl w:ilvl="3" w:tplc="0E5AD766">
      <w:numFmt w:val="bullet"/>
      <w:lvlText w:val="•"/>
      <w:lvlJc w:val="left"/>
      <w:pPr>
        <w:ind w:left="1795" w:hanging="360"/>
      </w:pPr>
      <w:rPr>
        <w:rFonts w:hint="default"/>
        <w:lang w:val="it-IT" w:eastAsia="en-US" w:bidi="ar-SA"/>
      </w:rPr>
    </w:lvl>
    <w:lvl w:ilvl="4" w:tplc="0EB21DAA">
      <w:numFmt w:val="bullet"/>
      <w:lvlText w:val="•"/>
      <w:lvlJc w:val="left"/>
      <w:pPr>
        <w:ind w:left="2012" w:hanging="360"/>
      </w:pPr>
      <w:rPr>
        <w:rFonts w:hint="default"/>
        <w:lang w:val="it-IT" w:eastAsia="en-US" w:bidi="ar-SA"/>
      </w:rPr>
    </w:lvl>
    <w:lvl w:ilvl="5" w:tplc="67BAB50A">
      <w:numFmt w:val="bullet"/>
      <w:lvlText w:val="•"/>
      <w:lvlJc w:val="left"/>
      <w:pPr>
        <w:ind w:left="2230" w:hanging="360"/>
      </w:pPr>
      <w:rPr>
        <w:rFonts w:hint="default"/>
        <w:lang w:val="it-IT" w:eastAsia="en-US" w:bidi="ar-SA"/>
      </w:rPr>
    </w:lvl>
    <w:lvl w:ilvl="6" w:tplc="B52ABE02">
      <w:numFmt w:val="bullet"/>
      <w:lvlText w:val="•"/>
      <w:lvlJc w:val="left"/>
      <w:pPr>
        <w:ind w:left="2447" w:hanging="360"/>
      </w:pPr>
      <w:rPr>
        <w:rFonts w:hint="default"/>
        <w:lang w:val="it-IT" w:eastAsia="en-US" w:bidi="ar-SA"/>
      </w:rPr>
    </w:lvl>
    <w:lvl w:ilvl="7" w:tplc="C47C6DD8">
      <w:numFmt w:val="bullet"/>
      <w:lvlText w:val="•"/>
      <w:lvlJc w:val="left"/>
      <w:pPr>
        <w:ind w:left="2665" w:hanging="360"/>
      </w:pPr>
      <w:rPr>
        <w:rFonts w:hint="default"/>
        <w:lang w:val="it-IT" w:eastAsia="en-US" w:bidi="ar-SA"/>
      </w:rPr>
    </w:lvl>
    <w:lvl w:ilvl="8" w:tplc="5790C86A">
      <w:numFmt w:val="bullet"/>
      <w:lvlText w:val="•"/>
      <w:lvlJc w:val="left"/>
      <w:pPr>
        <w:ind w:left="2882" w:hanging="360"/>
      </w:pPr>
      <w:rPr>
        <w:rFonts w:hint="default"/>
        <w:lang w:val="it-IT" w:eastAsia="en-US" w:bidi="ar-SA"/>
      </w:rPr>
    </w:lvl>
  </w:abstractNum>
  <w:abstractNum w:abstractNumId="1" w15:restartNumberingAfterBreak="0">
    <w:nsid w:val="55846B51"/>
    <w:multiLevelType w:val="hybridMultilevel"/>
    <w:tmpl w:val="8BB88B62"/>
    <w:lvl w:ilvl="0" w:tplc="A858D1C4">
      <w:numFmt w:val="bullet"/>
      <w:lvlText w:val="-"/>
      <w:lvlJc w:val="left"/>
      <w:pPr>
        <w:ind w:left="716" w:hanging="425"/>
      </w:pPr>
      <w:rPr>
        <w:rFonts w:ascii="Times New Roman" w:eastAsia="Times New Roman" w:hAnsi="Times New Roman" w:cs="Times New Roman" w:hint="default"/>
        <w:w w:val="99"/>
        <w:sz w:val="20"/>
        <w:szCs w:val="20"/>
        <w:lang w:val="it-IT" w:eastAsia="en-US" w:bidi="ar-SA"/>
      </w:rPr>
    </w:lvl>
    <w:lvl w:ilvl="1" w:tplc="E826AE24">
      <w:numFmt w:val="bullet"/>
      <w:lvlText w:val=""/>
      <w:lvlJc w:val="left"/>
      <w:pPr>
        <w:ind w:left="1012" w:hanging="348"/>
      </w:pPr>
      <w:rPr>
        <w:rFonts w:ascii="Wingdings" w:eastAsia="Wingdings" w:hAnsi="Wingdings" w:cs="Wingdings" w:hint="default"/>
        <w:w w:val="100"/>
        <w:sz w:val="28"/>
        <w:szCs w:val="28"/>
        <w:lang w:val="it-IT" w:eastAsia="en-US" w:bidi="ar-SA"/>
      </w:rPr>
    </w:lvl>
    <w:lvl w:ilvl="2" w:tplc="23829890">
      <w:numFmt w:val="bullet"/>
      <w:lvlText w:val=""/>
      <w:lvlJc w:val="left"/>
      <w:pPr>
        <w:ind w:left="1439" w:hanging="360"/>
      </w:pPr>
      <w:rPr>
        <w:rFonts w:ascii="Wingdings" w:eastAsia="Wingdings" w:hAnsi="Wingdings" w:cs="Wingdings" w:hint="default"/>
        <w:w w:val="100"/>
        <w:sz w:val="24"/>
        <w:szCs w:val="24"/>
        <w:lang w:val="it-IT" w:eastAsia="en-US" w:bidi="ar-SA"/>
      </w:rPr>
    </w:lvl>
    <w:lvl w:ilvl="3" w:tplc="4E4A01CC">
      <w:numFmt w:val="bullet"/>
      <w:lvlText w:val=""/>
      <w:lvlJc w:val="left"/>
      <w:pPr>
        <w:ind w:left="1578" w:hanging="360"/>
      </w:pPr>
      <w:rPr>
        <w:rFonts w:ascii="Wingdings" w:eastAsia="Wingdings" w:hAnsi="Wingdings" w:cs="Wingdings" w:hint="default"/>
        <w:w w:val="100"/>
        <w:sz w:val="24"/>
        <w:szCs w:val="24"/>
        <w:lang w:val="it-IT" w:eastAsia="en-US" w:bidi="ar-SA"/>
      </w:rPr>
    </w:lvl>
    <w:lvl w:ilvl="4" w:tplc="4118A018">
      <w:numFmt w:val="bullet"/>
      <w:lvlText w:val=""/>
      <w:lvlJc w:val="left"/>
      <w:pPr>
        <w:ind w:left="2298" w:hanging="360"/>
      </w:pPr>
      <w:rPr>
        <w:rFonts w:ascii="Wingdings" w:eastAsia="Wingdings" w:hAnsi="Wingdings" w:cs="Wingdings" w:hint="default"/>
        <w:w w:val="100"/>
        <w:sz w:val="24"/>
        <w:szCs w:val="24"/>
        <w:lang w:val="it-IT" w:eastAsia="en-US" w:bidi="ar-SA"/>
      </w:rPr>
    </w:lvl>
    <w:lvl w:ilvl="5" w:tplc="30C4384A">
      <w:numFmt w:val="bullet"/>
      <w:lvlText w:val="•"/>
      <w:lvlJc w:val="left"/>
      <w:pPr>
        <w:ind w:left="2496" w:hanging="360"/>
      </w:pPr>
      <w:rPr>
        <w:rFonts w:hint="default"/>
        <w:lang w:val="it-IT" w:eastAsia="en-US" w:bidi="ar-SA"/>
      </w:rPr>
    </w:lvl>
    <w:lvl w:ilvl="6" w:tplc="EA2E9676">
      <w:numFmt w:val="bullet"/>
      <w:lvlText w:val="•"/>
      <w:lvlJc w:val="left"/>
      <w:pPr>
        <w:ind w:left="2692" w:hanging="360"/>
      </w:pPr>
      <w:rPr>
        <w:rFonts w:hint="default"/>
        <w:lang w:val="it-IT" w:eastAsia="en-US" w:bidi="ar-SA"/>
      </w:rPr>
    </w:lvl>
    <w:lvl w:ilvl="7" w:tplc="C1C40936">
      <w:numFmt w:val="bullet"/>
      <w:lvlText w:val="•"/>
      <w:lvlJc w:val="left"/>
      <w:pPr>
        <w:ind w:left="2888" w:hanging="360"/>
      </w:pPr>
      <w:rPr>
        <w:rFonts w:hint="default"/>
        <w:lang w:val="it-IT" w:eastAsia="en-US" w:bidi="ar-SA"/>
      </w:rPr>
    </w:lvl>
    <w:lvl w:ilvl="8" w:tplc="B3C077AC">
      <w:numFmt w:val="bullet"/>
      <w:lvlText w:val="•"/>
      <w:lvlJc w:val="left"/>
      <w:pPr>
        <w:ind w:left="3085" w:hanging="360"/>
      </w:pPr>
      <w:rPr>
        <w:rFonts w:hint="default"/>
        <w:lang w:val="it-IT" w:eastAsia="en-US" w:bidi="ar-S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savePreviewPicture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2985"/>
    <w:rsid w:val="000A2985"/>
    <w:rsid w:val="001B36AA"/>
    <w:rsid w:val="00230B71"/>
    <w:rsid w:val="00487040"/>
    <w:rsid w:val="00C53AAC"/>
    <w:rsid w:val="00F16D91"/>
    <w:rsid w:val="00F21F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3F7185"/>
  <w15:docId w15:val="{80FA621D-1D9F-41E7-AB5E-20318FB9A9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9"/>
    <w:qFormat/>
    <w:pPr>
      <w:spacing w:line="274" w:lineRule="exact"/>
      <w:ind w:left="639"/>
      <w:outlineLvl w:val="0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Titolo">
    <w:name w:val="Title"/>
    <w:basedOn w:val="Normale"/>
    <w:uiPriority w:val="10"/>
    <w:qFormat/>
    <w:pPr>
      <w:spacing w:before="84"/>
      <w:ind w:left="1322" w:right="814"/>
      <w:jc w:val="center"/>
    </w:pPr>
    <w:rPr>
      <w:b/>
      <w:bCs/>
      <w:sz w:val="40"/>
      <w:szCs w:val="40"/>
    </w:rPr>
  </w:style>
  <w:style w:type="paragraph" w:styleId="Paragrafoelenco">
    <w:name w:val="List Paragraph"/>
    <w:basedOn w:val="Normale"/>
    <w:uiPriority w:val="1"/>
    <w:qFormat/>
    <w:pPr>
      <w:ind w:left="1359" w:hanging="360"/>
      <w:jc w:val="both"/>
    </w:pPr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mune.caltagirone.ct.it/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caltagirone@pec.it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hyperlink" Target="http://www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garatelematica.net/garatelematic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977</Words>
  <Characters>5572</Characters>
  <Application>Microsoft Office Word</Application>
  <DocSecurity>0</DocSecurity>
  <Lines>46</Lines>
  <Paragraphs>13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Comitec</dc:creator>
  <cp:lastModifiedBy>Nello</cp:lastModifiedBy>
  <cp:revision>2</cp:revision>
  <dcterms:created xsi:type="dcterms:W3CDTF">2024-07-10T08:54:00Z</dcterms:created>
  <dcterms:modified xsi:type="dcterms:W3CDTF">2024-07-10T08:54:00Z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2020-12-02T00:00:00Z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2024-07-10T00:00:00Z</vt:filetime>
  </property>
</Properties>
</file>