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tbl>
      <w:tblPr>
        <w:tblStyle w:val="TableNormal"/>
        <w:tblW w:w="0" w:type="auto"/>
        <w:tblInd w:w="331" w:type="dxa"/>
        <w:tblLayout w:type="fixed"/>
        <w:tblLook w:val="01E0" w:firstRow="1" w:lastRow="1" w:firstColumn="1" w:lastColumn="1" w:noHBand="0" w:noVBand="0"/>
      </w:tblPr>
      <w:tblGrid>
        <w:gridCol w:w="5186"/>
        <w:gridCol w:w="4965"/>
      </w:tblGrid>
      <w:tr w:rsidR="00FD628B" w14:paraId="647A2D07" w14:textId="77777777">
        <w:trPr>
          <w:trHeight w:val="2892"/>
        </w:trPr>
        <w:tc>
          <w:tcPr>
            <w:tcW w:w="5186" w:type="dxa"/>
          </w:tcPr>
          <w:p w14:paraId="05991F43" w14:textId="77777777" w:rsidR="00FD628B" w:rsidRDefault="00DC6D2B">
            <w:pPr>
              <w:pStyle w:val="TableParagraph"/>
              <w:ind w:left="1878"/>
              <w:rPr>
                <w:rFonts w:ascii="Times New Roman"/>
                <w:sz w:val="20"/>
              </w:rPr>
            </w:pPr>
            <w:r>
              <w:rPr>
                <w:rFonts w:ascii="Times New Roman"/>
                <w:noProof/>
                <w:sz w:val="20"/>
              </w:rPr>
              <w:drawing>
                <wp:inline distT="0" distB="0" distL="0" distR="0" wp14:anchorId="4C0E7558" wp14:editId="61B89AB1">
                  <wp:extent cx="468214" cy="683132"/>
                  <wp:effectExtent l="0" t="0" r="0" b="0"/>
                  <wp:docPr id="1" name="image1.jpe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image1.jpeg"/>
                          <pic:cNvPicPr/>
                        </pic:nvPicPr>
                        <pic:blipFill>
                          <a:blip r:embed="rId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68214" cy="68313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5E50F6C6" w14:textId="77777777" w:rsidR="00FD628B" w:rsidRDefault="00DC6D2B">
            <w:pPr>
              <w:pStyle w:val="TableParagraph"/>
              <w:ind w:left="199" w:right="893"/>
              <w:jc w:val="center"/>
              <w:rPr>
                <w:rFonts w:ascii="Times New Roman"/>
                <w:b/>
                <w:sz w:val="28"/>
              </w:rPr>
            </w:pPr>
            <w:r>
              <w:rPr>
                <w:rFonts w:ascii="Times New Roman"/>
                <w:b/>
                <w:sz w:val="28"/>
              </w:rPr>
              <w:t>COMUNE</w:t>
            </w:r>
            <w:r>
              <w:rPr>
                <w:rFonts w:ascii="Times New Roman"/>
                <w:b/>
                <w:spacing w:val="-3"/>
                <w:sz w:val="28"/>
              </w:rPr>
              <w:t xml:space="preserve"> </w:t>
            </w:r>
            <w:r>
              <w:rPr>
                <w:rFonts w:ascii="Times New Roman"/>
                <w:b/>
                <w:sz w:val="28"/>
              </w:rPr>
              <w:t>DI</w:t>
            </w:r>
            <w:r>
              <w:rPr>
                <w:rFonts w:ascii="Times New Roman"/>
                <w:b/>
                <w:spacing w:val="-2"/>
                <w:sz w:val="28"/>
              </w:rPr>
              <w:t xml:space="preserve"> </w:t>
            </w:r>
            <w:r>
              <w:rPr>
                <w:rFonts w:ascii="Times New Roman"/>
                <w:b/>
                <w:sz w:val="28"/>
              </w:rPr>
              <w:t>CALTAGIRONE</w:t>
            </w:r>
          </w:p>
          <w:p w14:paraId="6317F4ED" w14:textId="77777777" w:rsidR="00FD628B" w:rsidRDefault="00DC6D2B">
            <w:pPr>
              <w:pStyle w:val="TableParagraph"/>
              <w:spacing w:line="322" w:lineRule="exact"/>
              <w:ind w:left="199" w:right="893"/>
              <w:jc w:val="center"/>
              <w:rPr>
                <w:rFonts w:ascii="Times New Roman"/>
                <w:b/>
                <w:i/>
                <w:sz w:val="28"/>
              </w:rPr>
            </w:pPr>
            <w:r>
              <w:rPr>
                <w:rFonts w:ascii="Times New Roman"/>
                <w:b/>
                <w:i/>
                <w:sz w:val="28"/>
              </w:rPr>
              <w:t>Area</w:t>
            </w:r>
            <w:r>
              <w:rPr>
                <w:rFonts w:ascii="Times New Roman"/>
                <w:b/>
                <w:i/>
                <w:spacing w:val="-1"/>
                <w:sz w:val="28"/>
              </w:rPr>
              <w:t xml:space="preserve"> </w:t>
            </w:r>
            <w:r>
              <w:rPr>
                <w:rFonts w:ascii="Times New Roman"/>
                <w:b/>
                <w:i/>
                <w:sz w:val="28"/>
              </w:rPr>
              <w:t>III</w:t>
            </w:r>
          </w:p>
          <w:p w14:paraId="291C10A0" w14:textId="77777777" w:rsidR="00FD628B" w:rsidRDefault="00DC6D2B">
            <w:pPr>
              <w:pStyle w:val="TableParagraph"/>
              <w:ind w:left="199" w:right="898"/>
              <w:jc w:val="center"/>
              <w:rPr>
                <w:rFonts w:ascii="Times New Roman" w:hAnsi="Times New Roman"/>
                <w:b/>
                <w:i/>
                <w:sz w:val="28"/>
              </w:rPr>
            </w:pPr>
            <w:r>
              <w:rPr>
                <w:rFonts w:ascii="Times New Roman" w:hAnsi="Times New Roman"/>
                <w:b/>
                <w:i/>
                <w:sz w:val="28"/>
              </w:rPr>
              <w:t>Governo e Sviluppo del Territorio e</w:t>
            </w:r>
            <w:r>
              <w:rPr>
                <w:rFonts w:ascii="Times New Roman" w:hAnsi="Times New Roman"/>
                <w:b/>
                <w:i/>
                <w:spacing w:val="-67"/>
                <w:sz w:val="28"/>
              </w:rPr>
              <w:t xml:space="preserve"> </w:t>
            </w:r>
            <w:r>
              <w:rPr>
                <w:rFonts w:ascii="Times New Roman" w:hAnsi="Times New Roman"/>
                <w:b/>
                <w:i/>
                <w:sz w:val="28"/>
              </w:rPr>
              <w:t>dell’Ambiente</w:t>
            </w:r>
          </w:p>
        </w:tc>
        <w:tc>
          <w:tcPr>
            <w:tcW w:w="4965" w:type="dxa"/>
          </w:tcPr>
          <w:p w14:paraId="34B68C83" w14:textId="77777777" w:rsidR="00FD628B" w:rsidRDefault="00FD628B">
            <w:pPr>
              <w:pStyle w:val="TableParagraph"/>
              <w:rPr>
                <w:rFonts w:ascii="Times New Roman"/>
                <w:sz w:val="24"/>
              </w:rPr>
            </w:pPr>
          </w:p>
          <w:p w14:paraId="5A3954E1" w14:textId="77777777" w:rsidR="00FD628B" w:rsidRDefault="00DC6D2B">
            <w:pPr>
              <w:pStyle w:val="TableParagraph"/>
              <w:ind w:left="901"/>
              <w:rPr>
                <w:rFonts w:ascii="Times New Roman"/>
                <w:sz w:val="20"/>
              </w:rPr>
            </w:pPr>
            <w:r>
              <w:rPr>
                <w:rFonts w:ascii="Times New Roman"/>
                <w:noProof/>
                <w:sz w:val="20"/>
              </w:rPr>
              <w:drawing>
                <wp:inline distT="0" distB="0" distL="0" distR="0" wp14:anchorId="02135D75" wp14:editId="3BF50D39">
                  <wp:extent cx="2415359" cy="1634490"/>
                  <wp:effectExtent l="0" t="0" r="0" b="0"/>
                  <wp:docPr id="3" name="image2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" name="image2.png"/>
                          <pic:cNvPicPr/>
                        </pic:nvPicPr>
                        <pic:blipFill>
                          <a:blip r:embed="rId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415359" cy="163449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14:paraId="3E1E57F5" w14:textId="77777777" w:rsidR="00FD628B" w:rsidRDefault="00FD628B">
      <w:pPr>
        <w:pStyle w:val="Corpotesto"/>
        <w:ind w:left="0"/>
        <w:rPr>
          <w:sz w:val="20"/>
        </w:rPr>
      </w:pPr>
    </w:p>
    <w:p w14:paraId="2D2139DB" w14:textId="77777777" w:rsidR="00FD628B" w:rsidRDefault="00FD628B">
      <w:pPr>
        <w:pStyle w:val="Corpotesto"/>
        <w:ind w:left="0"/>
        <w:rPr>
          <w:sz w:val="20"/>
        </w:rPr>
      </w:pPr>
    </w:p>
    <w:p w14:paraId="6EB556F4" w14:textId="77777777" w:rsidR="00FD628B" w:rsidRDefault="00FD628B">
      <w:pPr>
        <w:pStyle w:val="Corpotesto"/>
        <w:ind w:left="0"/>
        <w:rPr>
          <w:sz w:val="20"/>
        </w:rPr>
      </w:pPr>
    </w:p>
    <w:p w14:paraId="3DD5CB06" w14:textId="77777777" w:rsidR="00FD628B" w:rsidRDefault="00FD628B">
      <w:pPr>
        <w:pStyle w:val="Corpotesto"/>
        <w:ind w:left="0"/>
        <w:rPr>
          <w:sz w:val="20"/>
        </w:rPr>
      </w:pPr>
    </w:p>
    <w:p w14:paraId="4DDA6CBC" w14:textId="2FBCCAA8" w:rsidR="00FD628B" w:rsidRDefault="007C1AB1">
      <w:pPr>
        <w:pStyle w:val="Corpotesto"/>
        <w:spacing w:before="1"/>
        <w:ind w:left="0"/>
        <w:rPr>
          <w:sz w:val="13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251657728" behindDoc="1" locked="0" layoutInCell="1" allowOverlap="1" wp14:anchorId="430914A2" wp14:editId="19F6E506">
                <wp:simplePos x="0" y="0"/>
                <wp:positionH relativeFrom="page">
                  <wp:posOffset>472440</wp:posOffset>
                </wp:positionH>
                <wp:positionV relativeFrom="paragraph">
                  <wp:posOffset>123825</wp:posOffset>
                </wp:positionV>
                <wp:extent cx="6390005" cy="1802130"/>
                <wp:effectExtent l="0" t="0" r="0" b="0"/>
                <wp:wrapTopAndBottom/>
                <wp:docPr id="2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390005" cy="1802130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4E695BEC" w14:textId="3505349C" w:rsidR="00FD628B" w:rsidRDefault="00DC6D2B">
                            <w:pPr>
                              <w:spacing w:line="360" w:lineRule="auto"/>
                              <w:ind w:left="103" w:right="97"/>
                              <w:jc w:val="both"/>
                              <w:rPr>
                                <w:i/>
                                <w:sz w:val="28"/>
                              </w:rPr>
                            </w:pPr>
                            <w:r>
                              <w:rPr>
                                <w:i/>
                                <w:sz w:val="28"/>
                              </w:rPr>
                              <w:t>STRATEGIA NAZIONALE AREE INTERNE (SNAI) – AREA INTERNA CALATINO –</w:t>
                            </w:r>
                            <w:r>
                              <w:rPr>
                                <w:i/>
                                <w:spacing w:val="1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i/>
                                <w:sz w:val="28"/>
                              </w:rPr>
                              <w:t>AICA</w:t>
                            </w:r>
                            <w:r>
                              <w:rPr>
                                <w:i/>
                                <w:spacing w:val="1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i/>
                                <w:sz w:val="28"/>
                              </w:rPr>
                              <w:t>37</w:t>
                            </w:r>
                            <w:r>
                              <w:rPr>
                                <w:i/>
                                <w:spacing w:val="1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i/>
                                <w:sz w:val="28"/>
                              </w:rPr>
                              <w:t>POTENZIAMENTO</w:t>
                            </w:r>
                            <w:r>
                              <w:rPr>
                                <w:i/>
                                <w:spacing w:val="1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i/>
                                <w:sz w:val="28"/>
                              </w:rPr>
                              <w:t>DEL</w:t>
                            </w:r>
                            <w:r>
                              <w:rPr>
                                <w:i/>
                                <w:spacing w:val="1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i/>
                                <w:sz w:val="28"/>
                              </w:rPr>
                              <w:t>TRASPORTO</w:t>
                            </w:r>
                            <w:r>
                              <w:rPr>
                                <w:i/>
                                <w:spacing w:val="1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i/>
                                <w:sz w:val="28"/>
                              </w:rPr>
                              <w:t>SCOLASTICO</w:t>
                            </w:r>
                            <w:r>
                              <w:rPr>
                                <w:i/>
                                <w:spacing w:val="1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i/>
                                <w:sz w:val="28"/>
                              </w:rPr>
                              <w:t>COMUNI</w:t>
                            </w:r>
                            <w:r>
                              <w:rPr>
                                <w:i/>
                                <w:spacing w:val="1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i/>
                                <w:sz w:val="28"/>
                              </w:rPr>
                              <w:t>DI</w:t>
                            </w:r>
                            <w:r>
                              <w:rPr>
                                <w:i/>
                                <w:spacing w:val="1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i/>
                                <w:sz w:val="28"/>
                              </w:rPr>
                              <w:t>CALTAGIRONE,</w:t>
                            </w:r>
                            <w:r>
                              <w:rPr>
                                <w:i/>
                                <w:spacing w:val="1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i/>
                                <w:sz w:val="28"/>
                              </w:rPr>
                              <w:t>GRAMMICHELE,</w:t>
                            </w:r>
                            <w:r>
                              <w:rPr>
                                <w:i/>
                                <w:spacing w:val="1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i/>
                                <w:sz w:val="28"/>
                              </w:rPr>
                              <w:t>LICODIA</w:t>
                            </w:r>
                            <w:r>
                              <w:rPr>
                                <w:i/>
                                <w:spacing w:val="1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i/>
                                <w:sz w:val="28"/>
                              </w:rPr>
                              <w:t>EUBEA,</w:t>
                            </w:r>
                            <w:r>
                              <w:rPr>
                                <w:i/>
                                <w:spacing w:val="1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i/>
                                <w:sz w:val="28"/>
                              </w:rPr>
                              <w:t>MINEO,</w:t>
                            </w:r>
                            <w:r>
                              <w:rPr>
                                <w:i/>
                                <w:spacing w:val="1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i/>
                                <w:sz w:val="28"/>
                              </w:rPr>
                              <w:t>MIRABELLA</w:t>
                            </w:r>
                            <w:r>
                              <w:rPr>
                                <w:i/>
                                <w:spacing w:val="1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i/>
                                <w:sz w:val="28"/>
                              </w:rPr>
                              <w:t>IMBACCARI, SAN CONO, SAN MICHELE DI GANZARIA</w:t>
                            </w:r>
                            <w:r w:rsidR="00566564">
                              <w:rPr>
                                <w:i/>
                                <w:sz w:val="28"/>
                              </w:rPr>
                              <w:t>,</w:t>
                            </w:r>
                            <w:r>
                              <w:rPr>
                                <w:i/>
                                <w:sz w:val="28"/>
                              </w:rPr>
                              <w:t xml:space="preserve"> VIZZINI</w:t>
                            </w:r>
                            <w:r w:rsidR="00566564">
                              <w:rPr>
                                <w:i/>
                                <w:sz w:val="28"/>
                              </w:rPr>
                              <w:t xml:space="preserve"> E </w:t>
                            </w:r>
                            <w:r w:rsidR="00566564">
                              <w:rPr>
                                <w:i/>
                                <w:sz w:val="28"/>
                              </w:rPr>
                              <w:t>MAZZARRONE</w:t>
                            </w:r>
                            <w:r>
                              <w:rPr>
                                <w:i/>
                                <w:sz w:val="28"/>
                              </w:rPr>
                              <w:t xml:space="preserve"> – LEGGE DI</w:t>
                            </w:r>
                            <w:r>
                              <w:rPr>
                                <w:i/>
                                <w:spacing w:val="1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i/>
                                <w:sz w:val="28"/>
                              </w:rPr>
                              <w:t>STABILITÀ</w:t>
                            </w:r>
                            <w:r>
                              <w:rPr>
                                <w:i/>
                                <w:spacing w:val="-2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i/>
                                <w:sz w:val="28"/>
                              </w:rPr>
                              <w:t>– DELIBERA</w:t>
                            </w:r>
                            <w:r>
                              <w:rPr>
                                <w:i/>
                                <w:spacing w:val="68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i/>
                                <w:sz w:val="28"/>
                              </w:rPr>
                              <w:t>CIPE N.</w:t>
                            </w:r>
                            <w:r>
                              <w:rPr>
                                <w:i/>
                                <w:spacing w:val="-2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i/>
                                <w:sz w:val="28"/>
                              </w:rPr>
                              <w:t>43/2016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430914A2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37.2pt;margin-top:9.75pt;width:503.15pt;height:141.9pt;z-index:-25165875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" filled="f" strokeweight=".48pt">
                <v:textbox inset="0,0,0,0">
                  <w:txbxContent>
                    <w:p w14:paraId="4E695BEC" w14:textId="3505349C" w:rsidR="00FD628B" w:rsidRDefault="00DC6D2B">
                      <w:pPr>
                        <w:spacing w:line="360" w:lineRule="auto"/>
                        <w:ind w:left="103" w:right="97"/>
                        <w:jc w:val="both"/>
                        <w:rPr>
                          <w:i/>
                          <w:sz w:val="28"/>
                        </w:rPr>
                      </w:pPr>
                      <w:r>
                        <w:rPr>
                          <w:i/>
                          <w:sz w:val="28"/>
                        </w:rPr>
                        <w:t>STRATEGIA NAZIONALE AREE INTERNE (SNAI) – AREA INTERNA CALATINO –</w:t>
                      </w:r>
                      <w:r>
                        <w:rPr>
                          <w:i/>
                          <w:spacing w:val="1"/>
                          <w:sz w:val="28"/>
                        </w:rPr>
                        <w:t xml:space="preserve"> </w:t>
                      </w:r>
                      <w:r>
                        <w:rPr>
                          <w:i/>
                          <w:sz w:val="28"/>
                        </w:rPr>
                        <w:t>AICA</w:t>
                      </w:r>
                      <w:r>
                        <w:rPr>
                          <w:i/>
                          <w:spacing w:val="1"/>
                          <w:sz w:val="28"/>
                        </w:rPr>
                        <w:t xml:space="preserve"> </w:t>
                      </w:r>
                      <w:r>
                        <w:rPr>
                          <w:i/>
                          <w:sz w:val="28"/>
                        </w:rPr>
                        <w:t>37</w:t>
                      </w:r>
                      <w:r>
                        <w:rPr>
                          <w:i/>
                          <w:spacing w:val="1"/>
                          <w:sz w:val="28"/>
                        </w:rPr>
                        <w:t xml:space="preserve"> </w:t>
                      </w:r>
                      <w:r>
                        <w:rPr>
                          <w:i/>
                          <w:sz w:val="28"/>
                        </w:rPr>
                        <w:t>POTENZIAMENTO</w:t>
                      </w:r>
                      <w:r>
                        <w:rPr>
                          <w:i/>
                          <w:spacing w:val="1"/>
                          <w:sz w:val="28"/>
                        </w:rPr>
                        <w:t xml:space="preserve"> </w:t>
                      </w:r>
                      <w:r>
                        <w:rPr>
                          <w:i/>
                          <w:sz w:val="28"/>
                        </w:rPr>
                        <w:t>DEL</w:t>
                      </w:r>
                      <w:r>
                        <w:rPr>
                          <w:i/>
                          <w:spacing w:val="1"/>
                          <w:sz w:val="28"/>
                        </w:rPr>
                        <w:t xml:space="preserve"> </w:t>
                      </w:r>
                      <w:r>
                        <w:rPr>
                          <w:i/>
                          <w:sz w:val="28"/>
                        </w:rPr>
                        <w:t>TRASPORTO</w:t>
                      </w:r>
                      <w:r>
                        <w:rPr>
                          <w:i/>
                          <w:spacing w:val="1"/>
                          <w:sz w:val="28"/>
                        </w:rPr>
                        <w:t xml:space="preserve"> </w:t>
                      </w:r>
                      <w:r>
                        <w:rPr>
                          <w:i/>
                          <w:sz w:val="28"/>
                        </w:rPr>
                        <w:t>SCOLASTICO</w:t>
                      </w:r>
                      <w:r>
                        <w:rPr>
                          <w:i/>
                          <w:spacing w:val="1"/>
                          <w:sz w:val="28"/>
                        </w:rPr>
                        <w:t xml:space="preserve"> </w:t>
                      </w:r>
                      <w:r>
                        <w:rPr>
                          <w:i/>
                          <w:sz w:val="28"/>
                        </w:rPr>
                        <w:t>COMUNI</w:t>
                      </w:r>
                      <w:r>
                        <w:rPr>
                          <w:i/>
                          <w:spacing w:val="1"/>
                          <w:sz w:val="28"/>
                        </w:rPr>
                        <w:t xml:space="preserve"> </w:t>
                      </w:r>
                      <w:r>
                        <w:rPr>
                          <w:i/>
                          <w:sz w:val="28"/>
                        </w:rPr>
                        <w:t>DI</w:t>
                      </w:r>
                      <w:r>
                        <w:rPr>
                          <w:i/>
                          <w:spacing w:val="1"/>
                          <w:sz w:val="28"/>
                        </w:rPr>
                        <w:t xml:space="preserve"> </w:t>
                      </w:r>
                      <w:r>
                        <w:rPr>
                          <w:i/>
                          <w:sz w:val="28"/>
                        </w:rPr>
                        <w:t>CALTAGIRONE,</w:t>
                      </w:r>
                      <w:r>
                        <w:rPr>
                          <w:i/>
                          <w:spacing w:val="1"/>
                          <w:sz w:val="28"/>
                        </w:rPr>
                        <w:t xml:space="preserve"> </w:t>
                      </w:r>
                      <w:r>
                        <w:rPr>
                          <w:i/>
                          <w:sz w:val="28"/>
                        </w:rPr>
                        <w:t>GRAMMICHELE,</w:t>
                      </w:r>
                      <w:r>
                        <w:rPr>
                          <w:i/>
                          <w:spacing w:val="1"/>
                          <w:sz w:val="28"/>
                        </w:rPr>
                        <w:t xml:space="preserve"> </w:t>
                      </w:r>
                      <w:r>
                        <w:rPr>
                          <w:i/>
                          <w:sz w:val="28"/>
                        </w:rPr>
                        <w:t>LICODIA</w:t>
                      </w:r>
                      <w:r>
                        <w:rPr>
                          <w:i/>
                          <w:spacing w:val="1"/>
                          <w:sz w:val="28"/>
                        </w:rPr>
                        <w:t xml:space="preserve"> </w:t>
                      </w:r>
                      <w:r>
                        <w:rPr>
                          <w:i/>
                          <w:sz w:val="28"/>
                        </w:rPr>
                        <w:t>EUBEA,</w:t>
                      </w:r>
                      <w:r>
                        <w:rPr>
                          <w:i/>
                          <w:spacing w:val="1"/>
                          <w:sz w:val="28"/>
                        </w:rPr>
                        <w:t xml:space="preserve"> </w:t>
                      </w:r>
                      <w:r>
                        <w:rPr>
                          <w:i/>
                          <w:sz w:val="28"/>
                        </w:rPr>
                        <w:t>MINEO,</w:t>
                      </w:r>
                      <w:r>
                        <w:rPr>
                          <w:i/>
                          <w:spacing w:val="1"/>
                          <w:sz w:val="28"/>
                        </w:rPr>
                        <w:t xml:space="preserve"> </w:t>
                      </w:r>
                      <w:r>
                        <w:rPr>
                          <w:i/>
                          <w:sz w:val="28"/>
                        </w:rPr>
                        <w:t>MIRABELLA</w:t>
                      </w:r>
                      <w:r>
                        <w:rPr>
                          <w:i/>
                          <w:spacing w:val="1"/>
                          <w:sz w:val="28"/>
                        </w:rPr>
                        <w:t xml:space="preserve"> </w:t>
                      </w:r>
                      <w:r>
                        <w:rPr>
                          <w:i/>
                          <w:sz w:val="28"/>
                        </w:rPr>
                        <w:t>IMBACCARI, SAN CONO, SAN MICHELE DI GANZARIA</w:t>
                      </w:r>
                      <w:r w:rsidR="00566564">
                        <w:rPr>
                          <w:i/>
                          <w:sz w:val="28"/>
                        </w:rPr>
                        <w:t>,</w:t>
                      </w:r>
                      <w:r>
                        <w:rPr>
                          <w:i/>
                          <w:sz w:val="28"/>
                        </w:rPr>
                        <w:t xml:space="preserve"> VIZZINI</w:t>
                      </w:r>
                      <w:r w:rsidR="00566564">
                        <w:rPr>
                          <w:i/>
                          <w:sz w:val="28"/>
                        </w:rPr>
                        <w:t xml:space="preserve"> E </w:t>
                      </w:r>
                      <w:r w:rsidR="00566564">
                        <w:rPr>
                          <w:i/>
                          <w:sz w:val="28"/>
                        </w:rPr>
                        <w:t>MAZZARRONE</w:t>
                      </w:r>
                      <w:r>
                        <w:rPr>
                          <w:i/>
                          <w:sz w:val="28"/>
                        </w:rPr>
                        <w:t xml:space="preserve"> – LEGGE DI</w:t>
                      </w:r>
                      <w:r>
                        <w:rPr>
                          <w:i/>
                          <w:spacing w:val="1"/>
                          <w:sz w:val="28"/>
                        </w:rPr>
                        <w:t xml:space="preserve"> </w:t>
                      </w:r>
                      <w:r>
                        <w:rPr>
                          <w:i/>
                          <w:sz w:val="28"/>
                        </w:rPr>
                        <w:t>STABILITÀ</w:t>
                      </w:r>
                      <w:r>
                        <w:rPr>
                          <w:i/>
                          <w:spacing w:val="-2"/>
                          <w:sz w:val="28"/>
                        </w:rPr>
                        <w:t xml:space="preserve"> </w:t>
                      </w:r>
                      <w:r>
                        <w:rPr>
                          <w:i/>
                          <w:sz w:val="28"/>
                        </w:rPr>
                        <w:t>– DELIBERA</w:t>
                      </w:r>
                      <w:r>
                        <w:rPr>
                          <w:i/>
                          <w:spacing w:val="68"/>
                          <w:sz w:val="28"/>
                        </w:rPr>
                        <w:t xml:space="preserve"> </w:t>
                      </w:r>
                      <w:r>
                        <w:rPr>
                          <w:i/>
                          <w:sz w:val="28"/>
                        </w:rPr>
                        <w:t>CIPE N.</w:t>
                      </w:r>
                      <w:r>
                        <w:rPr>
                          <w:i/>
                          <w:spacing w:val="-2"/>
                          <w:sz w:val="28"/>
                        </w:rPr>
                        <w:t xml:space="preserve"> </w:t>
                      </w:r>
                      <w:r>
                        <w:rPr>
                          <w:i/>
                          <w:sz w:val="28"/>
                        </w:rPr>
                        <w:t>43/2016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14:paraId="4F8A540B" w14:textId="77777777" w:rsidR="00FD628B" w:rsidRDefault="00FD628B">
      <w:pPr>
        <w:pStyle w:val="Corpotesto"/>
        <w:ind w:left="0"/>
        <w:rPr>
          <w:sz w:val="14"/>
        </w:rPr>
      </w:pPr>
    </w:p>
    <w:p w14:paraId="08C70B7B" w14:textId="77777777" w:rsidR="00FD628B" w:rsidRDefault="00DC6D2B">
      <w:pPr>
        <w:pStyle w:val="Titolo"/>
      </w:pPr>
      <w:r>
        <w:t>CAPITOLATO</w:t>
      </w:r>
      <w:r>
        <w:rPr>
          <w:spacing w:val="-1"/>
        </w:rPr>
        <w:t xml:space="preserve"> </w:t>
      </w:r>
      <w:r>
        <w:t>PRESTAZIONALE</w:t>
      </w:r>
    </w:p>
    <w:p w14:paraId="57102D39" w14:textId="77777777" w:rsidR="00FD628B" w:rsidRDefault="00FD628B">
      <w:pPr>
        <w:pStyle w:val="Corpotesto"/>
        <w:ind w:left="0"/>
        <w:rPr>
          <w:b/>
          <w:sz w:val="20"/>
        </w:rPr>
      </w:pPr>
    </w:p>
    <w:p w14:paraId="22A3BEBF" w14:textId="77777777" w:rsidR="00FD628B" w:rsidRDefault="00FD628B">
      <w:pPr>
        <w:pStyle w:val="Corpotesto"/>
        <w:spacing w:before="8"/>
        <w:ind w:left="0"/>
        <w:rPr>
          <w:b/>
          <w:sz w:val="19"/>
        </w:rPr>
      </w:pPr>
    </w:p>
    <w:p w14:paraId="7ED97375" w14:textId="77777777" w:rsidR="00FD628B" w:rsidRDefault="00FD628B">
      <w:pPr>
        <w:rPr>
          <w:sz w:val="19"/>
        </w:rPr>
        <w:sectPr w:rsidR="00FD628B">
          <w:type w:val="continuous"/>
          <w:pgSz w:w="11910" w:h="16840"/>
          <w:pgMar w:top="1380" w:right="680" w:bottom="280" w:left="640" w:header="720" w:footer="720" w:gutter="0"/>
          <w:cols w:space="720"/>
        </w:sectPr>
      </w:pPr>
    </w:p>
    <w:p w14:paraId="6AEB041A" w14:textId="77777777" w:rsidR="00D82F39" w:rsidRDefault="00D82F39" w:rsidP="00D82F39">
      <w:pPr>
        <w:pStyle w:val="Corpotesto"/>
        <w:spacing w:before="90"/>
        <w:ind w:left="292"/>
      </w:pPr>
      <w:r>
        <w:t>IL</w:t>
      </w:r>
      <w:r>
        <w:rPr>
          <w:spacing w:val="-5"/>
        </w:rPr>
        <w:t xml:space="preserve"> </w:t>
      </w:r>
      <w:r>
        <w:t>R.U.P.</w:t>
      </w:r>
    </w:p>
    <w:p w14:paraId="55094557" w14:textId="77777777" w:rsidR="00D82F39" w:rsidRDefault="00D82F39" w:rsidP="00D82F39">
      <w:pPr>
        <w:ind w:left="292"/>
        <w:rPr>
          <w:i/>
          <w:sz w:val="24"/>
        </w:rPr>
      </w:pPr>
      <w:r>
        <w:rPr>
          <w:i/>
          <w:sz w:val="24"/>
        </w:rPr>
        <w:t>Geom. Giulio Falcone</w:t>
      </w:r>
    </w:p>
    <w:p w14:paraId="5FB60A06" w14:textId="77777777" w:rsidR="00D82F39" w:rsidRDefault="00D82F39" w:rsidP="00D82F39">
      <w:pPr>
        <w:pStyle w:val="Corpotesto"/>
        <w:rPr>
          <w:i/>
        </w:rPr>
      </w:pPr>
      <w:r>
        <w:br w:type="column"/>
      </w:r>
    </w:p>
    <w:p w14:paraId="65AB65D7" w14:textId="77777777" w:rsidR="00D82F39" w:rsidRDefault="00D82F39" w:rsidP="00D82F39">
      <w:pPr>
        <w:pStyle w:val="Corpotesto"/>
        <w:rPr>
          <w:i/>
        </w:rPr>
      </w:pPr>
    </w:p>
    <w:p w14:paraId="7B6EC4E4" w14:textId="77777777" w:rsidR="00D82F39" w:rsidRPr="002977CC" w:rsidRDefault="00D82F39" w:rsidP="00D82F39">
      <w:pPr>
        <w:tabs>
          <w:tab w:val="left" w:pos="716"/>
          <w:tab w:val="left" w:pos="717"/>
        </w:tabs>
        <w:spacing w:before="137"/>
        <w:rPr>
          <w:sz w:val="20"/>
        </w:rPr>
      </w:pPr>
      <w:r w:rsidRPr="002977CC">
        <w:rPr>
          <w:sz w:val="20"/>
        </w:rPr>
        <w:t>PROGETTISTI</w:t>
      </w:r>
    </w:p>
    <w:p w14:paraId="63844C39" w14:textId="77777777" w:rsidR="00D82F39" w:rsidRPr="002977CC" w:rsidRDefault="00D82F39" w:rsidP="00D82F39">
      <w:pPr>
        <w:spacing w:before="1"/>
        <w:rPr>
          <w:i/>
          <w:sz w:val="20"/>
        </w:rPr>
      </w:pPr>
      <w:r w:rsidRPr="002977CC">
        <w:rPr>
          <w:i/>
          <w:sz w:val="20"/>
        </w:rPr>
        <w:t>Ing. Giampaolo Sottile</w:t>
      </w:r>
    </w:p>
    <w:p w14:paraId="656D0809" w14:textId="77777777" w:rsidR="00D82F39" w:rsidRPr="002977CC" w:rsidRDefault="00D82F39" w:rsidP="00D82F39">
      <w:pPr>
        <w:pStyle w:val="Corpotesto"/>
        <w:spacing w:before="9"/>
        <w:rPr>
          <w:i/>
          <w:sz w:val="19"/>
        </w:rPr>
      </w:pPr>
    </w:p>
    <w:p w14:paraId="22DA3F9A" w14:textId="77777777" w:rsidR="00D82F39" w:rsidRPr="002977CC" w:rsidRDefault="00D82F39" w:rsidP="00D82F39">
      <w:pPr>
        <w:tabs>
          <w:tab w:val="left" w:pos="716"/>
          <w:tab w:val="left" w:pos="717"/>
        </w:tabs>
        <w:spacing w:before="1"/>
        <w:ind w:right="423"/>
        <w:rPr>
          <w:sz w:val="20"/>
        </w:rPr>
      </w:pPr>
      <w:r w:rsidRPr="002977CC">
        <w:rPr>
          <w:spacing w:val="-1"/>
          <w:sz w:val="20"/>
        </w:rPr>
        <w:t xml:space="preserve">Collaboratori </w:t>
      </w:r>
      <w:r w:rsidRPr="002977CC">
        <w:rPr>
          <w:sz w:val="20"/>
        </w:rPr>
        <w:t xml:space="preserve">Amministrativi </w:t>
      </w:r>
    </w:p>
    <w:p w14:paraId="29C6B3DD" w14:textId="77777777" w:rsidR="00D82F39" w:rsidRPr="002977CC" w:rsidRDefault="00D82F39" w:rsidP="00D82F39">
      <w:pPr>
        <w:tabs>
          <w:tab w:val="left" w:pos="716"/>
          <w:tab w:val="left" w:pos="717"/>
        </w:tabs>
        <w:spacing w:before="1"/>
        <w:ind w:right="423"/>
        <w:rPr>
          <w:sz w:val="20"/>
        </w:rPr>
      </w:pPr>
      <w:r w:rsidRPr="002977CC">
        <w:rPr>
          <w:spacing w:val="-47"/>
          <w:sz w:val="20"/>
        </w:rPr>
        <w:t xml:space="preserve"> </w:t>
      </w:r>
      <w:proofErr w:type="spellStart"/>
      <w:r w:rsidRPr="002977CC">
        <w:rPr>
          <w:sz w:val="20"/>
        </w:rPr>
        <w:t>D.ssa</w:t>
      </w:r>
      <w:proofErr w:type="spellEnd"/>
      <w:r w:rsidRPr="002977CC">
        <w:rPr>
          <w:sz w:val="20"/>
        </w:rPr>
        <w:t xml:space="preserve"> Concettina Di Dio Lavore</w:t>
      </w:r>
    </w:p>
    <w:p w14:paraId="46EEF29C" w14:textId="77777777" w:rsidR="00D82F39" w:rsidRPr="002977CC" w:rsidRDefault="00D82F39" w:rsidP="00D82F39">
      <w:pPr>
        <w:pStyle w:val="Paragrafoelenco"/>
        <w:numPr>
          <w:ilvl w:val="0"/>
          <w:numId w:val="1"/>
        </w:numPr>
        <w:tabs>
          <w:tab w:val="left" w:pos="716"/>
          <w:tab w:val="left" w:pos="717"/>
        </w:tabs>
        <w:spacing w:before="1"/>
        <w:ind w:right="423"/>
        <w:jc w:val="left"/>
        <w:rPr>
          <w:sz w:val="20"/>
        </w:rPr>
        <w:sectPr w:rsidR="00D82F39" w:rsidRPr="002977CC" w:rsidSect="002977CC">
          <w:type w:val="continuous"/>
          <w:pgSz w:w="11910" w:h="16840"/>
          <w:pgMar w:top="1400" w:right="780" w:bottom="1240" w:left="560" w:header="720" w:footer="720" w:gutter="0"/>
          <w:cols w:num="2" w:space="154" w:equalWidth="0">
            <w:col w:w="2577" w:space="4512"/>
            <w:col w:w="3481"/>
          </w:cols>
        </w:sectPr>
      </w:pPr>
    </w:p>
    <w:p w14:paraId="5279A412" w14:textId="196AA550" w:rsidR="00FD628B" w:rsidRDefault="00FD628B">
      <w:pPr>
        <w:pStyle w:val="Paragrafoelenco"/>
        <w:numPr>
          <w:ilvl w:val="0"/>
          <w:numId w:val="1"/>
        </w:numPr>
        <w:tabs>
          <w:tab w:val="left" w:pos="636"/>
          <w:tab w:val="left" w:pos="637"/>
        </w:tabs>
        <w:ind w:right="523" w:hanging="360"/>
        <w:jc w:val="left"/>
        <w:rPr>
          <w:sz w:val="20"/>
        </w:rPr>
      </w:pPr>
    </w:p>
    <w:p w14:paraId="1F982D58" w14:textId="77777777" w:rsidR="00FD628B" w:rsidRDefault="00FD628B">
      <w:pPr>
        <w:rPr>
          <w:sz w:val="20"/>
        </w:rPr>
        <w:sectPr w:rsidR="00FD628B">
          <w:type w:val="continuous"/>
          <w:pgSz w:w="11910" w:h="16840"/>
          <w:pgMar w:top="1380" w:right="680" w:bottom="280" w:left="640" w:header="720" w:footer="720" w:gutter="0"/>
          <w:cols w:num="2" w:space="720" w:equalWidth="0">
            <w:col w:w="2497" w:space="4592"/>
            <w:col w:w="3501"/>
          </w:cols>
        </w:sectPr>
      </w:pPr>
    </w:p>
    <w:p w14:paraId="2C10448A" w14:textId="77777777" w:rsidR="00FD628B" w:rsidRDefault="00DC6D2B">
      <w:pPr>
        <w:spacing w:before="64"/>
        <w:ind w:left="3875"/>
        <w:jc w:val="both"/>
        <w:rPr>
          <w:b/>
          <w:sz w:val="24"/>
        </w:rPr>
      </w:pPr>
      <w:r>
        <w:rPr>
          <w:b/>
          <w:sz w:val="24"/>
        </w:rPr>
        <w:lastRenderedPageBreak/>
        <w:t>CAPITOLATO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PRESTAZIONALE</w:t>
      </w:r>
    </w:p>
    <w:p w14:paraId="0722251F" w14:textId="1D91E34B" w:rsidR="00FD628B" w:rsidRDefault="00DC6D2B">
      <w:pPr>
        <w:spacing w:before="132"/>
        <w:ind w:left="212" w:right="446"/>
        <w:jc w:val="both"/>
        <w:rPr>
          <w:i/>
        </w:rPr>
      </w:pPr>
      <w:r>
        <w:rPr>
          <w:i/>
        </w:rPr>
        <w:t>STRATEGIA</w:t>
      </w:r>
      <w:r>
        <w:rPr>
          <w:i/>
          <w:spacing w:val="1"/>
        </w:rPr>
        <w:t xml:space="preserve"> </w:t>
      </w:r>
      <w:r>
        <w:rPr>
          <w:i/>
        </w:rPr>
        <w:t>NAZIONALE</w:t>
      </w:r>
      <w:r>
        <w:rPr>
          <w:i/>
          <w:spacing w:val="1"/>
        </w:rPr>
        <w:t xml:space="preserve"> </w:t>
      </w:r>
      <w:r>
        <w:rPr>
          <w:i/>
        </w:rPr>
        <w:t>AREE</w:t>
      </w:r>
      <w:r>
        <w:rPr>
          <w:i/>
          <w:spacing w:val="1"/>
        </w:rPr>
        <w:t xml:space="preserve"> </w:t>
      </w:r>
      <w:r>
        <w:rPr>
          <w:i/>
        </w:rPr>
        <w:t>INTERNE</w:t>
      </w:r>
      <w:r>
        <w:rPr>
          <w:i/>
          <w:spacing w:val="1"/>
        </w:rPr>
        <w:t xml:space="preserve"> </w:t>
      </w:r>
      <w:r>
        <w:rPr>
          <w:i/>
        </w:rPr>
        <w:t>(SNAI)</w:t>
      </w:r>
      <w:r>
        <w:rPr>
          <w:i/>
          <w:spacing w:val="1"/>
        </w:rPr>
        <w:t xml:space="preserve"> </w:t>
      </w:r>
      <w:r>
        <w:rPr>
          <w:i/>
        </w:rPr>
        <w:t>–</w:t>
      </w:r>
      <w:r>
        <w:rPr>
          <w:i/>
          <w:spacing w:val="1"/>
        </w:rPr>
        <w:t xml:space="preserve"> </w:t>
      </w:r>
      <w:r>
        <w:rPr>
          <w:i/>
        </w:rPr>
        <w:t>AREA</w:t>
      </w:r>
      <w:r>
        <w:rPr>
          <w:i/>
          <w:spacing w:val="1"/>
        </w:rPr>
        <w:t xml:space="preserve"> </w:t>
      </w:r>
      <w:r>
        <w:rPr>
          <w:i/>
        </w:rPr>
        <w:t>INTERNA</w:t>
      </w:r>
      <w:r>
        <w:rPr>
          <w:i/>
          <w:spacing w:val="1"/>
        </w:rPr>
        <w:t xml:space="preserve"> </w:t>
      </w:r>
      <w:r>
        <w:rPr>
          <w:i/>
        </w:rPr>
        <w:t>CALATINO</w:t>
      </w:r>
      <w:r>
        <w:rPr>
          <w:i/>
          <w:spacing w:val="1"/>
        </w:rPr>
        <w:t xml:space="preserve"> </w:t>
      </w:r>
      <w:r>
        <w:rPr>
          <w:i/>
        </w:rPr>
        <w:t>–</w:t>
      </w:r>
      <w:r>
        <w:rPr>
          <w:i/>
          <w:spacing w:val="1"/>
        </w:rPr>
        <w:t xml:space="preserve"> </w:t>
      </w:r>
      <w:r>
        <w:rPr>
          <w:i/>
        </w:rPr>
        <w:t>AICA</w:t>
      </w:r>
      <w:r>
        <w:rPr>
          <w:i/>
          <w:spacing w:val="1"/>
        </w:rPr>
        <w:t xml:space="preserve"> </w:t>
      </w:r>
      <w:r>
        <w:rPr>
          <w:i/>
        </w:rPr>
        <w:t>37</w:t>
      </w:r>
      <w:r>
        <w:rPr>
          <w:i/>
          <w:spacing w:val="-52"/>
        </w:rPr>
        <w:t xml:space="preserve"> </w:t>
      </w:r>
      <w:r>
        <w:rPr>
          <w:i/>
        </w:rPr>
        <w:t>POTENZIAMENTO</w:t>
      </w:r>
      <w:r w:rsidRPr="00DC6D2B">
        <w:rPr>
          <w:i/>
        </w:rPr>
        <w:t xml:space="preserve"> </w:t>
      </w:r>
      <w:r>
        <w:rPr>
          <w:i/>
        </w:rPr>
        <w:t>DEL</w:t>
      </w:r>
      <w:r w:rsidRPr="00DC6D2B">
        <w:rPr>
          <w:i/>
        </w:rPr>
        <w:t xml:space="preserve"> </w:t>
      </w:r>
      <w:r>
        <w:rPr>
          <w:i/>
        </w:rPr>
        <w:t>TRASPORTO</w:t>
      </w:r>
      <w:r w:rsidRPr="00DC6D2B">
        <w:rPr>
          <w:i/>
        </w:rPr>
        <w:t xml:space="preserve"> </w:t>
      </w:r>
      <w:r>
        <w:rPr>
          <w:i/>
        </w:rPr>
        <w:t>SCOLASTICO</w:t>
      </w:r>
      <w:r w:rsidRPr="00DC6D2B">
        <w:rPr>
          <w:i/>
        </w:rPr>
        <w:t xml:space="preserve"> </w:t>
      </w:r>
      <w:r>
        <w:rPr>
          <w:i/>
        </w:rPr>
        <w:t>–</w:t>
      </w:r>
      <w:r w:rsidRPr="00DC6D2B">
        <w:rPr>
          <w:i/>
        </w:rPr>
        <w:t xml:space="preserve"> </w:t>
      </w:r>
      <w:r>
        <w:rPr>
          <w:i/>
        </w:rPr>
        <w:t>COMUNI</w:t>
      </w:r>
      <w:r w:rsidRPr="00DC6D2B">
        <w:rPr>
          <w:i/>
        </w:rPr>
        <w:t xml:space="preserve"> </w:t>
      </w:r>
      <w:r>
        <w:rPr>
          <w:i/>
        </w:rPr>
        <w:t>DI</w:t>
      </w:r>
      <w:r w:rsidRPr="00DC6D2B">
        <w:rPr>
          <w:i/>
        </w:rPr>
        <w:t xml:space="preserve"> </w:t>
      </w:r>
      <w:r>
        <w:rPr>
          <w:i/>
        </w:rPr>
        <w:t>CALTAGIRONE,</w:t>
      </w:r>
      <w:r w:rsidRPr="00DC6D2B">
        <w:rPr>
          <w:i/>
        </w:rPr>
        <w:t xml:space="preserve"> </w:t>
      </w:r>
      <w:r>
        <w:rPr>
          <w:i/>
        </w:rPr>
        <w:t>GRAMMICHELE,</w:t>
      </w:r>
      <w:r w:rsidRPr="00DC6D2B">
        <w:rPr>
          <w:i/>
        </w:rPr>
        <w:t xml:space="preserve"> </w:t>
      </w:r>
      <w:r>
        <w:rPr>
          <w:i/>
        </w:rPr>
        <w:t>LICODIA</w:t>
      </w:r>
      <w:r w:rsidRPr="00DC6D2B">
        <w:rPr>
          <w:i/>
        </w:rPr>
        <w:t xml:space="preserve"> </w:t>
      </w:r>
      <w:r>
        <w:rPr>
          <w:i/>
        </w:rPr>
        <w:t>EUBEA,</w:t>
      </w:r>
      <w:r w:rsidRPr="00DC6D2B">
        <w:rPr>
          <w:i/>
        </w:rPr>
        <w:t xml:space="preserve"> </w:t>
      </w:r>
      <w:r>
        <w:rPr>
          <w:i/>
        </w:rPr>
        <w:t>MINEO,</w:t>
      </w:r>
      <w:r w:rsidRPr="00DC6D2B">
        <w:rPr>
          <w:i/>
        </w:rPr>
        <w:t xml:space="preserve"> </w:t>
      </w:r>
      <w:r>
        <w:rPr>
          <w:i/>
        </w:rPr>
        <w:t>MIRABELLA</w:t>
      </w:r>
      <w:r w:rsidRPr="00DC6D2B">
        <w:rPr>
          <w:i/>
        </w:rPr>
        <w:t xml:space="preserve"> </w:t>
      </w:r>
      <w:r>
        <w:rPr>
          <w:i/>
        </w:rPr>
        <w:t>IMBACCARI,</w:t>
      </w:r>
      <w:r w:rsidRPr="00DC6D2B">
        <w:rPr>
          <w:i/>
        </w:rPr>
        <w:t xml:space="preserve"> </w:t>
      </w:r>
      <w:r>
        <w:rPr>
          <w:i/>
        </w:rPr>
        <w:t>SAN</w:t>
      </w:r>
      <w:r w:rsidRPr="00DC6D2B">
        <w:rPr>
          <w:i/>
        </w:rPr>
        <w:t xml:space="preserve"> </w:t>
      </w:r>
      <w:r>
        <w:rPr>
          <w:i/>
        </w:rPr>
        <w:t>CONO,</w:t>
      </w:r>
      <w:r w:rsidRPr="00DC6D2B">
        <w:rPr>
          <w:i/>
        </w:rPr>
        <w:t xml:space="preserve"> </w:t>
      </w:r>
      <w:r>
        <w:rPr>
          <w:i/>
        </w:rPr>
        <w:t>SAN</w:t>
      </w:r>
      <w:r w:rsidRPr="00DC6D2B">
        <w:rPr>
          <w:i/>
        </w:rPr>
        <w:t xml:space="preserve"> </w:t>
      </w:r>
      <w:r>
        <w:rPr>
          <w:i/>
        </w:rPr>
        <w:t>MICHELE</w:t>
      </w:r>
      <w:r w:rsidRPr="00DC6D2B">
        <w:rPr>
          <w:i/>
        </w:rPr>
        <w:t xml:space="preserve"> </w:t>
      </w:r>
      <w:r>
        <w:rPr>
          <w:i/>
        </w:rPr>
        <w:t>DI</w:t>
      </w:r>
      <w:r w:rsidRPr="00DC6D2B">
        <w:rPr>
          <w:i/>
        </w:rPr>
        <w:t xml:space="preserve"> </w:t>
      </w:r>
      <w:proofErr w:type="gramStart"/>
      <w:r>
        <w:rPr>
          <w:i/>
        </w:rPr>
        <w:t xml:space="preserve">GANZARIA, </w:t>
      </w:r>
      <w:r w:rsidRPr="00DC6D2B">
        <w:rPr>
          <w:i/>
        </w:rPr>
        <w:t xml:space="preserve"> </w:t>
      </w:r>
      <w:r>
        <w:rPr>
          <w:i/>
        </w:rPr>
        <w:t>VIZZINI</w:t>
      </w:r>
      <w:proofErr w:type="gramEnd"/>
      <w:r>
        <w:rPr>
          <w:i/>
        </w:rPr>
        <w:t xml:space="preserve"> E </w:t>
      </w:r>
      <w:r w:rsidRPr="00DC6D2B">
        <w:rPr>
          <w:i/>
        </w:rPr>
        <w:t>MAZZARRONE</w:t>
      </w:r>
      <w:r w:rsidRPr="00DC6D2B">
        <w:rPr>
          <w:i/>
        </w:rPr>
        <w:t xml:space="preserve"> </w:t>
      </w:r>
      <w:r>
        <w:rPr>
          <w:i/>
        </w:rPr>
        <w:t>– LEGGE DI STABILITÀ – DELIBERA</w:t>
      </w:r>
      <w:r w:rsidRPr="00DC6D2B">
        <w:rPr>
          <w:i/>
        </w:rPr>
        <w:t xml:space="preserve"> </w:t>
      </w:r>
      <w:r>
        <w:rPr>
          <w:i/>
        </w:rPr>
        <w:t>CIPE N. 43/2016.</w:t>
      </w:r>
    </w:p>
    <w:p w14:paraId="43F6D893" w14:textId="77777777" w:rsidR="00FD628B" w:rsidRDefault="00FD628B">
      <w:pPr>
        <w:pStyle w:val="Corpotesto"/>
        <w:ind w:left="0"/>
        <w:rPr>
          <w:i/>
          <w:sz w:val="24"/>
        </w:rPr>
      </w:pPr>
    </w:p>
    <w:p w14:paraId="6FDF4FB9" w14:textId="77777777" w:rsidR="00FD628B" w:rsidRDefault="00DC6D2B">
      <w:pPr>
        <w:pStyle w:val="Titolo1"/>
        <w:spacing w:before="143"/>
        <w:jc w:val="both"/>
      </w:pPr>
      <w:r>
        <w:t>Art.</w:t>
      </w:r>
      <w:r>
        <w:rPr>
          <w:spacing w:val="-2"/>
        </w:rPr>
        <w:t xml:space="preserve"> </w:t>
      </w:r>
      <w:r>
        <w:t>01</w:t>
      </w:r>
      <w:r>
        <w:rPr>
          <w:spacing w:val="-2"/>
        </w:rPr>
        <w:t xml:space="preserve"> </w:t>
      </w:r>
      <w:r>
        <w:t>–</w:t>
      </w:r>
      <w:r>
        <w:rPr>
          <w:spacing w:val="-2"/>
        </w:rPr>
        <w:t xml:space="preserve"> </w:t>
      </w:r>
      <w:r>
        <w:t>Soggetto</w:t>
      </w:r>
      <w:r>
        <w:rPr>
          <w:spacing w:val="-2"/>
        </w:rPr>
        <w:t xml:space="preserve"> </w:t>
      </w:r>
      <w:r>
        <w:t>promotore</w:t>
      </w:r>
      <w:r>
        <w:rPr>
          <w:spacing w:val="-2"/>
        </w:rPr>
        <w:t xml:space="preserve"> </w:t>
      </w:r>
      <w:r>
        <w:t>dell’iniziativa</w:t>
      </w:r>
    </w:p>
    <w:p w14:paraId="6502619E" w14:textId="77777777" w:rsidR="00FD628B" w:rsidRDefault="00DC6D2B">
      <w:pPr>
        <w:pStyle w:val="Corpotesto"/>
        <w:spacing w:before="121"/>
        <w:ind w:right="447"/>
        <w:jc w:val="both"/>
      </w:pPr>
      <w:r>
        <w:t>Comune di Caltagirone con sede in Piazza Municipio n. 5 – 95041 Caltagirone – nella qualità di</w:t>
      </w:r>
      <w:r>
        <w:rPr>
          <w:spacing w:val="1"/>
        </w:rPr>
        <w:t xml:space="preserve"> </w:t>
      </w:r>
      <w:r>
        <w:t>comune</w:t>
      </w:r>
      <w:r>
        <w:rPr>
          <w:spacing w:val="1"/>
        </w:rPr>
        <w:t xml:space="preserve"> </w:t>
      </w:r>
      <w:r>
        <w:t>capofila</w:t>
      </w:r>
      <w:r>
        <w:rPr>
          <w:spacing w:val="1"/>
        </w:rPr>
        <w:t xml:space="preserve"> </w:t>
      </w:r>
      <w:r>
        <w:t>dell’Area</w:t>
      </w:r>
      <w:r>
        <w:rPr>
          <w:spacing w:val="1"/>
        </w:rPr>
        <w:t xml:space="preserve"> </w:t>
      </w:r>
      <w:r>
        <w:t>Interna</w:t>
      </w:r>
      <w:r>
        <w:rPr>
          <w:spacing w:val="1"/>
        </w:rPr>
        <w:t xml:space="preserve"> </w:t>
      </w:r>
      <w:r>
        <w:t>“Calatino”</w:t>
      </w:r>
      <w:r>
        <w:rPr>
          <w:spacing w:val="1"/>
        </w:rPr>
        <w:t xml:space="preserve"> </w:t>
      </w:r>
      <w:r>
        <w:t>così</w:t>
      </w:r>
      <w:r>
        <w:rPr>
          <w:spacing w:val="1"/>
        </w:rPr>
        <w:t xml:space="preserve"> </w:t>
      </w:r>
      <w:r>
        <w:t>come</w:t>
      </w:r>
      <w:r>
        <w:rPr>
          <w:spacing w:val="1"/>
        </w:rPr>
        <w:t xml:space="preserve"> </w:t>
      </w:r>
      <w:r>
        <w:t>definita</w:t>
      </w:r>
      <w:r>
        <w:rPr>
          <w:spacing w:val="1"/>
        </w:rPr>
        <w:t xml:space="preserve"> </w:t>
      </w:r>
      <w:r>
        <w:t>con</w:t>
      </w:r>
      <w:r>
        <w:rPr>
          <w:spacing w:val="1"/>
        </w:rPr>
        <w:t xml:space="preserve"> </w:t>
      </w:r>
      <w:r>
        <w:t>Deliberazione</w:t>
      </w:r>
      <w:r>
        <w:rPr>
          <w:spacing w:val="1"/>
        </w:rPr>
        <w:t xml:space="preserve"> </w:t>
      </w:r>
      <w:r>
        <w:t>di</w:t>
      </w:r>
      <w:r>
        <w:rPr>
          <w:spacing w:val="1"/>
        </w:rPr>
        <w:t xml:space="preserve"> </w:t>
      </w:r>
      <w:r>
        <w:t>Giunta</w:t>
      </w:r>
      <w:r>
        <w:rPr>
          <w:spacing w:val="1"/>
        </w:rPr>
        <w:t xml:space="preserve"> </w:t>
      </w:r>
      <w:r>
        <w:t>Regionale n. 162 del 22 giugno 2015, avente ad oggetto: “Programmazio</w:t>
      </w:r>
      <w:r>
        <w:t>ne 2014/2020 – Strategia</w:t>
      </w:r>
      <w:r>
        <w:rPr>
          <w:spacing w:val="1"/>
        </w:rPr>
        <w:t xml:space="preserve"> </w:t>
      </w:r>
      <w:r>
        <w:t>Nazionale</w:t>
      </w:r>
      <w:r>
        <w:rPr>
          <w:spacing w:val="-3"/>
        </w:rPr>
        <w:t xml:space="preserve"> </w:t>
      </w:r>
      <w:r>
        <w:t>Aree Interne (SNAI)”.</w:t>
      </w:r>
    </w:p>
    <w:p w14:paraId="2767DC84" w14:textId="77777777" w:rsidR="00FD628B" w:rsidRDefault="00FD628B">
      <w:pPr>
        <w:pStyle w:val="Corpotesto"/>
        <w:spacing w:before="5"/>
        <w:ind w:left="0"/>
      </w:pPr>
    </w:p>
    <w:p w14:paraId="56837FEE" w14:textId="77777777" w:rsidR="00FD628B" w:rsidRDefault="00DC6D2B">
      <w:pPr>
        <w:pStyle w:val="Titolo1"/>
        <w:jc w:val="both"/>
      </w:pPr>
      <w:r>
        <w:t>Art.</w:t>
      </w:r>
      <w:r>
        <w:rPr>
          <w:spacing w:val="-2"/>
        </w:rPr>
        <w:t xml:space="preserve"> </w:t>
      </w:r>
      <w:r>
        <w:t>02</w:t>
      </w:r>
      <w:r>
        <w:rPr>
          <w:spacing w:val="-1"/>
        </w:rPr>
        <w:t xml:space="preserve"> </w:t>
      </w:r>
      <w:r>
        <w:t>–</w:t>
      </w:r>
      <w:r>
        <w:rPr>
          <w:spacing w:val="-4"/>
        </w:rPr>
        <w:t xml:space="preserve"> </w:t>
      </w:r>
      <w:r>
        <w:t>Oggetto</w:t>
      </w:r>
      <w:r>
        <w:rPr>
          <w:spacing w:val="-1"/>
        </w:rPr>
        <w:t xml:space="preserve"> </w:t>
      </w:r>
      <w:r>
        <w:t>e</w:t>
      </w:r>
      <w:r>
        <w:rPr>
          <w:spacing w:val="-3"/>
        </w:rPr>
        <w:t xml:space="preserve"> </w:t>
      </w:r>
      <w:r>
        <w:t>finalità</w:t>
      </w:r>
      <w:r>
        <w:rPr>
          <w:spacing w:val="-1"/>
        </w:rPr>
        <w:t xml:space="preserve"> </w:t>
      </w:r>
      <w:r>
        <w:t>del Servizio</w:t>
      </w:r>
    </w:p>
    <w:p w14:paraId="0DCFAE59" w14:textId="0CDABA8A" w:rsidR="00FD628B" w:rsidRDefault="00DC6D2B">
      <w:pPr>
        <w:pStyle w:val="Corpotesto"/>
        <w:spacing w:before="121"/>
        <w:ind w:right="446"/>
        <w:jc w:val="both"/>
      </w:pPr>
      <w:r>
        <w:t>Il presente capitolato disciplina la gestione del servizio di trasporto continuo con autobus e pulmini,</w:t>
      </w:r>
      <w:r>
        <w:rPr>
          <w:spacing w:val="1"/>
        </w:rPr>
        <w:t xml:space="preserve"> </w:t>
      </w:r>
      <w:r>
        <w:t>“</w:t>
      </w:r>
      <w:r>
        <w:rPr>
          <w:i/>
        </w:rPr>
        <w:t>Potenziamento del Trasporto scolastico</w:t>
      </w:r>
      <w:r>
        <w:t>” fra i Comuni di Caltagirone, Grammichele, Licodia Eubea,</w:t>
      </w:r>
      <w:r>
        <w:rPr>
          <w:spacing w:val="1"/>
        </w:rPr>
        <w:t xml:space="preserve"> </w:t>
      </w:r>
      <w:r>
        <w:t>Mineo, Mirabella Imbaccari, San Cono, San Michele Di G</w:t>
      </w:r>
      <w:r>
        <w:t>anzaria</w:t>
      </w:r>
      <w:r w:rsidR="00B1525D">
        <w:t xml:space="preserve">, </w:t>
      </w:r>
      <w:r>
        <w:t>Vizzini</w:t>
      </w:r>
      <w:r w:rsidR="00B1525D">
        <w:t xml:space="preserve"> e Mazzarrone</w:t>
      </w:r>
      <w:r>
        <w:t>, per il raggiungimento dei</w:t>
      </w:r>
      <w:r>
        <w:rPr>
          <w:spacing w:val="1"/>
        </w:rPr>
        <w:t xml:space="preserve"> </w:t>
      </w:r>
      <w:r>
        <w:t>seguenti</w:t>
      </w:r>
      <w:r>
        <w:rPr>
          <w:spacing w:val="-3"/>
        </w:rPr>
        <w:t xml:space="preserve"> </w:t>
      </w:r>
      <w:r>
        <w:t>obiettivi:</w:t>
      </w:r>
    </w:p>
    <w:p w14:paraId="73603A7C" w14:textId="77777777" w:rsidR="00FD628B" w:rsidRDefault="00DC6D2B">
      <w:pPr>
        <w:pStyle w:val="Paragrafoelenco"/>
        <w:numPr>
          <w:ilvl w:val="1"/>
          <w:numId w:val="1"/>
        </w:numPr>
        <w:tabs>
          <w:tab w:val="left" w:pos="1490"/>
        </w:tabs>
        <w:spacing w:before="2"/>
        <w:ind w:right="447"/>
      </w:pPr>
      <w:r>
        <w:t>migliorare la mobilità della popolazione studentesca dell'Area Interna del “Calatino” e incentivare</w:t>
      </w:r>
      <w:r>
        <w:rPr>
          <w:spacing w:val="-52"/>
        </w:rPr>
        <w:t xml:space="preserve"> </w:t>
      </w:r>
      <w:r>
        <w:t>la</w:t>
      </w:r>
      <w:r>
        <w:rPr>
          <w:spacing w:val="-1"/>
        </w:rPr>
        <w:t xml:space="preserve"> </w:t>
      </w:r>
      <w:r>
        <w:t>frequenza alle</w:t>
      </w:r>
      <w:r>
        <w:rPr>
          <w:spacing w:val="-2"/>
        </w:rPr>
        <w:t xml:space="preserve"> </w:t>
      </w:r>
      <w:r>
        <w:t>attività scolastiche</w:t>
      </w:r>
      <w:r>
        <w:rPr>
          <w:spacing w:val="-2"/>
        </w:rPr>
        <w:t xml:space="preserve"> </w:t>
      </w:r>
      <w:r>
        <w:t>ed</w:t>
      </w:r>
      <w:r>
        <w:rPr>
          <w:spacing w:val="-1"/>
        </w:rPr>
        <w:t xml:space="preserve"> </w:t>
      </w:r>
      <w:r>
        <w:t>extrascolastiche;</w:t>
      </w:r>
    </w:p>
    <w:p w14:paraId="4DB0A30D" w14:textId="77777777" w:rsidR="00FD628B" w:rsidRDefault="00DC6D2B">
      <w:pPr>
        <w:pStyle w:val="Paragrafoelenco"/>
        <w:numPr>
          <w:ilvl w:val="1"/>
          <w:numId w:val="1"/>
        </w:numPr>
        <w:tabs>
          <w:tab w:val="left" w:pos="1490"/>
        </w:tabs>
        <w:ind w:right="447"/>
      </w:pPr>
      <w:r>
        <w:t>mettere a disposizione dei Comu</w:t>
      </w:r>
      <w:r>
        <w:t>ni dell’Area Calatina, e non solo, un più efficiente servizio di</w:t>
      </w:r>
      <w:r>
        <w:rPr>
          <w:spacing w:val="1"/>
        </w:rPr>
        <w:t xml:space="preserve"> </w:t>
      </w:r>
      <w:r>
        <w:t>trasporto</w:t>
      </w:r>
      <w:r>
        <w:rPr>
          <w:spacing w:val="-2"/>
        </w:rPr>
        <w:t xml:space="preserve"> </w:t>
      </w:r>
      <w:r>
        <w:t>dedicato</w:t>
      </w:r>
      <w:r>
        <w:rPr>
          <w:spacing w:val="-1"/>
        </w:rPr>
        <w:t xml:space="preserve"> </w:t>
      </w:r>
      <w:r>
        <w:t>sia</w:t>
      </w:r>
      <w:r>
        <w:rPr>
          <w:spacing w:val="-1"/>
        </w:rPr>
        <w:t xml:space="preserve"> </w:t>
      </w:r>
      <w:r>
        <w:t>agli</w:t>
      </w:r>
      <w:r>
        <w:rPr>
          <w:spacing w:val="1"/>
        </w:rPr>
        <w:t xml:space="preserve"> </w:t>
      </w:r>
      <w:r>
        <w:t>studenti</w:t>
      </w:r>
      <w:r>
        <w:rPr>
          <w:spacing w:val="-2"/>
        </w:rPr>
        <w:t xml:space="preserve"> </w:t>
      </w:r>
      <w:r>
        <w:t>delle</w:t>
      </w:r>
      <w:r>
        <w:rPr>
          <w:spacing w:val="-3"/>
        </w:rPr>
        <w:t xml:space="preserve"> </w:t>
      </w:r>
      <w:r>
        <w:t>scuole</w:t>
      </w:r>
      <w:r>
        <w:rPr>
          <w:spacing w:val="-3"/>
        </w:rPr>
        <w:t xml:space="preserve"> </w:t>
      </w:r>
      <w:r>
        <w:t>secondarie</w:t>
      </w:r>
      <w:r>
        <w:rPr>
          <w:spacing w:val="-1"/>
        </w:rPr>
        <w:t xml:space="preserve"> </w:t>
      </w:r>
      <w:r>
        <w:t>sia</w:t>
      </w:r>
      <w:r>
        <w:rPr>
          <w:spacing w:val="-1"/>
        </w:rPr>
        <w:t xml:space="preserve"> </w:t>
      </w:r>
      <w:r>
        <w:t>a</w:t>
      </w:r>
      <w:r>
        <w:rPr>
          <w:spacing w:val="-4"/>
        </w:rPr>
        <w:t xml:space="preserve"> </w:t>
      </w:r>
      <w:r>
        <w:t>tutta</w:t>
      </w:r>
      <w:r>
        <w:rPr>
          <w:spacing w:val="-3"/>
        </w:rPr>
        <w:t xml:space="preserve"> </w:t>
      </w:r>
      <w:r>
        <w:t>la</w:t>
      </w:r>
      <w:r>
        <w:rPr>
          <w:spacing w:val="-3"/>
        </w:rPr>
        <w:t xml:space="preserve"> </w:t>
      </w:r>
      <w:r>
        <w:t>popolazione</w:t>
      </w:r>
      <w:r>
        <w:rPr>
          <w:spacing w:val="-1"/>
        </w:rPr>
        <w:t xml:space="preserve"> </w:t>
      </w:r>
      <w:r>
        <w:t>scolastica;</w:t>
      </w:r>
    </w:p>
    <w:p w14:paraId="0C6C1B3E" w14:textId="77777777" w:rsidR="00FD628B" w:rsidRDefault="00DC6D2B">
      <w:pPr>
        <w:pStyle w:val="Paragrafoelenco"/>
        <w:numPr>
          <w:ilvl w:val="1"/>
          <w:numId w:val="1"/>
        </w:numPr>
        <w:tabs>
          <w:tab w:val="left" w:pos="1490"/>
        </w:tabs>
        <w:spacing w:before="1"/>
        <w:ind w:right="446"/>
      </w:pPr>
      <w:r>
        <w:t>integrare il servizio di trasporto pubblico giornaliero con servizi di trasporto “a domanda</w:t>
      </w:r>
      <w:r>
        <w:t>” delle</w:t>
      </w:r>
      <w:r>
        <w:rPr>
          <w:spacing w:val="1"/>
        </w:rPr>
        <w:t xml:space="preserve"> </w:t>
      </w:r>
      <w:r>
        <w:t>scuole, per esempio, pomeridiane laboratoriali,</w:t>
      </w:r>
      <w:r>
        <w:rPr>
          <w:spacing w:val="1"/>
        </w:rPr>
        <w:t xml:space="preserve"> </w:t>
      </w:r>
      <w:r>
        <w:t>visite scolastiche d’istruzione, trasporti verso</w:t>
      </w:r>
      <w:r>
        <w:rPr>
          <w:spacing w:val="1"/>
        </w:rPr>
        <w:t xml:space="preserve"> </w:t>
      </w:r>
      <w:r>
        <w:t>piscine,</w:t>
      </w:r>
      <w:r>
        <w:rPr>
          <w:spacing w:val="-3"/>
        </w:rPr>
        <w:t xml:space="preserve"> </w:t>
      </w:r>
      <w:r>
        <w:t>palestre, campus,</w:t>
      </w:r>
      <w:r>
        <w:rPr>
          <w:spacing w:val="2"/>
        </w:rPr>
        <w:t xml:space="preserve"> </w:t>
      </w:r>
      <w:r>
        <w:t>ecc.;</w:t>
      </w:r>
    </w:p>
    <w:p w14:paraId="2A5DD41E" w14:textId="77777777" w:rsidR="00FD628B" w:rsidRDefault="00DC6D2B">
      <w:pPr>
        <w:pStyle w:val="Paragrafoelenco"/>
        <w:numPr>
          <w:ilvl w:val="1"/>
          <w:numId w:val="1"/>
        </w:numPr>
        <w:tabs>
          <w:tab w:val="left" w:pos="1490"/>
        </w:tabs>
        <w:ind w:right="447"/>
      </w:pPr>
      <w:r>
        <w:t>costruire nell’Area Interna una più efficiente rete di trasporto scolastico con soluzioni</w:t>
      </w:r>
      <w:r>
        <w:rPr>
          <w:spacing w:val="56"/>
        </w:rPr>
        <w:t xml:space="preserve"> </w:t>
      </w:r>
      <w:r>
        <w:t>adatte</w:t>
      </w:r>
      <w:r>
        <w:rPr>
          <w:spacing w:val="1"/>
        </w:rPr>
        <w:t xml:space="preserve"> </w:t>
      </w:r>
      <w:r>
        <w:t>anche</w:t>
      </w:r>
      <w:r>
        <w:rPr>
          <w:spacing w:val="-3"/>
        </w:rPr>
        <w:t xml:space="preserve"> </w:t>
      </w:r>
      <w:r>
        <w:t>a specifiche es</w:t>
      </w:r>
      <w:r>
        <w:t>igenze;</w:t>
      </w:r>
    </w:p>
    <w:p w14:paraId="6C9F5E62" w14:textId="77777777" w:rsidR="00FD628B" w:rsidRDefault="00DC6D2B">
      <w:pPr>
        <w:pStyle w:val="Paragrafoelenco"/>
        <w:numPr>
          <w:ilvl w:val="1"/>
          <w:numId w:val="1"/>
        </w:numPr>
        <w:tabs>
          <w:tab w:val="left" w:pos="1490"/>
        </w:tabs>
        <w:ind w:right="446"/>
      </w:pPr>
      <w:r>
        <w:t>realizzare modelli di pianificazione dell’uso dei mezzi di trasporto e programmi di esercizio su</w:t>
      </w:r>
      <w:r>
        <w:rPr>
          <w:spacing w:val="1"/>
        </w:rPr>
        <w:t xml:space="preserve"> </w:t>
      </w:r>
      <w:r>
        <w:t>misura.</w:t>
      </w:r>
    </w:p>
    <w:p w14:paraId="38F4CD7D" w14:textId="77777777" w:rsidR="00FD628B" w:rsidRDefault="00FD628B">
      <w:pPr>
        <w:pStyle w:val="Corpotesto"/>
        <w:spacing w:before="5"/>
        <w:ind w:left="0"/>
        <w:rPr>
          <w:sz w:val="33"/>
        </w:rPr>
      </w:pPr>
    </w:p>
    <w:p w14:paraId="227BFFDD" w14:textId="77777777" w:rsidR="00FD628B" w:rsidRDefault="00DC6D2B">
      <w:pPr>
        <w:pStyle w:val="Titolo1"/>
        <w:jc w:val="both"/>
      </w:pPr>
      <w:r>
        <w:t>Art.</w:t>
      </w:r>
      <w:r>
        <w:rPr>
          <w:spacing w:val="-2"/>
        </w:rPr>
        <w:t xml:space="preserve"> </w:t>
      </w:r>
      <w:r>
        <w:t>03</w:t>
      </w:r>
      <w:r>
        <w:rPr>
          <w:spacing w:val="-1"/>
        </w:rPr>
        <w:t xml:space="preserve"> </w:t>
      </w:r>
      <w:r>
        <w:t>–</w:t>
      </w:r>
      <w:r>
        <w:rPr>
          <w:spacing w:val="-4"/>
        </w:rPr>
        <w:t xml:space="preserve"> </w:t>
      </w:r>
      <w:r>
        <w:t>Modalità</w:t>
      </w:r>
      <w:r>
        <w:rPr>
          <w:spacing w:val="-1"/>
        </w:rPr>
        <w:t xml:space="preserve"> </w:t>
      </w:r>
      <w:r>
        <w:t>di affidamento</w:t>
      </w:r>
    </w:p>
    <w:p w14:paraId="0A1397C2" w14:textId="16AAD258" w:rsidR="00FD628B" w:rsidRPr="00B1525D" w:rsidRDefault="00DC6D2B">
      <w:pPr>
        <w:pStyle w:val="Corpotesto"/>
        <w:spacing w:before="121"/>
        <w:ind w:right="449"/>
        <w:jc w:val="both"/>
      </w:pPr>
      <w:r w:rsidRPr="00B1525D">
        <w:t xml:space="preserve">Il servizio di cui al presente capitolato sarà affidato mediante procedura negoziata ai </w:t>
      </w:r>
      <w:proofErr w:type="gramStart"/>
      <w:r w:rsidRPr="00B1525D">
        <w:t xml:space="preserve">sensi </w:t>
      </w:r>
      <w:r w:rsidR="00B1525D" w:rsidRPr="00B1525D">
        <w:rPr>
          <w:spacing w:val="11"/>
        </w:rPr>
        <w:t xml:space="preserve"> </w:t>
      </w:r>
      <w:r w:rsidR="00B1525D" w:rsidRPr="00B1525D">
        <w:t>dell’art.</w:t>
      </w:r>
      <w:proofErr w:type="gramEnd"/>
      <w:r w:rsidR="00B1525D" w:rsidRPr="00B1525D">
        <w:rPr>
          <w:spacing w:val="10"/>
        </w:rPr>
        <w:t xml:space="preserve"> </w:t>
      </w:r>
      <w:r w:rsidR="00B1525D" w:rsidRPr="00B1525D">
        <w:t xml:space="preserve">50, comma 1, lettera c, </w:t>
      </w:r>
      <w:r w:rsidR="00B1525D" w:rsidRPr="00B1525D">
        <w:rPr>
          <w:spacing w:val="13"/>
        </w:rPr>
        <w:t xml:space="preserve"> </w:t>
      </w:r>
      <w:r w:rsidR="00B1525D" w:rsidRPr="00B1525D">
        <w:t>del</w:t>
      </w:r>
      <w:r w:rsidR="00B1525D" w:rsidRPr="00B1525D">
        <w:rPr>
          <w:spacing w:val="11"/>
        </w:rPr>
        <w:t xml:space="preserve"> </w:t>
      </w:r>
      <w:r w:rsidR="00B1525D" w:rsidRPr="00B1525D">
        <w:t>D.lgs.</w:t>
      </w:r>
      <w:r w:rsidR="00B1525D" w:rsidRPr="00B1525D">
        <w:rPr>
          <w:spacing w:val="10"/>
        </w:rPr>
        <w:t xml:space="preserve"> </w:t>
      </w:r>
      <w:r w:rsidR="00B1525D" w:rsidRPr="00B1525D">
        <w:t>n.</w:t>
      </w:r>
      <w:r w:rsidR="00B1525D" w:rsidRPr="00B1525D">
        <w:rPr>
          <w:spacing w:val="10"/>
        </w:rPr>
        <w:t xml:space="preserve"> 36</w:t>
      </w:r>
      <w:r w:rsidR="00B1525D" w:rsidRPr="00B1525D">
        <w:t xml:space="preserve">/2023 </w:t>
      </w:r>
      <w:r w:rsidR="00B1525D" w:rsidRPr="00B1525D">
        <w:rPr>
          <w:spacing w:val="-58"/>
        </w:rPr>
        <w:t xml:space="preserve"> </w:t>
      </w:r>
      <w:r w:rsidRPr="00B1525D">
        <w:t>, previa consultazione di almeno cinque operatori</w:t>
      </w:r>
      <w:r w:rsidRPr="00B1525D">
        <w:rPr>
          <w:spacing w:val="1"/>
        </w:rPr>
        <w:t xml:space="preserve"> </w:t>
      </w:r>
      <w:r w:rsidRPr="00B1525D">
        <w:t>economici,</w:t>
      </w:r>
      <w:r w:rsidRPr="00B1525D">
        <w:rPr>
          <w:spacing w:val="1"/>
        </w:rPr>
        <w:t xml:space="preserve"> </w:t>
      </w:r>
      <w:r w:rsidRPr="00B1525D">
        <w:t>attivi</w:t>
      </w:r>
      <w:r w:rsidRPr="00B1525D">
        <w:rPr>
          <w:spacing w:val="1"/>
        </w:rPr>
        <w:t xml:space="preserve"> </w:t>
      </w:r>
      <w:r w:rsidRPr="00B1525D">
        <w:t>sul</w:t>
      </w:r>
      <w:r w:rsidRPr="00B1525D">
        <w:rPr>
          <w:spacing w:val="1"/>
        </w:rPr>
        <w:t xml:space="preserve"> </w:t>
      </w:r>
      <w:r w:rsidRPr="00B1525D">
        <w:t>Mercato</w:t>
      </w:r>
      <w:r w:rsidRPr="00B1525D">
        <w:rPr>
          <w:spacing w:val="1"/>
        </w:rPr>
        <w:t xml:space="preserve"> </w:t>
      </w:r>
      <w:r w:rsidRPr="00B1525D">
        <w:t>Elettronico</w:t>
      </w:r>
      <w:r w:rsidRPr="00B1525D">
        <w:rPr>
          <w:spacing w:val="1"/>
        </w:rPr>
        <w:t xml:space="preserve"> </w:t>
      </w:r>
      <w:r w:rsidRPr="00B1525D">
        <w:t>della</w:t>
      </w:r>
      <w:r w:rsidRPr="00B1525D">
        <w:rPr>
          <w:spacing w:val="1"/>
        </w:rPr>
        <w:t xml:space="preserve"> </w:t>
      </w:r>
      <w:r w:rsidRPr="00B1525D">
        <w:t>C</w:t>
      </w:r>
      <w:r w:rsidRPr="00B1525D">
        <w:t>ONSIP</w:t>
      </w:r>
      <w:r w:rsidRPr="00B1525D">
        <w:rPr>
          <w:spacing w:val="1"/>
        </w:rPr>
        <w:t xml:space="preserve"> </w:t>
      </w:r>
      <w:r w:rsidRPr="00B1525D">
        <w:t>e</w:t>
      </w:r>
      <w:r w:rsidRPr="00B1525D">
        <w:rPr>
          <w:spacing w:val="1"/>
        </w:rPr>
        <w:t xml:space="preserve"> </w:t>
      </w:r>
      <w:r w:rsidRPr="00B1525D">
        <w:t>abilitati</w:t>
      </w:r>
      <w:r w:rsidRPr="00B1525D">
        <w:rPr>
          <w:spacing w:val="1"/>
        </w:rPr>
        <w:t xml:space="preserve"> </w:t>
      </w:r>
      <w:r w:rsidRPr="00B1525D">
        <w:t>al</w:t>
      </w:r>
      <w:r w:rsidRPr="00B1525D">
        <w:rPr>
          <w:spacing w:val="1"/>
        </w:rPr>
        <w:t xml:space="preserve"> </w:t>
      </w:r>
      <w:r w:rsidRPr="00B1525D">
        <w:t>bando</w:t>
      </w:r>
      <w:r w:rsidRPr="00B1525D">
        <w:rPr>
          <w:spacing w:val="1"/>
        </w:rPr>
        <w:t xml:space="preserve"> </w:t>
      </w:r>
      <w:r w:rsidRPr="00B1525D">
        <w:t>MEPA:</w:t>
      </w:r>
      <w:r w:rsidRPr="00B1525D">
        <w:rPr>
          <w:spacing w:val="1"/>
        </w:rPr>
        <w:t xml:space="preserve"> </w:t>
      </w:r>
      <w:r w:rsidRPr="00B1525D">
        <w:t>“servizi</w:t>
      </w:r>
      <w:r w:rsidRPr="00B1525D">
        <w:rPr>
          <w:spacing w:val="1"/>
        </w:rPr>
        <w:t xml:space="preserve"> </w:t>
      </w:r>
      <w:r w:rsidRPr="00B1525D">
        <w:t>di</w:t>
      </w:r>
      <w:r w:rsidRPr="00B1525D">
        <w:rPr>
          <w:spacing w:val="-52"/>
        </w:rPr>
        <w:t xml:space="preserve"> </w:t>
      </w:r>
      <w:r w:rsidRPr="00B1525D">
        <w:t>trasporto</w:t>
      </w:r>
      <w:r w:rsidRPr="00B1525D">
        <w:rPr>
          <w:spacing w:val="-4"/>
        </w:rPr>
        <w:t xml:space="preserve"> </w:t>
      </w:r>
      <w:r w:rsidRPr="00B1525D">
        <w:t>e</w:t>
      </w:r>
      <w:r w:rsidRPr="00B1525D">
        <w:rPr>
          <w:spacing w:val="-1"/>
        </w:rPr>
        <w:t xml:space="preserve"> </w:t>
      </w:r>
      <w:r w:rsidRPr="00B1525D">
        <w:t>noleggio”,</w:t>
      </w:r>
      <w:r w:rsidRPr="00B1525D">
        <w:rPr>
          <w:spacing w:val="-1"/>
        </w:rPr>
        <w:t xml:space="preserve"> </w:t>
      </w:r>
      <w:r w:rsidRPr="00B1525D">
        <w:t>avente</w:t>
      </w:r>
      <w:r w:rsidRPr="00B1525D">
        <w:rPr>
          <w:spacing w:val="-1"/>
        </w:rPr>
        <w:t xml:space="preserve"> </w:t>
      </w:r>
      <w:r w:rsidRPr="00B1525D">
        <w:t>per</w:t>
      </w:r>
      <w:r w:rsidRPr="00B1525D">
        <w:rPr>
          <w:spacing w:val="-2"/>
        </w:rPr>
        <w:t xml:space="preserve"> </w:t>
      </w:r>
      <w:r w:rsidRPr="00B1525D">
        <w:t>oggetto</w:t>
      </w:r>
      <w:r w:rsidRPr="00B1525D">
        <w:rPr>
          <w:spacing w:val="-1"/>
        </w:rPr>
        <w:t xml:space="preserve"> </w:t>
      </w:r>
      <w:r w:rsidRPr="00B1525D">
        <w:t>la</w:t>
      </w:r>
      <w:r w:rsidRPr="00B1525D">
        <w:rPr>
          <w:spacing w:val="-3"/>
        </w:rPr>
        <w:t xml:space="preserve"> </w:t>
      </w:r>
      <w:r w:rsidRPr="00B1525D">
        <w:t>prestazione</w:t>
      </w:r>
      <w:r w:rsidRPr="00B1525D">
        <w:rPr>
          <w:spacing w:val="-2"/>
        </w:rPr>
        <w:t xml:space="preserve"> </w:t>
      </w:r>
      <w:r w:rsidRPr="00B1525D">
        <w:t>di</w:t>
      </w:r>
      <w:r w:rsidRPr="00B1525D">
        <w:rPr>
          <w:spacing w:val="-1"/>
        </w:rPr>
        <w:t xml:space="preserve"> </w:t>
      </w:r>
      <w:r w:rsidRPr="00B1525D">
        <w:t>servizi riguardanti</w:t>
      </w:r>
      <w:r w:rsidRPr="00B1525D">
        <w:rPr>
          <w:spacing w:val="-3"/>
        </w:rPr>
        <w:t xml:space="preserve"> </w:t>
      </w:r>
      <w:r w:rsidRPr="00B1525D">
        <w:t>il trasporto</w:t>
      </w:r>
      <w:r w:rsidRPr="00B1525D">
        <w:rPr>
          <w:spacing w:val="-4"/>
        </w:rPr>
        <w:t xml:space="preserve"> </w:t>
      </w:r>
      <w:r w:rsidRPr="00B1525D">
        <w:t>di</w:t>
      </w:r>
      <w:r w:rsidRPr="00B1525D">
        <w:rPr>
          <w:spacing w:val="-3"/>
        </w:rPr>
        <w:t xml:space="preserve"> </w:t>
      </w:r>
      <w:r w:rsidRPr="00B1525D">
        <w:t>persone.</w:t>
      </w:r>
    </w:p>
    <w:p w14:paraId="2CB1921E" w14:textId="77777777" w:rsidR="00FD628B" w:rsidRDefault="00FD628B">
      <w:pPr>
        <w:pStyle w:val="Corpotesto"/>
        <w:spacing w:before="5"/>
        <w:ind w:left="0"/>
      </w:pPr>
    </w:p>
    <w:p w14:paraId="333F5BEC" w14:textId="77777777" w:rsidR="00FD628B" w:rsidRDefault="00DC6D2B">
      <w:pPr>
        <w:pStyle w:val="Titolo1"/>
        <w:jc w:val="both"/>
      </w:pPr>
      <w:r>
        <w:t>Art.</w:t>
      </w:r>
      <w:r>
        <w:rPr>
          <w:spacing w:val="-1"/>
        </w:rPr>
        <w:t xml:space="preserve"> </w:t>
      </w:r>
      <w:r>
        <w:t>04</w:t>
      </w:r>
      <w:r>
        <w:rPr>
          <w:spacing w:val="-1"/>
        </w:rPr>
        <w:t xml:space="preserve"> </w:t>
      </w:r>
      <w:r>
        <w:t>–</w:t>
      </w:r>
      <w:r>
        <w:rPr>
          <w:spacing w:val="-4"/>
        </w:rPr>
        <w:t xml:space="preserve"> </w:t>
      </w:r>
      <w:r>
        <w:t>Modalità</w:t>
      </w:r>
      <w:r>
        <w:rPr>
          <w:spacing w:val="-1"/>
        </w:rPr>
        <w:t xml:space="preserve"> </w:t>
      </w:r>
      <w:r>
        <w:t>di esecuzione</w:t>
      </w:r>
    </w:p>
    <w:p w14:paraId="20B62A1A" w14:textId="68593AB6" w:rsidR="00FD628B" w:rsidRDefault="00DC6D2B">
      <w:pPr>
        <w:pStyle w:val="Corpotesto"/>
        <w:spacing w:before="122"/>
        <w:ind w:right="448"/>
        <w:jc w:val="both"/>
      </w:pPr>
      <w:r>
        <w:t>Il servizio dovrà essere svolto dalle ore 7,00 alle ore 19.30 nei giorni</w:t>
      </w:r>
      <w:r>
        <w:t xml:space="preserve"> in cui si svolgono le attività</w:t>
      </w:r>
      <w:r>
        <w:rPr>
          <w:spacing w:val="1"/>
        </w:rPr>
        <w:t xml:space="preserve"> </w:t>
      </w:r>
      <w:r>
        <w:t xml:space="preserve">didattiche ed integrative, dal lunedì al sabato utilizzando </w:t>
      </w:r>
      <w:r>
        <w:t>n. 4 BUS da 30 posti</w:t>
      </w:r>
      <w:r>
        <w:rPr>
          <w:spacing w:val="1"/>
        </w:rPr>
        <w:t xml:space="preserve"> </w:t>
      </w:r>
      <w:r>
        <w:t>secondo</w:t>
      </w:r>
      <w:r>
        <w:rPr>
          <w:spacing w:val="-1"/>
        </w:rPr>
        <w:t xml:space="preserve"> </w:t>
      </w:r>
      <w:r>
        <w:t>la tratta</w:t>
      </w:r>
      <w:r>
        <w:rPr>
          <w:spacing w:val="-2"/>
        </w:rPr>
        <w:t xml:space="preserve"> </w:t>
      </w:r>
      <w:r>
        <w:t>e i</w:t>
      </w:r>
      <w:r>
        <w:rPr>
          <w:spacing w:val="-1"/>
        </w:rPr>
        <w:t xml:space="preserve"> </w:t>
      </w:r>
      <w:r>
        <w:t>programmi</w:t>
      </w:r>
      <w:r>
        <w:rPr>
          <w:spacing w:val="2"/>
        </w:rPr>
        <w:t xml:space="preserve"> </w:t>
      </w:r>
      <w:r>
        <w:t>d'esercizio seguenti:</w:t>
      </w:r>
    </w:p>
    <w:p w14:paraId="0779F839" w14:textId="77777777" w:rsidR="00FD628B" w:rsidRDefault="00FD628B">
      <w:pPr>
        <w:pStyle w:val="Corpotesto"/>
        <w:spacing w:before="5"/>
        <w:ind w:left="0"/>
      </w:pPr>
    </w:p>
    <w:p w14:paraId="6D344ED6" w14:textId="77777777" w:rsidR="00FD628B" w:rsidRDefault="00DC6D2B">
      <w:pPr>
        <w:pStyle w:val="Titolo1"/>
        <w:ind w:left="1064" w:right="6945"/>
      </w:pPr>
      <w:r>
        <w:rPr>
          <w:u w:val="thick"/>
        </w:rPr>
        <w:t xml:space="preserve">Periodo </w:t>
      </w:r>
      <w:proofErr w:type="gramStart"/>
      <w:r>
        <w:rPr>
          <w:u w:val="thick"/>
        </w:rPr>
        <w:t>Settembre</w:t>
      </w:r>
      <w:proofErr w:type="gramEnd"/>
      <w:r>
        <w:rPr>
          <w:u w:val="thick"/>
        </w:rPr>
        <w:t>–Giugno</w:t>
      </w:r>
      <w:r>
        <w:rPr>
          <w:spacing w:val="-52"/>
        </w:rPr>
        <w:t xml:space="preserve"> </w:t>
      </w:r>
      <w:r>
        <w:rPr>
          <w:u w:val="thick"/>
        </w:rPr>
        <w:t>Itinerario</w:t>
      </w:r>
      <w:r>
        <w:rPr>
          <w:spacing w:val="-1"/>
          <w:u w:val="thick"/>
        </w:rPr>
        <w:t xml:space="preserve"> </w:t>
      </w:r>
      <w:r>
        <w:rPr>
          <w:u w:val="thick"/>
        </w:rPr>
        <w:t>1</w:t>
      </w:r>
    </w:p>
    <w:p w14:paraId="0AC1676C" w14:textId="77777777" w:rsidR="00FD628B" w:rsidRDefault="00DC6D2B">
      <w:pPr>
        <w:pStyle w:val="Corpotesto"/>
        <w:spacing w:line="242" w:lineRule="auto"/>
        <w:ind w:right="3066"/>
      </w:pPr>
      <w:r>
        <w:t>Mirabella/San Cono/San Michele di Ganzaria/Caltagirone – tratta Km 55</w:t>
      </w:r>
      <w:r>
        <w:rPr>
          <w:spacing w:val="-52"/>
        </w:rPr>
        <w:t xml:space="preserve"> </w:t>
      </w:r>
      <w:r>
        <w:t>Orari Partenze da</w:t>
      </w:r>
      <w:r>
        <w:rPr>
          <w:spacing w:val="1"/>
        </w:rPr>
        <w:t xml:space="preserve"> </w:t>
      </w:r>
      <w:r>
        <w:t>Mirabella</w:t>
      </w:r>
      <w:r>
        <w:rPr>
          <w:spacing w:val="-2"/>
        </w:rPr>
        <w:t xml:space="preserve"> </w:t>
      </w:r>
      <w:r>
        <w:t>Imbaccari:</w:t>
      </w:r>
      <w:r>
        <w:rPr>
          <w:spacing w:val="53"/>
        </w:rPr>
        <w:t xml:space="preserve"> </w:t>
      </w:r>
      <w:r>
        <w:t>7,00</w:t>
      </w:r>
    </w:p>
    <w:p w14:paraId="38A9617E" w14:textId="77777777" w:rsidR="00FD628B" w:rsidRDefault="00DC6D2B">
      <w:pPr>
        <w:pStyle w:val="Corpotesto"/>
        <w:spacing w:line="248" w:lineRule="exact"/>
      </w:pPr>
      <w:r>
        <w:t>Orari</w:t>
      </w:r>
      <w:r>
        <w:rPr>
          <w:spacing w:val="-1"/>
        </w:rPr>
        <w:t xml:space="preserve"> </w:t>
      </w:r>
      <w:r>
        <w:t>Partenze</w:t>
      </w:r>
      <w:r>
        <w:rPr>
          <w:spacing w:val="-1"/>
        </w:rPr>
        <w:t xml:space="preserve"> </w:t>
      </w:r>
      <w:r>
        <w:t>da</w:t>
      </w:r>
      <w:r>
        <w:rPr>
          <w:spacing w:val="-1"/>
        </w:rPr>
        <w:t xml:space="preserve"> </w:t>
      </w:r>
      <w:r>
        <w:t>Caltagirone:</w:t>
      </w:r>
      <w:r>
        <w:rPr>
          <w:spacing w:val="53"/>
        </w:rPr>
        <w:t xml:space="preserve"> </w:t>
      </w:r>
      <w:r>
        <w:t>14,15</w:t>
      </w:r>
    </w:p>
    <w:p w14:paraId="550DEEA5" w14:textId="77777777" w:rsidR="00FD628B" w:rsidRDefault="00DC6D2B">
      <w:pPr>
        <w:pStyle w:val="Corpotesto"/>
      </w:pPr>
      <w:r>
        <w:t>Eventuale</w:t>
      </w:r>
      <w:r>
        <w:rPr>
          <w:spacing w:val="50"/>
        </w:rPr>
        <w:t xml:space="preserve"> </w:t>
      </w:r>
      <w:r>
        <w:t>corsa</w:t>
      </w:r>
      <w:r>
        <w:rPr>
          <w:spacing w:val="-3"/>
        </w:rPr>
        <w:t xml:space="preserve"> </w:t>
      </w:r>
      <w:r>
        <w:t>aggiuntiva</w:t>
      </w:r>
      <w:r>
        <w:rPr>
          <w:spacing w:val="-1"/>
        </w:rPr>
        <w:t xml:space="preserve"> </w:t>
      </w:r>
      <w:r>
        <w:t>per</w:t>
      </w:r>
      <w:r>
        <w:rPr>
          <w:spacing w:val="-3"/>
        </w:rPr>
        <w:t xml:space="preserve"> </w:t>
      </w:r>
      <w:r>
        <w:t>il pomeriggio</w:t>
      </w:r>
      <w:r>
        <w:rPr>
          <w:spacing w:val="-1"/>
        </w:rPr>
        <w:t xml:space="preserve"> </w:t>
      </w:r>
      <w:r>
        <w:t>con</w:t>
      </w:r>
      <w:r>
        <w:rPr>
          <w:spacing w:val="-1"/>
        </w:rPr>
        <w:t xml:space="preserve"> </w:t>
      </w:r>
      <w:r>
        <w:t>partenza</w:t>
      </w:r>
      <w:r>
        <w:rPr>
          <w:spacing w:val="-1"/>
        </w:rPr>
        <w:t xml:space="preserve"> </w:t>
      </w:r>
      <w:r>
        <w:t>da</w:t>
      </w:r>
      <w:r>
        <w:rPr>
          <w:spacing w:val="-1"/>
        </w:rPr>
        <w:t xml:space="preserve"> </w:t>
      </w:r>
      <w:r>
        <w:t>Caltagirone</w:t>
      </w:r>
      <w:r>
        <w:rPr>
          <w:spacing w:val="1"/>
        </w:rPr>
        <w:t xml:space="preserve"> </w:t>
      </w:r>
      <w:r>
        <w:t>alle</w:t>
      </w:r>
      <w:r>
        <w:rPr>
          <w:spacing w:val="-1"/>
        </w:rPr>
        <w:t xml:space="preserve"> </w:t>
      </w:r>
      <w:r>
        <w:t>ore</w:t>
      </w:r>
      <w:r>
        <w:rPr>
          <w:spacing w:val="-3"/>
        </w:rPr>
        <w:t xml:space="preserve"> </w:t>
      </w:r>
      <w:r>
        <w:t>18.00</w:t>
      </w:r>
    </w:p>
    <w:p w14:paraId="128921E9" w14:textId="77777777" w:rsidR="00FD628B" w:rsidRDefault="00FD628B">
      <w:pPr>
        <w:pStyle w:val="Corpotesto"/>
        <w:spacing w:before="10"/>
        <w:ind w:left="0"/>
        <w:rPr>
          <w:sz w:val="21"/>
        </w:rPr>
      </w:pPr>
    </w:p>
    <w:p w14:paraId="31E6A5B0" w14:textId="77777777" w:rsidR="00FD628B" w:rsidRDefault="00DC6D2B">
      <w:pPr>
        <w:pStyle w:val="Titolo1"/>
        <w:spacing w:line="251" w:lineRule="exact"/>
        <w:ind w:left="1064"/>
      </w:pPr>
      <w:r>
        <w:rPr>
          <w:u w:val="thick"/>
        </w:rPr>
        <w:t>Itinerario 2</w:t>
      </w:r>
    </w:p>
    <w:p w14:paraId="786F13B2" w14:textId="77777777" w:rsidR="00FD628B" w:rsidRDefault="00DC6D2B">
      <w:pPr>
        <w:pStyle w:val="Corpotesto"/>
        <w:ind w:right="3066"/>
      </w:pPr>
      <w:r>
        <w:t>Cal</w:t>
      </w:r>
      <w:r>
        <w:t>tagirone/San Michele di Ganzaria/San Cono/Mirabella – tratta Km 55</w:t>
      </w:r>
      <w:r>
        <w:rPr>
          <w:spacing w:val="-52"/>
        </w:rPr>
        <w:t xml:space="preserve"> </w:t>
      </w:r>
      <w:r>
        <w:t>Orari Partenze da</w:t>
      </w:r>
      <w:r>
        <w:rPr>
          <w:spacing w:val="1"/>
        </w:rPr>
        <w:t xml:space="preserve"> </w:t>
      </w:r>
      <w:r>
        <w:t>Caltagirone:</w:t>
      </w:r>
      <w:r>
        <w:rPr>
          <w:spacing w:val="2"/>
        </w:rPr>
        <w:t xml:space="preserve"> </w:t>
      </w:r>
      <w:r>
        <w:t>7,00</w:t>
      </w:r>
    </w:p>
    <w:p w14:paraId="58538DCC" w14:textId="77777777" w:rsidR="00FD628B" w:rsidRDefault="00DC6D2B">
      <w:pPr>
        <w:pStyle w:val="Corpotesto"/>
        <w:spacing w:line="252" w:lineRule="exact"/>
      </w:pPr>
      <w:r>
        <w:t>Orari</w:t>
      </w:r>
      <w:r>
        <w:rPr>
          <w:spacing w:val="-1"/>
        </w:rPr>
        <w:t xml:space="preserve"> </w:t>
      </w:r>
      <w:r>
        <w:t>Partenze</w:t>
      </w:r>
      <w:r>
        <w:rPr>
          <w:spacing w:val="-1"/>
        </w:rPr>
        <w:t xml:space="preserve"> </w:t>
      </w:r>
      <w:r>
        <w:t>da Mirabella:</w:t>
      </w:r>
      <w:r>
        <w:rPr>
          <w:spacing w:val="54"/>
        </w:rPr>
        <w:t xml:space="preserve"> </w:t>
      </w:r>
      <w:r>
        <w:t>14,15</w:t>
      </w:r>
    </w:p>
    <w:p w14:paraId="1873A7F3" w14:textId="77777777" w:rsidR="00FD628B" w:rsidRDefault="00DC6D2B">
      <w:pPr>
        <w:pStyle w:val="Corpotesto"/>
        <w:spacing w:line="252" w:lineRule="exact"/>
      </w:pPr>
      <w:r>
        <w:t>Eventuale</w:t>
      </w:r>
      <w:r>
        <w:rPr>
          <w:spacing w:val="50"/>
        </w:rPr>
        <w:t xml:space="preserve"> </w:t>
      </w:r>
      <w:r>
        <w:t>corsa</w:t>
      </w:r>
      <w:r>
        <w:rPr>
          <w:spacing w:val="-3"/>
        </w:rPr>
        <w:t xml:space="preserve"> </w:t>
      </w:r>
      <w:r>
        <w:t>aggiuntiva</w:t>
      </w:r>
      <w:r>
        <w:rPr>
          <w:spacing w:val="-1"/>
        </w:rPr>
        <w:t xml:space="preserve"> </w:t>
      </w:r>
      <w:r>
        <w:t>per</w:t>
      </w:r>
      <w:r>
        <w:rPr>
          <w:spacing w:val="-3"/>
        </w:rPr>
        <w:t xml:space="preserve"> </w:t>
      </w:r>
      <w:r>
        <w:t>il pomeriggio</w:t>
      </w:r>
      <w:r>
        <w:rPr>
          <w:spacing w:val="-1"/>
        </w:rPr>
        <w:t xml:space="preserve"> </w:t>
      </w:r>
      <w:r>
        <w:t>con</w:t>
      </w:r>
      <w:r>
        <w:rPr>
          <w:spacing w:val="-1"/>
        </w:rPr>
        <w:t xml:space="preserve"> </w:t>
      </w:r>
      <w:r>
        <w:t>partenza</w:t>
      </w:r>
      <w:r>
        <w:rPr>
          <w:spacing w:val="-1"/>
        </w:rPr>
        <w:t xml:space="preserve"> </w:t>
      </w:r>
      <w:r>
        <w:t>da</w:t>
      </w:r>
      <w:r>
        <w:rPr>
          <w:spacing w:val="-1"/>
        </w:rPr>
        <w:t xml:space="preserve"> </w:t>
      </w:r>
      <w:r>
        <w:t>Mirabella alle</w:t>
      </w:r>
      <w:r>
        <w:rPr>
          <w:spacing w:val="-1"/>
        </w:rPr>
        <w:t xml:space="preserve"> </w:t>
      </w:r>
      <w:r>
        <w:t>ore</w:t>
      </w:r>
      <w:r>
        <w:rPr>
          <w:spacing w:val="-1"/>
        </w:rPr>
        <w:t xml:space="preserve"> </w:t>
      </w:r>
      <w:r>
        <w:t>18.00</w:t>
      </w:r>
    </w:p>
    <w:p w14:paraId="27FECAC7" w14:textId="77777777" w:rsidR="00FD628B" w:rsidRDefault="00FD628B">
      <w:pPr>
        <w:spacing w:line="252" w:lineRule="exact"/>
        <w:sectPr w:rsidR="00FD628B">
          <w:pgSz w:w="11910" w:h="16840"/>
          <w:pgMar w:top="1320" w:right="680" w:bottom="280" w:left="640" w:header="720" w:footer="720" w:gutter="0"/>
          <w:cols w:space="720"/>
        </w:sectPr>
      </w:pPr>
    </w:p>
    <w:p w14:paraId="74B6024A" w14:textId="77777777" w:rsidR="00FD628B" w:rsidRDefault="00DC6D2B">
      <w:pPr>
        <w:pStyle w:val="Titolo1"/>
        <w:spacing w:before="64" w:line="250" w:lineRule="exact"/>
        <w:ind w:left="1064"/>
      </w:pPr>
      <w:r>
        <w:rPr>
          <w:u w:val="thick"/>
        </w:rPr>
        <w:t>Itinerario 3</w:t>
      </w:r>
    </w:p>
    <w:p w14:paraId="0582D476" w14:textId="77777777" w:rsidR="00FD628B" w:rsidRDefault="00DC6D2B">
      <w:pPr>
        <w:pStyle w:val="Corpotesto"/>
        <w:spacing w:line="242" w:lineRule="auto"/>
        <w:ind w:right="5253"/>
      </w:pPr>
      <w:r>
        <w:t>Mineo/Grammichele/Caltagirone – tratta Km 40</w:t>
      </w:r>
      <w:r>
        <w:rPr>
          <w:spacing w:val="-52"/>
        </w:rPr>
        <w:t xml:space="preserve"> </w:t>
      </w:r>
      <w:r>
        <w:t>Orari Partenze da Mineo:</w:t>
      </w:r>
      <w:r>
        <w:rPr>
          <w:spacing w:val="1"/>
        </w:rPr>
        <w:t xml:space="preserve"> </w:t>
      </w:r>
      <w:r>
        <w:t>7,00</w:t>
      </w:r>
    </w:p>
    <w:p w14:paraId="071D64D9" w14:textId="77777777" w:rsidR="00FD628B" w:rsidRDefault="00DC6D2B">
      <w:pPr>
        <w:pStyle w:val="Corpotesto"/>
        <w:spacing w:line="249" w:lineRule="exact"/>
      </w:pPr>
      <w:r>
        <w:t>Orari</w:t>
      </w:r>
      <w:r>
        <w:rPr>
          <w:spacing w:val="-1"/>
        </w:rPr>
        <w:t xml:space="preserve"> </w:t>
      </w:r>
      <w:r>
        <w:t>Partenze</w:t>
      </w:r>
      <w:r>
        <w:rPr>
          <w:spacing w:val="-2"/>
        </w:rPr>
        <w:t xml:space="preserve"> </w:t>
      </w:r>
      <w:r>
        <w:t>da</w:t>
      </w:r>
      <w:r>
        <w:rPr>
          <w:spacing w:val="-1"/>
        </w:rPr>
        <w:t xml:space="preserve"> </w:t>
      </w:r>
      <w:r>
        <w:t>Caltagirone:</w:t>
      </w:r>
      <w:r>
        <w:rPr>
          <w:spacing w:val="53"/>
        </w:rPr>
        <w:t xml:space="preserve"> </w:t>
      </w:r>
      <w:r>
        <w:t>14,15</w:t>
      </w:r>
    </w:p>
    <w:p w14:paraId="0DB2923B" w14:textId="77777777" w:rsidR="00FD628B" w:rsidRDefault="00DC6D2B">
      <w:pPr>
        <w:pStyle w:val="Corpotesto"/>
      </w:pPr>
      <w:r>
        <w:t>Eventuale</w:t>
      </w:r>
      <w:r>
        <w:rPr>
          <w:spacing w:val="50"/>
        </w:rPr>
        <w:t xml:space="preserve"> </w:t>
      </w:r>
      <w:r>
        <w:t>corsa</w:t>
      </w:r>
      <w:r>
        <w:rPr>
          <w:spacing w:val="-3"/>
        </w:rPr>
        <w:t xml:space="preserve"> </w:t>
      </w:r>
      <w:r>
        <w:t>aggiuntiva</w:t>
      </w:r>
      <w:r>
        <w:rPr>
          <w:spacing w:val="-1"/>
        </w:rPr>
        <w:t xml:space="preserve"> </w:t>
      </w:r>
      <w:r>
        <w:t>per</w:t>
      </w:r>
      <w:r>
        <w:rPr>
          <w:spacing w:val="-1"/>
        </w:rPr>
        <w:t xml:space="preserve"> </w:t>
      </w:r>
      <w:r>
        <w:t>il pomeriggio</w:t>
      </w:r>
      <w:r>
        <w:rPr>
          <w:spacing w:val="-1"/>
        </w:rPr>
        <w:t xml:space="preserve"> </w:t>
      </w:r>
      <w:r>
        <w:t>con</w:t>
      </w:r>
      <w:r>
        <w:rPr>
          <w:spacing w:val="-2"/>
        </w:rPr>
        <w:t xml:space="preserve"> </w:t>
      </w:r>
      <w:r>
        <w:t>partenza</w:t>
      </w:r>
      <w:r>
        <w:rPr>
          <w:spacing w:val="-1"/>
        </w:rPr>
        <w:t xml:space="preserve"> </w:t>
      </w:r>
      <w:r>
        <w:t>da</w:t>
      </w:r>
      <w:r>
        <w:rPr>
          <w:spacing w:val="-1"/>
        </w:rPr>
        <w:t xml:space="preserve"> </w:t>
      </w:r>
      <w:r>
        <w:t>Caltagirone</w:t>
      </w:r>
      <w:r>
        <w:rPr>
          <w:spacing w:val="1"/>
        </w:rPr>
        <w:t xml:space="preserve"> </w:t>
      </w:r>
      <w:r>
        <w:t>alle</w:t>
      </w:r>
      <w:r>
        <w:rPr>
          <w:spacing w:val="-1"/>
        </w:rPr>
        <w:t xml:space="preserve"> </w:t>
      </w:r>
      <w:r>
        <w:t>ore</w:t>
      </w:r>
      <w:r>
        <w:rPr>
          <w:spacing w:val="-3"/>
        </w:rPr>
        <w:t xml:space="preserve"> </w:t>
      </w:r>
      <w:r>
        <w:t>18.00</w:t>
      </w:r>
    </w:p>
    <w:p w14:paraId="16A09A28" w14:textId="77777777" w:rsidR="00FD628B" w:rsidRDefault="00FD628B">
      <w:pPr>
        <w:pStyle w:val="Corpotesto"/>
        <w:spacing w:before="1"/>
        <w:ind w:left="0"/>
      </w:pPr>
    </w:p>
    <w:p w14:paraId="2A46B744" w14:textId="77777777" w:rsidR="00FD628B" w:rsidRDefault="00DC6D2B">
      <w:pPr>
        <w:pStyle w:val="Titolo1"/>
        <w:spacing w:line="251" w:lineRule="exact"/>
        <w:ind w:left="1064"/>
      </w:pPr>
      <w:r>
        <w:rPr>
          <w:u w:val="thick"/>
        </w:rPr>
        <w:t>Itinerario 4</w:t>
      </w:r>
    </w:p>
    <w:p w14:paraId="75F17129" w14:textId="77777777" w:rsidR="00FD628B" w:rsidRDefault="00DC6D2B">
      <w:pPr>
        <w:pStyle w:val="Corpotesto"/>
        <w:ind w:right="5253"/>
      </w:pPr>
      <w:r>
        <w:t>Caltagirone/Grammichele/Mineo – tratta Km 40</w:t>
      </w:r>
      <w:r>
        <w:rPr>
          <w:spacing w:val="-52"/>
        </w:rPr>
        <w:t xml:space="preserve"> </w:t>
      </w:r>
      <w:r>
        <w:t>Orari Partenze da Caltagirone:</w:t>
      </w:r>
      <w:r>
        <w:rPr>
          <w:spacing w:val="1"/>
        </w:rPr>
        <w:t xml:space="preserve"> </w:t>
      </w:r>
      <w:r>
        <w:t>7,00</w:t>
      </w:r>
    </w:p>
    <w:p w14:paraId="4A8F1A58" w14:textId="77777777" w:rsidR="00FD628B" w:rsidRDefault="00DC6D2B">
      <w:pPr>
        <w:pStyle w:val="Corpotesto"/>
        <w:spacing w:line="252" w:lineRule="exact"/>
      </w:pPr>
      <w:r>
        <w:t>Orari</w:t>
      </w:r>
      <w:r>
        <w:rPr>
          <w:spacing w:val="-1"/>
        </w:rPr>
        <w:t xml:space="preserve"> </w:t>
      </w:r>
      <w:r>
        <w:t>Partenze</w:t>
      </w:r>
      <w:r>
        <w:rPr>
          <w:spacing w:val="-1"/>
        </w:rPr>
        <w:t xml:space="preserve"> </w:t>
      </w:r>
      <w:r>
        <w:t>da</w:t>
      </w:r>
      <w:r>
        <w:rPr>
          <w:spacing w:val="-1"/>
        </w:rPr>
        <w:t xml:space="preserve"> </w:t>
      </w:r>
      <w:r>
        <w:t>Mineo:</w:t>
      </w:r>
      <w:r>
        <w:rPr>
          <w:spacing w:val="53"/>
        </w:rPr>
        <w:t xml:space="preserve"> </w:t>
      </w:r>
      <w:r>
        <w:t>14,15</w:t>
      </w:r>
    </w:p>
    <w:p w14:paraId="6EF283E6" w14:textId="77777777" w:rsidR="00FD628B" w:rsidRDefault="00DC6D2B">
      <w:pPr>
        <w:pStyle w:val="Corpotesto"/>
        <w:spacing w:line="252" w:lineRule="exact"/>
      </w:pPr>
      <w:r>
        <w:t>Eventuale</w:t>
      </w:r>
      <w:r>
        <w:rPr>
          <w:spacing w:val="51"/>
        </w:rPr>
        <w:t xml:space="preserve"> </w:t>
      </w:r>
      <w:r>
        <w:t>corsa</w:t>
      </w:r>
      <w:r>
        <w:rPr>
          <w:spacing w:val="-3"/>
        </w:rPr>
        <w:t xml:space="preserve"> </w:t>
      </w:r>
      <w:r>
        <w:t>aggiuntiva</w:t>
      </w:r>
      <w:r>
        <w:rPr>
          <w:spacing w:val="-1"/>
        </w:rPr>
        <w:t xml:space="preserve"> </w:t>
      </w:r>
      <w:r>
        <w:t>per</w:t>
      </w:r>
      <w:r>
        <w:rPr>
          <w:spacing w:val="-1"/>
        </w:rPr>
        <w:t xml:space="preserve"> </w:t>
      </w:r>
      <w:r>
        <w:t>il pomeriggio</w:t>
      </w:r>
      <w:r>
        <w:rPr>
          <w:spacing w:val="-1"/>
        </w:rPr>
        <w:t xml:space="preserve"> </w:t>
      </w:r>
      <w:r>
        <w:t>con</w:t>
      </w:r>
      <w:r>
        <w:rPr>
          <w:spacing w:val="-1"/>
        </w:rPr>
        <w:t xml:space="preserve"> </w:t>
      </w:r>
      <w:r>
        <w:t>partenza</w:t>
      </w:r>
      <w:r>
        <w:rPr>
          <w:spacing w:val="-1"/>
        </w:rPr>
        <w:t xml:space="preserve"> </w:t>
      </w:r>
      <w:r>
        <w:t>da Mineo</w:t>
      </w:r>
      <w:r>
        <w:rPr>
          <w:spacing w:val="-1"/>
        </w:rPr>
        <w:t xml:space="preserve"> </w:t>
      </w:r>
      <w:r>
        <w:t>alle</w:t>
      </w:r>
      <w:r>
        <w:rPr>
          <w:spacing w:val="-1"/>
        </w:rPr>
        <w:t xml:space="preserve"> </w:t>
      </w:r>
      <w:r>
        <w:t>ore</w:t>
      </w:r>
      <w:r>
        <w:rPr>
          <w:spacing w:val="-1"/>
        </w:rPr>
        <w:t xml:space="preserve"> </w:t>
      </w:r>
      <w:r>
        <w:t>18.00</w:t>
      </w:r>
    </w:p>
    <w:p w14:paraId="68BAF7E7" w14:textId="77777777" w:rsidR="00FD628B" w:rsidRDefault="00FD628B">
      <w:pPr>
        <w:pStyle w:val="Corpotesto"/>
        <w:spacing w:before="4"/>
        <w:ind w:left="0"/>
      </w:pPr>
    </w:p>
    <w:p w14:paraId="67C541BE" w14:textId="77777777" w:rsidR="00FD628B" w:rsidRDefault="00DC6D2B">
      <w:pPr>
        <w:pStyle w:val="Titolo1"/>
        <w:spacing w:line="250" w:lineRule="exact"/>
        <w:ind w:left="1064"/>
      </w:pPr>
      <w:r>
        <w:rPr>
          <w:u w:val="thick"/>
        </w:rPr>
        <w:t>Itinerario 5</w:t>
      </w:r>
    </w:p>
    <w:p w14:paraId="6E7B86C3" w14:textId="27443413" w:rsidR="00B1525D" w:rsidRDefault="00DC6D2B">
      <w:pPr>
        <w:pStyle w:val="Corpotesto"/>
        <w:spacing w:line="242" w:lineRule="auto"/>
        <w:ind w:right="5101"/>
        <w:rPr>
          <w:spacing w:val="-52"/>
        </w:rPr>
      </w:pPr>
      <w:r>
        <w:t>Licodia Eubea/Vizzini/</w:t>
      </w:r>
      <w:r w:rsidR="00B1525D">
        <w:t>Mazzarrone/</w:t>
      </w:r>
      <w:r>
        <w:t xml:space="preserve">Caltagirone – tratta Km </w:t>
      </w:r>
      <w:r w:rsidR="00B1525D">
        <w:t>5</w:t>
      </w:r>
      <w:r>
        <w:t>0</w:t>
      </w:r>
      <w:r>
        <w:rPr>
          <w:spacing w:val="-52"/>
        </w:rPr>
        <w:t xml:space="preserve"> </w:t>
      </w:r>
      <w:r w:rsidR="00B1525D">
        <w:rPr>
          <w:spacing w:val="-52"/>
        </w:rPr>
        <w:t xml:space="preserve">                                    </w:t>
      </w:r>
    </w:p>
    <w:p w14:paraId="1577F449" w14:textId="4868907A" w:rsidR="00FD628B" w:rsidRDefault="00DC6D2B">
      <w:pPr>
        <w:pStyle w:val="Corpotesto"/>
        <w:spacing w:line="242" w:lineRule="auto"/>
        <w:ind w:right="5101"/>
      </w:pPr>
      <w:r>
        <w:t>Orari Partenze da Licodia:</w:t>
      </w:r>
      <w:r>
        <w:rPr>
          <w:spacing w:val="54"/>
        </w:rPr>
        <w:t xml:space="preserve"> </w:t>
      </w:r>
      <w:r>
        <w:t>7,00</w:t>
      </w:r>
    </w:p>
    <w:p w14:paraId="35E35B54" w14:textId="77777777" w:rsidR="00FD628B" w:rsidRDefault="00DC6D2B">
      <w:pPr>
        <w:pStyle w:val="Corpotesto"/>
        <w:spacing w:line="248" w:lineRule="exact"/>
      </w:pPr>
      <w:r>
        <w:t>Orari</w:t>
      </w:r>
      <w:r>
        <w:rPr>
          <w:spacing w:val="-1"/>
        </w:rPr>
        <w:t xml:space="preserve"> </w:t>
      </w:r>
      <w:r>
        <w:t>Partenze</w:t>
      </w:r>
      <w:r>
        <w:rPr>
          <w:spacing w:val="-2"/>
        </w:rPr>
        <w:t xml:space="preserve"> </w:t>
      </w:r>
      <w:r>
        <w:t>da</w:t>
      </w:r>
      <w:r>
        <w:rPr>
          <w:spacing w:val="-1"/>
        </w:rPr>
        <w:t xml:space="preserve"> </w:t>
      </w:r>
      <w:r>
        <w:t>Caltagirone:</w:t>
      </w:r>
      <w:r>
        <w:rPr>
          <w:spacing w:val="53"/>
        </w:rPr>
        <w:t xml:space="preserve"> </w:t>
      </w:r>
      <w:r>
        <w:t>14,15</w:t>
      </w:r>
    </w:p>
    <w:p w14:paraId="6E3371F1" w14:textId="77777777" w:rsidR="00FD628B" w:rsidRDefault="00DC6D2B">
      <w:pPr>
        <w:pStyle w:val="Corpotesto"/>
      </w:pPr>
      <w:r>
        <w:t>Eventuale</w:t>
      </w:r>
      <w:r>
        <w:rPr>
          <w:spacing w:val="-4"/>
        </w:rPr>
        <w:t xml:space="preserve"> </w:t>
      </w:r>
      <w:r>
        <w:t>corsa</w:t>
      </w:r>
      <w:r>
        <w:rPr>
          <w:spacing w:val="-3"/>
        </w:rPr>
        <w:t xml:space="preserve"> </w:t>
      </w:r>
      <w:r>
        <w:t>aggiuntiva</w:t>
      </w:r>
      <w:r>
        <w:rPr>
          <w:spacing w:val="-1"/>
        </w:rPr>
        <w:t xml:space="preserve"> </w:t>
      </w:r>
      <w:r>
        <w:t>per</w:t>
      </w:r>
      <w:r>
        <w:rPr>
          <w:spacing w:val="-3"/>
        </w:rPr>
        <w:t xml:space="preserve"> </w:t>
      </w:r>
      <w:r>
        <w:t>il pomeriggio</w:t>
      </w:r>
      <w:r>
        <w:rPr>
          <w:spacing w:val="-1"/>
        </w:rPr>
        <w:t xml:space="preserve"> </w:t>
      </w:r>
      <w:r>
        <w:t>con</w:t>
      </w:r>
      <w:r>
        <w:rPr>
          <w:spacing w:val="2"/>
        </w:rPr>
        <w:t xml:space="preserve"> </w:t>
      </w:r>
      <w:r>
        <w:t>partenza</w:t>
      </w:r>
      <w:r>
        <w:rPr>
          <w:spacing w:val="-2"/>
        </w:rPr>
        <w:t xml:space="preserve"> </w:t>
      </w:r>
      <w:r>
        <w:t>da Caltagirone</w:t>
      </w:r>
      <w:r>
        <w:rPr>
          <w:spacing w:val="-1"/>
        </w:rPr>
        <w:t xml:space="preserve"> </w:t>
      </w:r>
      <w:r>
        <w:t>alle</w:t>
      </w:r>
      <w:r>
        <w:rPr>
          <w:spacing w:val="-1"/>
        </w:rPr>
        <w:t xml:space="preserve"> </w:t>
      </w:r>
      <w:r>
        <w:t>ore</w:t>
      </w:r>
      <w:r>
        <w:rPr>
          <w:spacing w:val="52"/>
        </w:rPr>
        <w:t xml:space="preserve"> </w:t>
      </w:r>
      <w:r>
        <w:t>18,00</w:t>
      </w:r>
    </w:p>
    <w:p w14:paraId="46A70EE1" w14:textId="77777777" w:rsidR="00FD628B" w:rsidRDefault="00FD628B">
      <w:pPr>
        <w:pStyle w:val="Corpotesto"/>
        <w:spacing w:before="2"/>
        <w:ind w:left="0"/>
      </w:pPr>
    </w:p>
    <w:p w14:paraId="11F2AFF9" w14:textId="77777777" w:rsidR="00FD628B" w:rsidRDefault="00DC6D2B">
      <w:pPr>
        <w:pStyle w:val="Titolo1"/>
        <w:spacing w:line="251" w:lineRule="exact"/>
        <w:ind w:left="1064"/>
      </w:pPr>
      <w:r>
        <w:rPr>
          <w:u w:val="thick"/>
        </w:rPr>
        <w:t>Itinerario 6</w:t>
      </w:r>
    </w:p>
    <w:p w14:paraId="5EC2FF9B" w14:textId="7534886A" w:rsidR="00B1525D" w:rsidRDefault="00DC6D2B">
      <w:pPr>
        <w:pStyle w:val="Corpotesto"/>
        <w:ind w:right="5101"/>
        <w:rPr>
          <w:spacing w:val="-52"/>
        </w:rPr>
      </w:pPr>
      <w:r>
        <w:t>Caltagirone/</w:t>
      </w:r>
      <w:r w:rsidR="00B1525D">
        <w:t>Mazzarrone/</w:t>
      </w:r>
      <w:r>
        <w:t xml:space="preserve">Vizzini/Licodia Eubea – </w:t>
      </w:r>
      <w:r>
        <w:t xml:space="preserve">tratta Km </w:t>
      </w:r>
      <w:r w:rsidR="00B1525D">
        <w:t>5</w:t>
      </w:r>
      <w:r>
        <w:t>0</w:t>
      </w:r>
      <w:r>
        <w:rPr>
          <w:spacing w:val="-52"/>
        </w:rPr>
        <w:t xml:space="preserve"> </w:t>
      </w:r>
    </w:p>
    <w:p w14:paraId="26559BF4" w14:textId="2C87548A" w:rsidR="00FD628B" w:rsidRDefault="00DC6D2B">
      <w:pPr>
        <w:pStyle w:val="Corpotesto"/>
        <w:ind w:right="5101"/>
      </w:pPr>
      <w:r>
        <w:t>Orari Partenze da</w:t>
      </w:r>
      <w:r>
        <w:rPr>
          <w:spacing w:val="-1"/>
        </w:rPr>
        <w:t xml:space="preserve"> </w:t>
      </w:r>
      <w:r>
        <w:t>Caltagirone:</w:t>
      </w:r>
      <w:r>
        <w:rPr>
          <w:spacing w:val="1"/>
        </w:rPr>
        <w:t xml:space="preserve"> </w:t>
      </w:r>
      <w:r>
        <w:t>7,00</w:t>
      </w:r>
    </w:p>
    <w:p w14:paraId="3D4CB7D5" w14:textId="77777777" w:rsidR="00FD628B" w:rsidRDefault="00DC6D2B">
      <w:pPr>
        <w:pStyle w:val="Corpotesto"/>
        <w:spacing w:line="252" w:lineRule="exact"/>
      </w:pPr>
      <w:r>
        <w:t>Orari Partenze</w:t>
      </w:r>
      <w:r>
        <w:rPr>
          <w:spacing w:val="-1"/>
        </w:rPr>
        <w:t xml:space="preserve"> </w:t>
      </w:r>
      <w:r>
        <w:t>da</w:t>
      </w:r>
      <w:r>
        <w:rPr>
          <w:spacing w:val="1"/>
        </w:rPr>
        <w:t xml:space="preserve"> </w:t>
      </w:r>
      <w:r>
        <w:t>Licodia:</w:t>
      </w:r>
      <w:r>
        <w:rPr>
          <w:spacing w:val="52"/>
        </w:rPr>
        <w:t xml:space="preserve"> </w:t>
      </w:r>
      <w:r>
        <w:t>14,15</w:t>
      </w:r>
    </w:p>
    <w:p w14:paraId="43353833" w14:textId="77777777" w:rsidR="00FD628B" w:rsidRDefault="00DC6D2B">
      <w:pPr>
        <w:pStyle w:val="Corpotesto"/>
        <w:spacing w:line="252" w:lineRule="exact"/>
      </w:pPr>
      <w:r>
        <w:t>Eventuale</w:t>
      </w:r>
      <w:r>
        <w:rPr>
          <w:spacing w:val="-4"/>
        </w:rPr>
        <w:t xml:space="preserve"> </w:t>
      </w:r>
      <w:r>
        <w:t>corsa</w:t>
      </w:r>
      <w:r>
        <w:rPr>
          <w:spacing w:val="-3"/>
        </w:rPr>
        <w:t xml:space="preserve"> </w:t>
      </w:r>
      <w:r>
        <w:t>aggiuntiva</w:t>
      </w:r>
      <w:r>
        <w:rPr>
          <w:spacing w:val="-1"/>
        </w:rPr>
        <w:t xml:space="preserve"> </w:t>
      </w:r>
      <w:r>
        <w:t>per</w:t>
      </w:r>
      <w:r>
        <w:rPr>
          <w:spacing w:val="-3"/>
        </w:rPr>
        <w:t xml:space="preserve"> </w:t>
      </w:r>
      <w:r>
        <w:t>il pomeriggio</w:t>
      </w:r>
      <w:r>
        <w:rPr>
          <w:spacing w:val="-1"/>
        </w:rPr>
        <w:t xml:space="preserve"> </w:t>
      </w:r>
      <w:r>
        <w:t>con</w:t>
      </w:r>
      <w:r>
        <w:rPr>
          <w:spacing w:val="2"/>
        </w:rPr>
        <w:t xml:space="preserve"> </w:t>
      </w:r>
      <w:r>
        <w:t>partenza</w:t>
      </w:r>
      <w:r>
        <w:rPr>
          <w:spacing w:val="-2"/>
        </w:rPr>
        <w:t xml:space="preserve"> </w:t>
      </w:r>
      <w:r>
        <w:t>da Caltagirone</w:t>
      </w:r>
      <w:r>
        <w:rPr>
          <w:spacing w:val="-1"/>
        </w:rPr>
        <w:t xml:space="preserve"> </w:t>
      </w:r>
      <w:r>
        <w:t>alle</w:t>
      </w:r>
      <w:r>
        <w:rPr>
          <w:spacing w:val="-1"/>
        </w:rPr>
        <w:t xml:space="preserve"> </w:t>
      </w:r>
      <w:r>
        <w:t>ore</w:t>
      </w:r>
      <w:r>
        <w:rPr>
          <w:spacing w:val="52"/>
        </w:rPr>
        <w:t xml:space="preserve"> </w:t>
      </w:r>
      <w:r>
        <w:t>18,00</w:t>
      </w:r>
    </w:p>
    <w:p w14:paraId="6BB9E3DA" w14:textId="77777777" w:rsidR="00FD628B" w:rsidRDefault="00FD628B">
      <w:pPr>
        <w:pStyle w:val="Corpotesto"/>
        <w:spacing w:before="11"/>
        <w:ind w:left="0"/>
        <w:rPr>
          <w:sz w:val="21"/>
        </w:rPr>
      </w:pPr>
    </w:p>
    <w:p w14:paraId="55670E8A" w14:textId="77777777" w:rsidR="00FD628B" w:rsidRDefault="00DC6D2B">
      <w:pPr>
        <w:pStyle w:val="Corpotesto"/>
        <w:ind w:right="448"/>
        <w:jc w:val="both"/>
      </w:pPr>
      <w:r>
        <w:t>È facoltà dell’Area Interna stabilire variazioni di percorso, in modo temporaneo o continuativo, di uno</w:t>
      </w:r>
      <w:r>
        <w:rPr>
          <w:spacing w:val="1"/>
        </w:rPr>
        <w:t xml:space="preserve"> </w:t>
      </w:r>
      <w:r>
        <w:t>o più veicoli adibiti al servizio di cui trattasi in base a fattori non preventivabili e necessari, come</w:t>
      </w:r>
      <w:r>
        <w:rPr>
          <w:spacing w:val="1"/>
        </w:rPr>
        <w:t xml:space="preserve"> </w:t>
      </w:r>
      <w:r>
        <w:t>particolari esigenze da parte dell’utenza e/o p</w:t>
      </w:r>
      <w:r>
        <w:t>roblematiche connesse alla viabilità (interruzione di</w:t>
      </w:r>
      <w:r>
        <w:rPr>
          <w:spacing w:val="1"/>
        </w:rPr>
        <w:t xml:space="preserve"> </w:t>
      </w:r>
      <w:r>
        <w:t>strade,</w:t>
      </w:r>
      <w:r>
        <w:rPr>
          <w:spacing w:val="1"/>
        </w:rPr>
        <w:t xml:space="preserve"> </w:t>
      </w:r>
      <w:r>
        <w:t>congestionamento</w:t>
      </w:r>
      <w:r>
        <w:rPr>
          <w:spacing w:val="1"/>
        </w:rPr>
        <w:t xml:space="preserve"> </w:t>
      </w:r>
      <w:r>
        <w:t>della</w:t>
      </w:r>
      <w:r>
        <w:rPr>
          <w:spacing w:val="1"/>
        </w:rPr>
        <w:t xml:space="preserve"> </w:t>
      </w:r>
      <w:r>
        <w:t>circolazione</w:t>
      </w:r>
      <w:r>
        <w:rPr>
          <w:spacing w:val="1"/>
        </w:rPr>
        <w:t xml:space="preserve"> </w:t>
      </w:r>
      <w:r>
        <w:t>stradale).</w:t>
      </w:r>
      <w:r>
        <w:rPr>
          <w:spacing w:val="1"/>
        </w:rPr>
        <w:t xml:space="preserve"> </w:t>
      </w:r>
      <w:r>
        <w:t>Sarà</w:t>
      </w:r>
      <w:r>
        <w:rPr>
          <w:spacing w:val="1"/>
        </w:rPr>
        <w:t xml:space="preserve"> </w:t>
      </w:r>
      <w:r>
        <w:t>inoltre</w:t>
      </w:r>
      <w:r>
        <w:rPr>
          <w:spacing w:val="1"/>
        </w:rPr>
        <w:t xml:space="preserve"> </w:t>
      </w:r>
      <w:r>
        <w:t>determinata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possibilità</w:t>
      </w:r>
      <w:r>
        <w:rPr>
          <w:spacing w:val="1"/>
        </w:rPr>
        <w:t xml:space="preserve"> </w:t>
      </w:r>
      <w:r>
        <w:t>di</w:t>
      </w:r>
      <w:r>
        <w:rPr>
          <w:spacing w:val="1"/>
        </w:rPr>
        <w:t xml:space="preserve"> </w:t>
      </w:r>
      <w:r>
        <w:t>utilizzare</w:t>
      </w:r>
      <w:r>
        <w:rPr>
          <w:spacing w:val="-3"/>
        </w:rPr>
        <w:t xml:space="preserve"> </w:t>
      </w:r>
      <w:r>
        <w:t>i mezzi</w:t>
      </w:r>
      <w:r>
        <w:rPr>
          <w:spacing w:val="1"/>
        </w:rPr>
        <w:t xml:space="preserve"> </w:t>
      </w:r>
      <w:r>
        <w:t>nei periodi</w:t>
      </w:r>
      <w:r>
        <w:rPr>
          <w:spacing w:val="1"/>
        </w:rPr>
        <w:t xml:space="preserve"> </w:t>
      </w:r>
      <w:r>
        <w:t>vuoti</w:t>
      </w:r>
      <w:r>
        <w:rPr>
          <w:spacing w:val="-3"/>
        </w:rPr>
        <w:t xml:space="preserve"> </w:t>
      </w:r>
      <w:r>
        <w:t>fra</w:t>
      </w:r>
      <w:r>
        <w:rPr>
          <w:spacing w:val="-2"/>
        </w:rPr>
        <w:t xml:space="preserve"> </w:t>
      </w:r>
      <w:r>
        <w:t>l’arrivo</w:t>
      </w:r>
      <w:r>
        <w:rPr>
          <w:spacing w:val="-1"/>
        </w:rPr>
        <w:t xml:space="preserve"> </w:t>
      </w:r>
      <w:r>
        <w:t>e</w:t>
      </w:r>
      <w:r>
        <w:rPr>
          <w:spacing w:val="-2"/>
        </w:rPr>
        <w:t xml:space="preserve"> </w:t>
      </w:r>
      <w:r>
        <w:t>la</w:t>
      </w:r>
      <w:r>
        <w:rPr>
          <w:spacing w:val="-3"/>
        </w:rPr>
        <w:t xml:space="preserve"> </w:t>
      </w:r>
      <w:r>
        <w:t>ripartenza</w:t>
      </w:r>
      <w:r>
        <w:rPr>
          <w:spacing w:val="1"/>
        </w:rPr>
        <w:t xml:space="preserve"> </w:t>
      </w:r>
      <w:r>
        <w:t>con modalità</w:t>
      </w:r>
      <w:r>
        <w:rPr>
          <w:spacing w:val="-1"/>
        </w:rPr>
        <w:t xml:space="preserve"> </w:t>
      </w:r>
      <w:r>
        <w:t>da definire.</w:t>
      </w:r>
    </w:p>
    <w:p w14:paraId="6DA5B725" w14:textId="77777777" w:rsidR="00FD628B" w:rsidRDefault="00FD628B">
      <w:pPr>
        <w:pStyle w:val="Corpotesto"/>
        <w:spacing w:before="3"/>
        <w:ind w:left="0"/>
      </w:pPr>
    </w:p>
    <w:p w14:paraId="096FFFAE" w14:textId="77777777" w:rsidR="00FD628B" w:rsidRDefault="00DC6D2B">
      <w:pPr>
        <w:pStyle w:val="Titolo1"/>
        <w:spacing w:before="1"/>
        <w:jc w:val="both"/>
      </w:pPr>
      <w:r>
        <w:t>Art.</w:t>
      </w:r>
      <w:r>
        <w:rPr>
          <w:spacing w:val="-1"/>
        </w:rPr>
        <w:t xml:space="preserve"> </w:t>
      </w:r>
      <w:r>
        <w:t>05</w:t>
      </w:r>
      <w:r>
        <w:rPr>
          <w:spacing w:val="-1"/>
        </w:rPr>
        <w:t xml:space="preserve"> </w:t>
      </w:r>
      <w:r>
        <w:t>– D</w:t>
      </w:r>
      <w:r>
        <w:t>urata</w:t>
      </w:r>
      <w:r>
        <w:rPr>
          <w:spacing w:val="-3"/>
        </w:rPr>
        <w:t xml:space="preserve"> </w:t>
      </w:r>
      <w:r>
        <w:t>e</w:t>
      </w:r>
      <w:r>
        <w:rPr>
          <w:spacing w:val="-1"/>
        </w:rPr>
        <w:t xml:space="preserve"> </w:t>
      </w:r>
      <w:r>
        <w:t>importo</w:t>
      </w:r>
    </w:p>
    <w:p w14:paraId="28B065CB" w14:textId="77777777" w:rsidR="00FD628B" w:rsidRDefault="00DC6D2B">
      <w:pPr>
        <w:pStyle w:val="Corpotesto"/>
        <w:spacing w:before="121"/>
        <w:ind w:right="448"/>
        <w:jc w:val="both"/>
      </w:pPr>
      <w:r>
        <w:rPr>
          <w:b/>
        </w:rPr>
        <w:t>5.1</w:t>
      </w:r>
      <w:r>
        <w:t>- Il servizio di cui trattasi avrà la durata di mesi 10</w:t>
      </w:r>
      <w:r>
        <w:rPr>
          <w:spacing w:val="1"/>
        </w:rPr>
        <w:t xml:space="preserve"> </w:t>
      </w:r>
      <w:r>
        <w:t>con una percorrenza totale sviluppata di non</w:t>
      </w:r>
      <w:r>
        <w:rPr>
          <w:spacing w:val="1"/>
        </w:rPr>
        <w:t xml:space="preserve"> </w:t>
      </w:r>
      <w:r>
        <w:t>meno di</w:t>
      </w:r>
      <w:r>
        <w:rPr>
          <w:spacing w:val="2"/>
        </w:rPr>
        <w:t xml:space="preserve"> </w:t>
      </w:r>
      <w:r>
        <w:t>Km. 150.000,00.</w:t>
      </w:r>
    </w:p>
    <w:p w14:paraId="123DDD56" w14:textId="77777777" w:rsidR="00FD628B" w:rsidRDefault="00DC6D2B">
      <w:pPr>
        <w:pStyle w:val="Corpotesto"/>
        <w:spacing w:before="1"/>
        <w:ind w:right="447"/>
        <w:jc w:val="both"/>
      </w:pPr>
      <w:r>
        <w:t>L’importo</w:t>
      </w:r>
      <w:r>
        <w:rPr>
          <w:spacing w:val="27"/>
        </w:rPr>
        <w:t xml:space="preserve"> </w:t>
      </w:r>
      <w:r>
        <w:t>totale</w:t>
      </w:r>
      <w:r>
        <w:rPr>
          <w:spacing w:val="29"/>
        </w:rPr>
        <w:t xml:space="preserve"> </w:t>
      </w:r>
      <w:r>
        <w:t>del</w:t>
      </w:r>
      <w:r>
        <w:rPr>
          <w:spacing w:val="29"/>
        </w:rPr>
        <w:t xml:space="preserve"> </w:t>
      </w:r>
      <w:r>
        <w:t>servizio,</w:t>
      </w:r>
      <w:r>
        <w:rPr>
          <w:spacing w:val="27"/>
        </w:rPr>
        <w:t xml:space="preserve"> </w:t>
      </w:r>
      <w:r>
        <w:t>posto</w:t>
      </w:r>
      <w:r>
        <w:rPr>
          <w:spacing w:val="28"/>
        </w:rPr>
        <w:t xml:space="preserve"> </w:t>
      </w:r>
      <w:r>
        <w:t>a</w:t>
      </w:r>
      <w:r>
        <w:rPr>
          <w:spacing w:val="29"/>
        </w:rPr>
        <w:t xml:space="preserve"> </w:t>
      </w:r>
      <w:r>
        <w:t>base</w:t>
      </w:r>
      <w:r>
        <w:rPr>
          <w:spacing w:val="28"/>
        </w:rPr>
        <w:t xml:space="preserve"> </w:t>
      </w:r>
      <w:r>
        <w:t>d'asta,</w:t>
      </w:r>
      <w:r>
        <w:rPr>
          <w:spacing w:val="29"/>
        </w:rPr>
        <w:t xml:space="preserve"> </w:t>
      </w:r>
      <w:r>
        <w:t>è</w:t>
      </w:r>
      <w:r>
        <w:rPr>
          <w:spacing w:val="29"/>
        </w:rPr>
        <w:t xml:space="preserve"> </w:t>
      </w:r>
      <w:r>
        <w:t>quantificato</w:t>
      </w:r>
      <w:r>
        <w:rPr>
          <w:spacing w:val="27"/>
        </w:rPr>
        <w:t xml:space="preserve"> </w:t>
      </w:r>
      <w:r>
        <w:t>in</w:t>
      </w:r>
      <w:r>
        <w:rPr>
          <w:spacing w:val="28"/>
        </w:rPr>
        <w:t xml:space="preserve"> </w:t>
      </w:r>
      <w:r>
        <w:t>€.</w:t>
      </w:r>
      <w:r>
        <w:rPr>
          <w:spacing w:val="29"/>
        </w:rPr>
        <w:t xml:space="preserve"> </w:t>
      </w:r>
      <w:r>
        <w:t>175.000,00</w:t>
      </w:r>
      <w:r>
        <w:rPr>
          <w:spacing w:val="31"/>
        </w:rPr>
        <w:t xml:space="preserve"> </w:t>
      </w:r>
      <w:r>
        <w:t>IVA</w:t>
      </w:r>
      <w:r>
        <w:rPr>
          <w:spacing w:val="28"/>
        </w:rPr>
        <w:t xml:space="preserve"> </w:t>
      </w:r>
      <w:r>
        <w:t>compresa</w:t>
      </w:r>
      <w:r>
        <w:rPr>
          <w:spacing w:val="29"/>
        </w:rPr>
        <w:t xml:space="preserve"> </w:t>
      </w:r>
      <w:r>
        <w:t>al</w:t>
      </w:r>
      <w:r>
        <w:rPr>
          <w:spacing w:val="-53"/>
        </w:rPr>
        <w:t xml:space="preserve"> </w:t>
      </w:r>
      <w:r>
        <w:t>22%,</w:t>
      </w:r>
      <w:r>
        <w:rPr>
          <w:spacing w:val="-1"/>
        </w:rPr>
        <w:t xml:space="preserve"> </w:t>
      </w:r>
      <w:r>
        <w:t>comprendente</w:t>
      </w:r>
      <w:r>
        <w:rPr>
          <w:spacing w:val="53"/>
        </w:rPr>
        <w:t xml:space="preserve"> </w:t>
      </w:r>
      <w:r>
        <w:t>tutti</w:t>
      </w:r>
      <w:r>
        <w:rPr>
          <w:spacing w:val="1"/>
        </w:rPr>
        <w:t xml:space="preserve"> </w:t>
      </w:r>
      <w:r>
        <w:t>gli</w:t>
      </w:r>
      <w:r>
        <w:rPr>
          <w:spacing w:val="1"/>
        </w:rPr>
        <w:t xml:space="preserve"> </w:t>
      </w:r>
      <w:r>
        <w:t>oneri derivanti</w:t>
      </w:r>
      <w:r>
        <w:rPr>
          <w:spacing w:val="1"/>
        </w:rPr>
        <w:t xml:space="preserve"> </w:t>
      </w:r>
      <w:r>
        <w:t>dalla</w:t>
      </w:r>
      <w:r>
        <w:rPr>
          <w:spacing w:val="-2"/>
        </w:rPr>
        <w:t xml:space="preserve"> </w:t>
      </w:r>
      <w:r>
        <w:t>esecuzione.</w:t>
      </w:r>
    </w:p>
    <w:p w14:paraId="6A60F5BF" w14:textId="77777777" w:rsidR="00FD628B" w:rsidRDefault="00DC6D2B">
      <w:pPr>
        <w:pStyle w:val="Corpotesto"/>
        <w:ind w:right="446"/>
        <w:jc w:val="both"/>
      </w:pPr>
      <w:r>
        <w:rPr>
          <w:b/>
        </w:rPr>
        <w:t>5.2</w:t>
      </w:r>
      <w:r>
        <w:t>- La ditta dovrà assicurare il servizio in oggetto di cui al precedente punto 5.1 e non meno di altri</w:t>
      </w:r>
      <w:r>
        <w:rPr>
          <w:spacing w:val="1"/>
        </w:rPr>
        <w:t xml:space="preserve"> </w:t>
      </w:r>
      <w:r>
        <w:t>ulteriori tre percorsi aggiuntivi straordinari da assicurarsi</w:t>
      </w:r>
      <w:r>
        <w:rPr>
          <w:spacing w:val="56"/>
        </w:rPr>
        <w:t xml:space="preserve"> </w:t>
      </w:r>
      <w:r>
        <w:t xml:space="preserve">per trenta giorni, domenicali o </w:t>
      </w:r>
      <w:r>
        <w:t>festivi,</w:t>
      </w:r>
      <w:r>
        <w:rPr>
          <w:spacing w:val="1"/>
        </w:rPr>
        <w:t xml:space="preserve"> </w:t>
      </w:r>
      <w:r>
        <w:t>sempre entro il limite dell’importo quantificato al precedente art. 5.1. senza costi aggiuntivi a carico</w:t>
      </w:r>
      <w:r>
        <w:rPr>
          <w:spacing w:val="1"/>
        </w:rPr>
        <w:t xml:space="preserve"> </w:t>
      </w:r>
      <w:r>
        <w:t>dell’Area</w:t>
      </w:r>
      <w:r>
        <w:rPr>
          <w:spacing w:val="-1"/>
        </w:rPr>
        <w:t xml:space="preserve"> </w:t>
      </w:r>
      <w:r>
        <w:t>Interna.</w:t>
      </w:r>
    </w:p>
    <w:p w14:paraId="24C0817F" w14:textId="77777777" w:rsidR="00FD628B" w:rsidRDefault="00DC6D2B">
      <w:pPr>
        <w:pStyle w:val="Corpotesto"/>
        <w:spacing w:before="1"/>
        <w:ind w:right="449"/>
        <w:jc w:val="both"/>
      </w:pPr>
      <w:r>
        <w:rPr>
          <w:b/>
        </w:rPr>
        <w:t>5.3</w:t>
      </w:r>
      <w:r>
        <w:t>- Nella ipotesi di cui al</w:t>
      </w:r>
      <w:r>
        <w:rPr>
          <w:spacing w:val="1"/>
        </w:rPr>
        <w:t xml:space="preserve"> </w:t>
      </w:r>
      <w:r>
        <w:t>precedente 5.2 è facoltà dell’Area Interna stabilire di volta in volta, in base</w:t>
      </w:r>
      <w:r>
        <w:rPr>
          <w:spacing w:val="1"/>
        </w:rPr>
        <w:t xml:space="preserve"> </w:t>
      </w:r>
      <w:r>
        <w:t>alle necessità</w:t>
      </w:r>
      <w:r>
        <w:t xml:space="preserve"> che dovessero emergere e a beneficio, comunque, della collettività, in quali giorni</w:t>
      </w:r>
      <w:r>
        <w:rPr>
          <w:spacing w:val="1"/>
        </w:rPr>
        <w:t xml:space="preserve"> </w:t>
      </w:r>
      <w:r>
        <w:t>effettuare</w:t>
      </w:r>
      <w:r>
        <w:rPr>
          <w:spacing w:val="-1"/>
        </w:rPr>
        <w:t xml:space="preserve"> </w:t>
      </w:r>
      <w:r>
        <w:t>il servizio</w:t>
      </w:r>
      <w:r>
        <w:rPr>
          <w:spacing w:val="-1"/>
        </w:rPr>
        <w:t xml:space="preserve"> </w:t>
      </w:r>
      <w:r>
        <w:t>di bus-navetta,</w:t>
      </w:r>
      <w:r>
        <w:rPr>
          <w:spacing w:val="-3"/>
        </w:rPr>
        <w:t xml:space="preserve"> </w:t>
      </w:r>
      <w:r>
        <w:t>dandone</w:t>
      </w:r>
      <w:r>
        <w:rPr>
          <w:spacing w:val="-1"/>
        </w:rPr>
        <w:t xml:space="preserve"> </w:t>
      </w:r>
      <w:r>
        <w:t>preventiva</w:t>
      </w:r>
      <w:r>
        <w:rPr>
          <w:spacing w:val="-1"/>
        </w:rPr>
        <w:t xml:space="preserve"> </w:t>
      </w:r>
      <w:r>
        <w:t>comunicazione alla</w:t>
      </w:r>
      <w:r>
        <w:rPr>
          <w:spacing w:val="-3"/>
        </w:rPr>
        <w:t xml:space="preserve"> </w:t>
      </w:r>
      <w:r>
        <w:t>ditta</w:t>
      </w:r>
      <w:r>
        <w:rPr>
          <w:spacing w:val="-3"/>
        </w:rPr>
        <w:t xml:space="preserve"> </w:t>
      </w:r>
      <w:r>
        <w:t>in</w:t>
      </w:r>
      <w:r>
        <w:rPr>
          <w:spacing w:val="-1"/>
        </w:rPr>
        <w:t xml:space="preserve"> </w:t>
      </w:r>
      <w:r>
        <w:t>tempi utili.</w:t>
      </w:r>
    </w:p>
    <w:p w14:paraId="0834A834" w14:textId="77777777" w:rsidR="00FD628B" w:rsidRDefault="00FD628B">
      <w:pPr>
        <w:pStyle w:val="Corpotesto"/>
        <w:spacing w:before="4"/>
        <w:ind w:left="0"/>
        <w:rPr>
          <w:sz w:val="33"/>
        </w:rPr>
      </w:pPr>
    </w:p>
    <w:p w14:paraId="672575CE" w14:textId="77777777" w:rsidR="00FD628B" w:rsidRDefault="00DC6D2B">
      <w:pPr>
        <w:pStyle w:val="Titolo1"/>
      </w:pPr>
      <w:r>
        <w:t>Art.</w:t>
      </w:r>
      <w:r>
        <w:rPr>
          <w:spacing w:val="-1"/>
        </w:rPr>
        <w:t xml:space="preserve"> </w:t>
      </w:r>
      <w:r>
        <w:t>06</w:t>
      </w:r>
      <w:r>
        <w:rPr>
          <w:spacing w:val="-1"/>
        </w:rPr>
        <w:t xml:space="preserve"> </w:t>
      </w:r>
      <w:r>
        <w:t>–</w:t>
      </w:r>
      <w:r>
        <w:rPr>
          <w:spacing w:val="-1"/>
        </w:rPr>
        <w:t xml:space="preserve"> </w:t>
      </w:r>
      <w:r>
        <w:t>Caratteristiche</w:t>
      </w:r>
      <w:r>
        <w:rPr>
          <w:spacing w:val="-3"/>
        </w:rPr>
        <w:t xml:space="preserve"> </w:t>
      </w:r>
      <w:r>
        <w:t>del</w:t>
      </w:r>
      <w:r>
        <w:rPr>
          <w:spacing w:val="-2"/>
        </w:rPr>
        <w:t xml:space="preserve"> </w:t>
      </w:r>
      <w:r>
        <w:t>mezzo</w:t>
      </w:r>
      <w:r>
        <w:rPr>
          <w:spacing w:val="-1"/>
        </w:rPr>
        <w:t xml:space="preserve"> </w:t>
      </w:r>
      <w:r>
        <w:t>di</w:t>
      </w:r>
      <w:r>
        <w:rPr>
          <w:spacing w:val="-1"/>
        </w:rPr>
        <w:t xml:space="preserve"> </w:t>
      </w:r>
      <w:r>
        <w:t>trasporto</w:t>
      </w:r>
    </w:p>
    <w:p w14:paraId="23255267" w14:textId="77777777" w:rsidR="00FD628B" w:rsidRDefault="00DC6D2B">
      <w:pPr>
        <w:pStyle w:val="Corpotesto"/>
        <w:spacing w:before="122"/>
        <w:ind w:left="1203"/>
      </w:pPr>
      <w:r>
        <w:t>Gli</w:t>
      </w:r>
      <w:r>
        <w:rPr>
          <w:spacing w:val="9"/>
        </w:rPr>
        <w:t xml:space="preserve"> </w:t>
      </w:r>
      <w:r>
        <w:t>autoveicoli</w:t>
      </w:r>
      <w:r>
        <w:rPr>
          <w:spacing w:val="9"/>
        </w:rPr>
        <w:t xml:space="preserve"> </w:t>
      </w:r>
      <w:r>
        <w:t>utilizzati,</w:t>
      </w:r>
      <w:r>
        <w:rPr>
          <w:spacing w:val="6"/>
        </w:rPr>
        <w:t xml:space="preserve"> </w:t>
      </w:r>
      <w:r>
        <w:t>messi</w:t>
      </w:r>
      <w:r>
        <w:rPr>
          <w:spacing w:val="10"/>
        </w:rPr>
        <w:t xml:space="preserve"> </w:t>
      </w:r>
      <w:r>
        <w:t>a</w:t>
      </w:r>
      <w:r>
        <w:rPr>
          <w:spacing w:val="9"/>
        </w:rPr>
        <w:t xml:space="preserve"> </w:t>
      </w:r>
      <w:r>
        <w:t>disposizione</w:t>
      </w:r>
      <w:r>
        <w:rPr>
          <w:spacing w:val="9"/>
        </w:rPr>
        <w:t xml:space="preserve"> </w:t>
      </w:r>
      <w:r>
        <w:t>dall’Area</w:t>
      </w:r>
      <w:r>
        <w:rPr>
          <w:spacing w:val="9"/>
        </w:rPr>
        <w:t xml:space="preserve"> </w:t>
      </w:r>
      <w:r>
        <w:t>Interna,</w:t>
      </w:r>
      <w:r>
        <w:rPr>
          <w:spacing w:val="10"/>
        </w:rPr>
        <w:t xml:space="preserve"> </w:t>
      </w:r>
      <w:r>
        <w:t>per</w:t>
      </w:r>
      <w:r>
        <w:rPr>
          <w:spacing w:val="7"/>
        </w:rPr>
        <w:t xml:space="preserve"> </w:t>
      </w:r>
      <w:r>
        <w:t>l'esecuzione</w:t>
      </w:r>
      <w:r>
        <w:rPr>
          <w:spacing w:val="9"/>
        </w:rPr>
        <w:t xml:space="preserve"> </w:t>
      </w:r>
      <w:r>
        <w:t>del</w:t>
      </w:r>
      <w:r>
        <w:rPr>
          <w:spacing w:val="9"/>
        </w:rPr>
        <w:t xml:space="preserve"> </w:t>
      </w:r>
      <w:r>
        <w:t>servizio</w:t>
      </w:r>
      <w:r>
        <w:rPr>
          <w:spacing w:val="-52"/>
        </w:rPr>
        <w:t xml:space="preserve"> </w:t>
      </w:r>
      <w:r>
        <w:t>“Potenziamento</w:t>
      </w:r>
      <w:r>
        <w:rPr>
          <w:spacing w:val="-1"/>
        </w:rPr>
        <w:t xml:space="preserve"> </w:t>
      </w:r>
      <w:r>
        <w:t>del</w:t>
      </w:r>
      <w:r>
        <w:rPr>
          <w:spacing w:val="-2"/>
        </w:rPr>
        <w:t xml:space="preserve"> </w:t>
      </w:r>
      <w:r>
        <w:t>Trasporto</w:t>
      </w:r>
      <w:r>
        <w:rPr>
          <w:spacing w:val="-3"/>
        </w:rPr>
        <w:t xml:space="preserve"> </w:t>
      </w:r>
      <w:r>
        <w:t>scolastico</w:t>
      </w:r>
      <w:r>
        <w:rPr>
          <w:i/>
        </w:rPr>
        <w:t>”</w:t>
      </w:r>
      <w:r>
        <w:rPr>
          <w:i/>
          <w:spacing w:val="54"/>
        </w:rPr>
        <w:t xml:space="preserve"> </w:t>
      </w:r>
      <w:r>
        <w:t>avranno le</w:t>
      </w:r>
      <w:r>
        <w:rPr>
          <w:spacing w:val="-2"/>
        </w:rPr>
        <w:t xml:space="preserve"> </w:t>
      </w:r>
      <w:r>
        <w:t>seguenti</w:t>
      </w:r>
      <w:r>
        <w:rPr>
          <w:spacing w:val="-3"/>
        </w:rPr>
        <w:t xml:space="preserve"> </w:t>
      </w:r>
      <w:r>
        <w:t>caratteristiche:</w:t>
      </w:r>
    </w:p>
    <w:p w14:paraId="69D708D7" w14:textId="21892ADC" w:rsidR="00FD628B" w:rsidRDefault="00DC6D2B">
      <w:pPr>
        <w:pStyle w:val="Paragrafoelenco"/>
        <w:numPr>
          <w:ilvl w:val="2"/>
          <w:numId w:val="1"/>
        </w:numPr>
        <w:tabs>
          <w:tab w:val="left" w:pos="1629"/>
        </w:tabs>
        <w:spacing w:before="1"/>
        <w:ind w:left="1628" w:hanging="337"/>
        <w:jc w:val="left"/>
      </w:pPr>
      <w:r>
        <w:t>n.</w:t>
      </w:r>
      <w:r>
        <w:rPr>
          <w:spacing w:val="-1"/>
        </w:rPr>
        <w:t xml:space="preserve"> </w:t>
      </w:r>
      <w:r>
        <w:t>4 bus</w:t>
      </w:r>
      <w:r>
        <w:rPr>
          <w:spacing w:val="-1"/>
        </w:rPr>
        <w:t xml:space="preserve"> </w:t>
      </w:r>
      <w:r>
        <w:t>da 30</w:t>
      </w:r>
      <w:r>
        <w:rPr>
          <w:spacing w:val="-3"/>
        </w:rPr>
        <w:t xml:space="preserve"> </w:t>
      </w:r>
      <w:r>
        <w:t>posti (oltre</w:t>
      </w:r>
      <w:r>
        <w:rPr>
          <w:spacing w:val="-3"/>
        </w:rPr>
        <w:t xml:space="preserve"> </w:t>
      </w:r>
      <w:r>
        <w:t>conducente);</w:t>
      </w:r>
    </w:p>
    <w:p w14:paraId="797B0E9F" w14:textId="77777777" w:rsidR="00FD628B" w:rsidRDefault="00FD628B">
      <w:pPr>
        <w:pStyle w:val="Corpotesto"/>
        <w:spacing w:before="4"/>
        <w:ind w:left="0"/>
      </w:pPr>
    </w:p>
    <w:p w14:paraId="00ECE6E5" w14:textId="77777777" w:rsidR="00FD628B" w:rsidRDefault="00DC6D2B">
      <w:pPr>
        <w:spacing w:line="229" w:lineRule="exact"/>
        <w:ind w:left="1772"/>
        <w:rPr>
          <w:b/>
          <w:sz w:val="20"/>
        </w:rPr>
      </w:pPr>
      <w:r>
        <w:rPr>
          <w:b/>
          <w:sz w:val="20"/>
        </w:rPr>
        <w:t>V</w:t>
      </w:r>
      <w:r>
        <w:rPr>
          <w:b/>
          <w:sz w:val="20"/>
        </w:rPr>
        <w:t>EICOLO</w:t>
      </w:r>
      <w:r>
        <w:rPr>
          <w:b/>
          <w:spacing w:val="-2"/>
          <w:sz w:val="20"/>
        </w:rPr>
        <w:t xml:space="preserve"> </w:t>
      </w:r>
      <w:r>
        <w:rPr>
          <w:b/>
          <w:sz w:val="20"/>
        </w:rPr>
        <w:t>DA</w:t>
      </w:r>
      <w:r>
        <w:rPr>
          <w:b/>
          <w:spacing w:val="-1"/>
          <w:sz w:val="20"/>
        </w:rPr>
        <w:t xml:space="preserve"> </w:t>
      </w:r>
      <w:r>
        <w:rPr>
          <w:b/>
          <w:sz w:val="20"/>
        </w:rPr>
        <w:t>30</w:t>
      </w:r>
      <w:r>
        <w:rPr>
          <w:b/>
          <w:spacing w:val="-1"/>
          <w:sz w:val="20"/>
        </w:rPr>
        <w:t xml:space="preserve"> </w:t>
      </w:r>
      <w:r>
        <w:rPr>
          <w:b/>
          <w:sz w:val="20"/>
        </w:rPr>
        <w:t>POSTI</w:t>
      </w:r>
    </w:p>
    <w:p w14:paraId="1B629FDB" w14:textId="77777777" w:rsidR="00FD628B" w:rsidRDefault="00DC6D2B">
      <w:pPr>
        <w:spacing w:line="227" w:lineRule="exact"/>
        <w:ind w:left="1772"/>
        <w:rPr>
          <w:b/>
          <w:sz w:val="20"/>
        </w:rPr>
      </w:pPr>
      <w:r>
        <w:rPr>
          <w:b/>
          <w:sz w:val="20"/>
        </w:rPr>
        <w:t>CARROZZERIA</w:t>
      </w:r>
      <w:r>
        <w:rPr>
          <w:b/>
          <w:spacing w:val="-2"/>
          <w:sz w:val="20"/>
        </w:rPr>
        <w:t xml:space="preserve"> </w:t>
      </w:r>
      <w:r>
        <w:rPr>
          <w:b/>
          <w:sz w:val="20"/>
        </w:rPr>
        <w:t>E</w:t>
      </w:r>
      <w:r>
        <w:rPr>
          <w:b/>
          <w:spacing w:val="-5"/>
          <w:sz w:val="20"/>
        </w:rPr>
        <w:t xml:space="preserve"> </w:t>
      </w:r>
      <w:r>
        <w:rPr>
          <w:b/>
          <w:sz w:val="20"/>
        </w:rPr>
        <w:t>ALLESTIMENTO</w:t>
      </w:r>
      <w:r>
        <w:rPr>
          <w:b/>
          <w:spacing w:val="-2"/>
          <w:sz w:val="20"/>
        </w:rPr>
        <w:t xml:space="preserve"> </w:t>
      </w:r>
      <w:r>
        <w:rPr>
          <w:b/>
          <w:sz w:val="20"/>
        </w:rPr>
        <w:t>ESTERNO</w:t>
      </w:r>
    </w:p>
    <w:p w14:paraId="319B6509" w14:textId="77777777" w:rsidR="00FD628B" w:rsidRDefault="00DC6D2B">
      <w:pPr>
        <w:ind w:left="1772" w:right="540"/>
        <w:rPr>
          <w:sz w:val="20"/>
        </w:rPr>
      </w:pPr>
      <w:r>
        <w:rPr>
          <w:sz w:val="20"/>
        </w:rPr>
        <w:t>Trattamento anticorrosione per cataforesi della struttura e della carrozzeria, finitura con rivestimento in</w:t>
      </w:r>
      <w:r>
        <w:rPr>
          <w:spacing w:val="-48"/>
          <w:sz w:val="20"/>
        </w:rPr>
        <w:t xml:space="preserve"> </w:t>
      </w:r>
      <w:r>
        <w:rPr>
          <w:sz w:val="20"/>
        </w:rPr>
        <w:t>resina</w:t>
      </w:r>
      <w:r>
        <w:rPr>
          <w:spacing w:val="-1"/>
          <w:sz w:val="20"/>
        </w:rPr>
        <w:t xml:space="preserve"> </w:t>
      </w:r>
      <w:r>
        <w:rPr>
          <w:sz w:val="20"/>
        </w:rPr>
        <w:t>poliuretanica</w:t>
      </w:r>
    </w:p>
    <w:p w14:paraId="317FCC65" w14:textId="77777777" w:rsidR="00FD628B" w:rsidRDefault="00DC6D2B">
      <w:pPr>
        <w:ind w:left="1772" w:right="2955"/>
        <w:rPr>
          <w:sz w:val="20"/>
        </w:rPr>
      </w:pPr>
      <w:r>
        <w:rPr>
          <w:sz w:val="20"/>
        </w:rPr>
        <w:t xml:space="preserve">Porta passeggeri elettrica </w:t>
      </w:r>
      <w:proofErr w:type="spellStart"/>
      <w:r>
        <w:rPr>
          <w:sz w:val="20"/>
        </w:rPr>
        <w:t>rototraslante</w:t>
      </w:r>
      <w:proofErr w:type="spellEnd"/>
      <w:r>
        <w:rPr>
          <w:sz w:val="20"/>
        </w:rPr>
        <w:t xml:space="preserve"> in avanti, con anti-schiacciamento</w:t>
      </w:r>
      <w:r>
        <w:rPr>
          <w:spacing w:val="-47"/>
          <w:sz w:val="20"/>
        </w:rPr>
        <w:t xml:space="preserve"> </w:t>
      </w:r>
      <w:r>
        <w:rPr>
          <w:sz w:val="20"/>
        </w:rPr>
        <w:t>Portellone</w:t>
      </w:r>
      <w:r>
        <w:rPr>
          <w:spacing w:val="-1"/>
          <w:sz w:val="20"/>
        </w:rPr>
        <w:t xml:space="preserve"> </w:t>
      </w:r>
      <w:r>
        <w:rPr>
          <w:sz w:val="20"/>
        </w:rPr>
        <w:t>posteriore</w:t>
      </w:r>
      <w:r>
        <w:rPr>
          <w:spacing w:val="-2"/>
          <w:sz w:val="20"/>
        </w:rPr>
        <w:t xml:space="preserve"> </w:t>
      </w:r>
      <w:r>
        <w:rPr>
          <w:sz w:val="20"/>
        </w:rPr>
        <w:t>a due battenti</w:t>
      </w:r>
      <w:r>
        <w:rPr>
          <w:spacing w:val="-2"/>
          <w:sz w:val="20"/>
        </w:rPr>
        <w:t xml:space="preserve"> </w:t>
      </w:r>
      <w:r>
        <w:rPr>
          <w:sz w:val="20"/>
        </w:rPr>
        <w:t>con</w:t>
      </w:r>
      <w:r>
        <w:rPr>
          <w:spacing w:val="1"/>
          <w:sz w:val="20"/>
        </w:rPr>
        <w:t xml:space="preserve"> </w:t>
      </w:r>
      <w:r>
        <w:rPr>
          <w:sz w:val="20"/>
        </w:rPr>
        <w:t>vetri</w:t>
      </w:r>
    </w:p>
    <w:p w14:paraId="0ED110C7" w14:textId="77777777" w:rsidR="00FD628B" w:rsidRDefault="00DC6D2B">
      <w:pPr>
        <w:spacing w:before="5" w:line="227" w:lineRule="exact"/>
        <w:ind w:left="1772"/>
        <w:rPr>
          <w:b/>
          <w:sz w:val="20"/>
        </w:rPr>
      </w:pPr>
      <w:r>
        <w:rPr>
          <w:b/>
          <w:sz w:val="20"/>
        </w:rPr>
        <w:t>ALLE</w:t>
      </w:r>
      <w:r>
        <w:rPr>
          <w:b/>
          <w:sz w:val="20"/>
        </w:rPr>
        <w:t>STIMENTO</w:t>
      </w:r>
      <w:r>
        <w:rPr>
          <w:b/>
          <w:spacing w:val="-8"/>
          <w:sz w:val="20"/>
        </w:rPr>
        <w:t xml:space="preserve"> </w:t>
      </w:r>
      <w:r>
        <w:rPr>
          <w:b/>
          <w:sz w:val="20"/>
        </w:rPr>
        <w:t>INTERNO</w:t>
      </w:r>
    </w:p>
    <w:p w14:paraId="057D6878" w14:textId="77777777" w:rsidR="00FD628B" w:rsidRDefault="00DC6D2B">
      <w:pPr>
        <w:spacing w:line="227" w:lineRule="exact"/>
        <w:ind w:left="1772"/>
        <w:rPr>
          <w:sz w:val="20"/>
        </w:rPr>
      </w:pPr>
      <w:r>
        <w:rPr>
          <w:sz w:val="20"/>
        </w:rPr>
        <w:t>Sedili</w:t>
      </w:r>
      <w:r>
        <w:rPr>
          <w:spacing w:val="-4"/>
          <w:sz w:val="20"/>
        </w:rPr>
        <w:t xml:space="preserve"> </w:t>
      </w:r>
      <w:r>
        <w:rPr>
          <w:sz w:val="20"/>
        </w:rPr>
        <w:t>passeggeri</w:t>
      </w:r>
      <w:r>
        <w:rPr>
          <w:spacing w:val="-1"/>
          <w:sz w:val="20"/>
        </w:rPr>
        <w:t xml:space="preserve"> </w:t>
      </w:r>
      <w:r>
        <w:rPr>
          <w:sz w:val="20"/>
        </w:rPr>
        <w:t>con</w:t>
      </w:r>
      <w:r>
        <w:rPr>
          <w:spacing w:val="-4"/>
          <w:sz w:val="20"/>
        </w:rPr>
        <w:t xml:space="preserve"> </w:t>
      </w:r>
      <w:r>
        <w:rPr>
          <w:sz w:val="20"/>
        </w:rPr>
        <w:t>imbottitura</w:t>
      </w:r>
    </w:p>
    <w:p w14:paraId="371D67F9" w14:textId="77777777" w:rsidR="00FD628B" w:rsidRDefault="00DC6D2B">
      <w:pPr>
        <w:ind w:left="1772"/>
        <w:rPr>
          <w:sz w:val="20"/>
        </w:rPr>
      </w:pPr>
      <w:r>
        <w:rPr>
          <w:sz w:val="20"/>
        </w:rPr>
        <w:t>Rivestimento</w:t>
      </w:r>
      <w:r>
        <w:rPr>
          <w:spacing w:val="-2"/>
          <w:sz w:val="20"/>
        </w:rPr>
        <w:t xml:space="preserve"> </w:t>
      </w:r>
      <w:r>
        <w:rPr>
          <w:sz w:val="20"/>
        </w:rPr>
        <w:t>pavimento</w:t>
      </w:r>
      <w:r>
        <w:rPr>
          <w:spacing w:val="-1"/>
          <w:sz w:val="20"/>
        </w:rPr>
        <w:t xml:space="preserve"> </w:t>
      </w:r>
      <w:r>
        <w:rPr>
          <w:sz w:val="20"/>
        </w:rPr>
        <w:t>di</w:t>
      </w:r>
      <w:r>
        <w:rPr>
          <w:spacing w:val="-3"/>
          <w:sz w:val="20"/>
        </w:rPr>
        <w:t xml:space="preserve"> </w:t>
      </w:r>
      <w:r>
        <w:rPr>
          <w:sz w:val="20"/>
        </w:rPr>
        <w:t>tipo</w:t>
      </w:r>
      <w:r>
        <w:rPr>
          <w:spacing w:val="-1"/>
          <w:sz w:val="20"/>
        </w:rPr>
        <w:t xml:space="preserve"> </w:t>
      </w:r>
      <w:r>
        <w:rPr>
          <w:sz w:val="20"/>
        </w:rPr>
        <w:t>antiscivolo</w:t>
      </w:r>
      <w:r>
        <w:rPr>
          <w:spacing w:val="-1"/>
          <w:sz w:val="20"/>
        </w:rPr>
        <w:t xml:space="preserve"> </w:t>
      </w:r>
      <w:r>
        <w:rPr>
          <w:sz w:val="20"/>
        </w:rPr>
        <w:t>in</w:t>
      </w:r>
      <w:r>
        <w:rPr>
          <w:spacing w:val="-4"/>
          <w:sz w:val="20"/>
        </w:rPr>
        <w:t xml:space="preserve"> </w:t>
      </w:r>
      <w:r>
        <w:rPr>
          <w:sz w:val="20"/>
        </w:rPr>
        <w:t>PVC</w:t>
      </w:r>
    </w:p>
    <w:p w14:paraId="7E2A8944" w14:textId="77777777" w:rsidR="00FD628B" w:rsidRDefault="00FD628B">
      <w:pPr>
        <w:rPr>
          <w:sz w:val="20"/>
        </w:rPr>
        <w:sectPr w:rsidR="00FD628B">
          <w:pgSz w:w="11910" w:h="16840"/>
          <w:pgMar w:top="1020" w:right="680" w:bottom="280" w:left="640" w:header="720" w:footer="720" w:gutter="0"/>
          <w:cols w:space="720"/>
        </w:sectPr>
      </w:pPr>
    </w:p>
    <w:p w14:paraId="40E0FB13" w14:textId="77777777" w:rsidR="00FD628B" w:rsidRDefault="00DC6D2B">
      <w:pPr>
        <w:spacing w:before="67"/>
        <w:ind w:left="1772" w:right="5307"/>
        <w:rPr>
          <w:sz w:val="20"/>
        </w:rPr>
      </w:pPr>
      <w:r>
        <w:rPr>
          <w:sz w:val="20"/>
        </w:rPr>
        <w:t>Pareti</w:t>
      </w:r>
      <w:r>
        <w:rPr>
          <w:spacing w:val="-3"/>
          <w:sz w:val="20"/>
        </w:rPr>
        <w:t xml:space="preserve"> </w:t>
      </w:r>
      <w:r>
        <w:rPr>
          <w:sz w:val="20"/>
        </w:rPr>
        <w:t>laterali</w:t>
      </w:r>
      <w:r>
        <w:rPr>
          <w:spacing w:val="-2"/>
          <w:sz w:val="20"/>
        </w:rPr>
        <w:t xml:space="preserve"> </w:t>
      </w:r>
      <w:r>
        <w:rPr>
          <w:sz w:val="20"/>
        </w:rPr>
        <w:t>rivestite</w:t>
      </w:r>
      <w:r>
        <w:rPr>
          <w:spacing w:val="-2"/>
          <w:sz w:val="20"/>
        </w:rPr>
        <w:t xml:space="preserve"> </w:t>
      </w:r>
      <w:r>
        <w:rPr>
          <w:sz w:val="20"/>
        </w:rPr>
        <w:t>con</w:t>
      </w:r>
      <w:r>
        <w:rPr>
          <w:spacing w:val="-4"/>
          <w:sz w:val="20"/>
        </w:rPr>
        <w:t xml:space="preserve"> </w:t>
      </w:r>
      <w:r>
        <w:rPr>
          <w:sz w:val="20"/>
        </w:rPr>
        <w:t>pannelli</w:t>
      </w:r>
      <w:r>
        <w:rPr>
          <w:spacing w:val="-3"/>
          <w:sz w:val="20"/>
        </w:rPr>
        <w:t xml:space="preserve"> </w:t>
      </w:r>
      <w:r>
        <w:rPr>
          <w:sz w:val="20"/>
        </w:rPr>
        <w:t>laminati</w:t>
      </w:r>
      <w:r>
        <w:rPr>
          <w:spacing w:val="-47"/>
          <w:sz w:val="20"/>
        </w:rPr>
        <w:t xml:space="preserve"> </w:t>
      </w:r>
      <w:r>
        <w:rPr>
          <w:sz w:val="20"/>
        </w:rPr>
        <w:t>Cappelliere</w:t>
      </w:r>
    </w:p>
    <w:p w14:paraId="120CEE08" w14:textId="77777777" w:rsidR="00FD628B" w:rsidRDefault="00DC6D2B">
      <w:pPr>
        <w:ind w:left="1772" w:right="5899"/>
        <w:rPr>
          <w:sz w:val="20"/>
        </w:rPr>
      </w:pPr>
      <w:r>
        <w:rPr>
          <w:sz w:val="20"/>
        </w:rPr>
        <w:t>Rampa di accesso per sedia a rotelle</w:t>
      </w:r>
      <w:r>
        <w:rPr>
          <w:spacing w:val="-47"/>
          <w:sz w:val="20"/>
        </w:rPr>
        <w:t xml:space="preserve"> </w:t>
      </w:r>
      <w:r>
        <w:rPr>
          <w:sz w:val="20"/>
        </w:rPr>
        <w:t>Optional:</w:t>
      </w:r>
    </w:p>
    <w:p w14:paraId="1514727D" w14:textId="77777777" w:rsidR="00FD628B" w:rsidRDefault="00DC6D2B">
      <w:pPr>
        <w:spacing w:before="4" w:line="228" w:lineRule="exact"/>
        <w:ind w:left="1772"/>
        <w:rPr>
          <w:b/>
          <w:sz w:val="20"/>
        </w:rPr>
      </w:pPr>
      <w:r>
        <w:rPr>
          <w:b/>
          <w:sz w:val="20"/>
        </w:rPr>
        <w:t>IMPIANTO</w:t>
      </w:r>
      <w:r>
        <w:rPr>
          <w:b/>
          <w:spacing w:val="-4"/>
          <w:sz w:val="20"/>
        </w:rPr>
        <w:t xml:space="preserve"> </w:t>
      </w:r>
      <w:r>
        <w:rPr>
          <w:b/>
          <w:sz w:val="20"/>
        </w:rPr>
        <w:t>ELETTRICO</w:t>
      </w:r>
    </w:p>
    <w:p w14:paraId="4C78E71F" w14:textId="77777777" w:rsidR="00FD628B" w:rsidRDefault="00DC6D2B">
      <w:pPr>
        <w:spacing w:line="228" w:lineRule="exact"/>
        <w:ind w:left="1772"/>
        <w:rPr>
          <w:sz w:val="20"/>
        </w:rPr>
      </w:pPr>
      <w:r>
        <w:rPr>
          <w:sz w:val="20"/>
        </w:rPr>
        <w:t>Batterie:</w:t>
      </w:r>
      <w:r>
        <w:rPr>
          <w:spacing w:val="-2"/>
          <w:sz w:val="20"/>
        </w:rPr>
        <w:t xml:space="preserve"> </w:t>
      </w:r>
      <w:r>
        <w:rPr>
          <w:sz w:val="20"/>
        </w:rPr>
        <w:t>12 V –</w:t>
      </w:r>
      <w:r>
        <w:rPr>
          <w:spacing w:val="-2"/>
          <w:sz w:val="20"/>
        </w:rPr>
        <w:t xml:space="preserve"> </w:t>
      </w:r>
      <w:r>
        <w:rPr>
          <w:sz w:val="20"/>
        </w:rPr>
        <w:t>110</w:t>
      </w:r>
      <w:r>
        <w:rPr>
          <w:spacing w:val="-1"/>
          <w:sz w:val="20"/>
        </w:rPr>
        <w:t xml:space="preserve"> </w:t>
      </w:r>
      <w:r>
        <w:rPr>
          <w:sz w:val="20"/>
        </w:rPr>
        <w:t>Ah</w:t>
      </w:r>
    </w:p>
    <w:p w14:paraId="55477590" w14:textId="77777777" w:rsidR="00FD628B" w:rsidRDefault="00DC6D2B">
      <w:pPr>
        <w:ind w:left="1772"/>
        <w:rPr>
          <w:sz w:val="20"/>
        </w:rPr>
      </w:pPr>
      <w:r>
        <w:rPr>
          <w:sz w:val="20"/>
        </w:rPr>
        <w:t>Alternatore:</w:t>
      </w:r>
      <w:r>
        <w:rPr>
          <w:spacing w:val="-2"/>
          <w:sz w:val="20"/>
        </w:rPr>
        <w:t xml:space="preserve"> </w:t>
      </w:r>
      <w:r>
        <w:rPr>
          <w:sz w:val="20"/>
        </w:rPr>
        <w:t>180 A</w:t>
      </w:r>
    </w:p>
    <w:p w14:paraId="31760555" w14:textId="77777777" w:rsidR="00FD628B" w:rsidRDefault="00DC6D2B">
      <w:pPr>
        <w:spacing w:before="3" w:line="228" w:lineRule="exact"/>
        <w:ind w:left="1772"/>
        <w:rPr>
          <w:b/>
          <w:sz w:val="20"/>
        </w:rPr>
      </w:pPr>
      <w:r>
        <w:rPr>
          <w:b/>
          <w:sz w:val="20"/>
        </w:rPr>
        <w:t>VETRI/CLIMATIZZAZIONE</w:t>
      </w:r>
    </w:p>
    <w:p w14:paraId="17B75690" w14:textId="77777777" w:rsidR="00FD628B" w:rsidRDefault="00DC6D2B">
      <w:pPr>
        <w:spacing w:line="228" w:lineRule="exact"/>
        <w:ind w:left="1772"/>
        <w:rPr>
          <w:sz w:val="20"/>
        </w:rPr>
      </w:pPr>
      <w:r>
        <w:rPr>
          <w:sz w:val="20"/>
        </w:rPr>
        <w:t>Finestrini</w:t>
      </w:r>
      <w:r>
        <w:rPr>
          <w:spacing w:val="-3"/>
          <w:sz w:val="20"/>
        </w:rPr>
        <w:t xml:space="preserve"> </w:t>
      </w:r>
      <w:r>
        <w:rPr>
          <w:sz w:val="20"/>
        </w:rPr>
        <w:t>fissi</w:t>
      </w:r>
    </w:p>
    <w:p w14:paraId="6F808D21" w14:textId="77777777" w:rsidR="00FD628B" w:rsidRDefault="00DC6D2B">
      <w:pPr>
        <w:spacing w:before="1"/>
        <w:ind w:left="1772"/>
        <w:rPr>
          <w:sz w:val="20"/>
        </w:rPr>
      </w:pPr>
      <w:r>
        <w:rPr>
          <w:sz w:val="20"/>
        </w:rPr>
        <w:t>Aria</w:t>
      </w:r>
      <w:r>
        <w:rPr>
          <w:spacing w:val="-4"/>
          <w:sz w:val="20"/>
        </w:rPr>
        <w:t xml:space="preserve"> </w:t>
      </w:r>
      <w:r>
        <w:rPr>
          <w:sz w:val="20"/>
        </w:rPr>
        <w:t>condizionata</w:t>
      </w:r>
      <w:r>
        <w:rPr>
          <w:spacing w:val="-3"/>
          <w:sz w:val="20"/>
        </w:rPr>
        <w:t xml:space="preserve"> </w:t>
      </w:r>
      <w:r>
        <w:rPr>
          <w:sz w:val="20"/>
        </w:rPr>
        <w:t>con</w:t>
      </w:r>
      <w:r>
        <w:rPr>
          <w:spacing w:val="-2"/>
          <w:sz w:val="20"/>
        </w:rPr>
        <w:t xml:space="preserve"> </w:t>
      </w:r>
      <w:r>
        <w:rPr>
          <w:sz w:val="20"/>
        </w:rPr>
        <w:t>riscaldamento</w:t>
      </w:r>
      <w:r>
        <w:rPr>
          <w:spacing w:val="-2"/>
          <w:sz w:val="20"/>
        </w:rPr>
        <w:t xml:space="preserve"> </w:t>
      </w:r>
      <w:r>
        <w:rPr>
          <w:sz w:val="20"/>
        </w:rPr>
        <w:t>integrato</w:t>
      </w:r>
    </w:p>
    <w:p w14:paraId="31B31B62" w14:textId="77777777" w:rsidR="00FD628B" w:rsidRDefault="00DC6D2B">
      <w:pPr>
        <w:spacing w:before="5" w:line="228" w:lineRule="exact"/>
        <w:ind w:left="1772"/>
        <w:rPr>
          <w:b/>
          <w:sz w:val="20"/>
        </w:rPr>
      </w:pPr>
      <w:r>
        <w:rPr>
          <w:b/>
          <w:sz w:val="20"/>
        </w:rPr>
        <w:t>POSTO</w:t>
      </w:r>
      <w:r>
        <w:rPr>
          <w:b/>
          <w:spacing w:val="-3"/>
          <w:sz w:val="20"/>
        </w:rPr>
        <w:t xml:space="preserve"> </w:t>
      </w:r>
      <w:r>
        <w:rPr>
          <w:b/>
          <w:sz w:val="20"/>
        </w:rPr>
        <w:t>GUIDA</w:t>
      </w:r>
    </w:p>
    <w:p w14:paraId="3F2E43C3" w14:textId="77777777" w:rsidR="00FD628B" w:rsidRDefault="00DC6D2B">
      <w:pPr>
        <w:spacing w:line="237" w:lineRule="auto"/>
        <w:ind w:left="1772" w:right="3066"/>
        <w:rPr>
          <w:sz w:val="20"/>
        </w:rPr>
      </w:pPr>
      <w:r>
        <w:rPr>
          <w:sz w:val="20"/>
        </w:rPr>
        <w:t>Sedile</w:t>
      </w:r>
      <w:r>
        <w:rPr>
          <w:spacing w:val="-3"/>
          <w:sz w:val="20"/>
        </w:rPr>
        <w:t xml:space="preserve"> </w:t>
      </w:r>
      <w:r>
        <w:rPr>
          <w:sz w:val="20"/>
        </w:rPr>
        <w:t>autista</w:t>
      </w:r>
      <w:r>
        <w:rPr>
          <w:spacing w:val="-3"/>
          <w:sz w:val="20"/>
        </w:rPr>
        <w:t xml:space="preserve"> </w:t>
      </w:r>
      <w:r>
        <w:rPr>
          <w:sz w:val="20"/>
        </w:rPr>
        <w:t>regolabile</w:t>
      </w:r>
      <w:r>
        <w:rPr>
          <w:spacing w:val="-2"/>
          <w:sz w:val="20"/>
        </w:rPr>
        <w:t xml:space="preserve"> </w:t>
      </w:r>
      <w:r>
        <w:rPr>
          <w:sz w:val="20"/>
        </w:rPr>
        <w:t>con</w:t>
      </w:r>
      <w:r>
        <w:rPr>
          <w:spacing w:val="-4"/>
          <w:sz w:val="20"/>
        </w:rPr>
        <w:t xml:space="preserve"> </w:t>
      </w:r>
      <w:r>
        <w:rPr>
          <w:sz w:val="20"/>
        </w:rPr>
        <w:t>sospensione</w:t>
      </w:r>
      <w:r>
        <w:rPr>
          <w:spacing w:val="-2"/>
          <w:sz w:val="20"/>
        </w:rPr>
        <w:t xml:space="preserve"> </w:t>
      </w:r>
      <w:r>
        <w:rPr>
          <w:sz w:val="20"/>
        </w:rPr>
        <w:t>pneumatica,</w:t>
      </w:r>
      <w:r>
        <w:rPr>
          <w:spacing w:val="-3"/>
          <w:sz w:val="20"/>
        </w:rPr>
        <w:t xml:space="preserve"> </w:t>
      </w:r>
      <w:r>
        <w:rPr>
          <w:sz w:val="20"/>
        </w:rPr>
        <w:t>cintura</w:t>
      </w:r>
      <w:r>
        <w:rPr>
          <w:spacing w:val="-2"/>
          <w:sz w:val="20"/>
        </w:rPr>
        <w:t xml:space="preserve"> </w:t>
      </w:r>
      <w:r>
        <w:rPr>
          <w:sz w:val="20"/>
        </w:rPr>
        <w:t>a</w:t>
      </w:r>
      <w:r>
        <w:rPr>
          <w:spacing w:val="-3"/>
          <w:sz w:val="20"/>
        </w:rPr>
        <w:t xml:space="preserve"> </w:t>
      </w:r>
      <w:r>
        <w:rPr>
          <w:sz w:val="20"/>
        </w:rPr>
        <w:t>3</w:t>
      </w:r>
      <w:r>
        <w:rPr>
          <w:spacing w:val="-1"/>
          <w:sz w:val="20"/>
        </w:rPr>
        <w:t xml:space="preserve"> </w:t>
      </w:r>
      <w:r>
        <w:rPr>
          <w:sz w:val="20"/>
        </w:rPr>
        <w:t>punti</w:t>
      </w:r>
      <w:r>
        <w:rPr>
          <w:spacing w:val="-47"/>
          <w:sz w:val="20"/>
        </w:rPr>
        <w:t xml:space="preserve"> </w:t>
      </w:r>
      <w:r>
        <w:rPr>
          <w:sz w:val="20"/>
        </w:rPr>
        <w:t>Tendina</w:t>
      </w:r>
      <w:r>
        <w:rPr>
          <w:spacing w:val="-1"/>
          <w:sz w:val="20"/>
        </w:rPr>
        <w:t xml:space="preserve"> </w:t>
      </w:r>
      <w:r>
        <w:rPr>
          <w:sz w:val="20"/>
        </w:rPr>
        <w:t>parasole</w:t>
      </w:r>
      <w:r>
        <w:rPr>
          <w:spacing w:val="-1"/>
          <w:sz w:val="20"/>
        </w:rPr>
        <w:t xml:space="preserve"> </w:t>
      </w:r>
      <w:r>
        <w:rPr>
          <w:sz w:val="20"/>
        </w:rPr>
        <w:t>laterali e</w:t>
      </w:r>
      <w:r>
        <w:rPr>
          <w:spacing w:val="-1"/>
          <w:sz w:val="20"/>
        </w:rPr>
        <w:t xml:space="preserve"> </w:t>
      </w:r>
      <w:r>
        <w:rPr>
          <w:sz w:val="20"/>
        </w:rPr>
        <w:t>anteriori</w:t>
      </w:r>
      <w:r>
        <w:rPr>
          <w:spacing w:val="-1"/>
          <w:sz w:val="20"/>
        </w:rPr>
        <w:t xml:space="preserve"> </w:t>
      </w:r>
      <w:r>
        <w:rPr>
          <w:sz w:val="20"/>
        </w:rPr>
        <w:t>a</w:t>
      </w:r>
      <w:r>
        <w:rPr>
          <w:spacing w:val="-1"/>
          <w:sz w:val="20"/>
        </w:rPr>
        <w:t xml:space="preserve"> </w:t>
      </w:r>
      <w:r>
        <w:rPr>
          <w:sz w:val="20"/>
        </w:rPr>
        <w:t>controllo manuale</w:t>
      </w:r>
    </w:p>
    <w:p w14:paraId="6CEA5C6A" w14:textId="77777777" w:rsidR="00FD628B" w:rsidRDefault="00DC6D2B">
      <w:pPr>
        <w:spacing w:before="6" w:line="228" w:lineRule="exact"/>
        <w:ind w:left="1772"/>
        <w:rPr>
          <w:b/>
          <w:sz w:val="20"/>
        </w:rPr>
      </w:pPr>
      <w:r>
        <w:rPr>
          <w:b/>
          <w:sz w:val="20"/>
        </w:rPr>
        <w:t>MOTORE</w:t>
      </w:r>
    </w:p>
    <w:p w14:paraId="75E840C5" w14:textId="77777777" w:rsidR="00FD628B" w:rsidRDefault="00DC6D2B">
      <w:pPr>
        <w:ind w:left="1772" w:right="6945"/>
        <w:rPr>
          <w:sz w:val="20"/>
        </w:rPr>
      </w:pPr>
      <w:r>
        <w:rPr>
          <w:sz w:val="20"/>
        </w:rPr>
        <w:t>Diesel da</w:t>
      </w:r>
      <w:r>
        <w:rPr>
          <w:spacing w:val="1"/>
          <w:sz w:val="20"/>
        </w:rPr>
        <w:t xml:space="preserve"> </w:t>
      </w:r>
      <w:r>
        <w:rPr>
          <w:sz w:val="20"/>
        </w:rPr>
        <w:t>2998 cc</w:t>
      </w:r>
      <w:r>
        <w:rPr>
          <w:spacing w:val="-47"/>
          <w:sz w:val="20"/>
        </w:rPr>
        <w:t xml:space="preserve"> </w:t>
      </w:r>
      <w:r>
        <w:rPr>
          <w:sz w:val="20"/>
        </w:rPr>
        <w:t>Catalizzatore</w:t>
      </w:r>
    </w:p>
    <w:p w14:paraId="6A09C5EB" w14:textId="77777777" w:rsidR="00FD628B" w:rsidRDefault="00DC6D2B">
      <w:pPr>
        <w:ind w:left="1772"/>
        <w:rPr>
          <w:sz w:val="20"/>
        </w:rPr>
      </w:pPr>
      <w:r>
        <w:rPr>
          <w:sz w:val="20"/>
        </w:rPr>
        <w:t>Filtro</w:t>
      </w:r>
      <w:r>
        <w:rPr>
          <w:spacing w:val="-2"/>
          <w:sz w:val="20"/>
        </w:rPr>
        <w:t xml:space="preserve"> </w:t>
      </w:r>
      <w:r>
        <w:rPr>
          <w:sz w:val="20"/>
        </w:rPr>
        <w:t>antiparticolato</w:t>
      </w:r>
    </w:p>
    <w:p w14:paraId="13FAA80F" w14:textId="77777777" w:rsidR="00FD628B" w:rsidRDefault="00DC6D2B">
      <w:pPr>
        <w:spacing w:before="3" w:line="227" w:lineRule="exact"/>
        <w:ind w:left="1772"/>
        <w:rPr>
          <w:b/>
          <w:sz w:val="20"/>
        </w:rPr>
      </w:pPr>
      <w:r>
        <w:rPr>
          <w:b/>
          <w:sz w:val="20"/>
        </w:rPr>
        <w:t>ASSALE</w:t>
      </w:r>
      <w:r>
        <w:rPr>
          <w:b/>
          <w:spacing w:val="-3"/>
          <w:sz w:val="20"/>
        </w:rPr>
        <w:t xml:space="preserve"> </w:t>
      </w:r>
      <w:r>
        <w:rPr>
          <w:b/>
          <w:sz w:val="20"/>
        </w:rPr>
        <w:t>ANTERIORE</w:t>
      </w:r>
      <w:r>
        <w:rPr>
          <w:b/>
          <w:spacing w:val="-3"/>
          <w:sz w:val="20"/>
        </w:rPr>
        <w:t xml:space="preserve"> </w:t>
      </w:r>
      <w:r>
        <w:rPr>
          <w:b/>
          <w:sz w:val="20"/>
        </w:rPr>
        <w:t>/</w:t>
      </w:r>
      <w:r>
        <w:rPr>
          <w:b/>
          <w:spacing w:val="-3"/>
          <w:sz w:val="20"/>
        </w:rPr>
        <w:t xml:space="preserve"> </w:t>
      </w:r>
      <w:r>
        <w:rPr>
          <w:b/>
          <w:sz w:val="20"/>
        </w:rPr>
        <w:t>STERZO</w:t>
      </w:r>
    </w:p>
    <w:p w14:paraId="120DF934" w14:textId="77777777" w:rsidR="00FD628B" w:rsidRDefault="00DC6D2B">
      <w:pPr>
        <w:spacing w:line="242" w:lineRule="auto"/>
        <w:ind w:left="1772" w:right="7159"/>
        <w:jc w:val="both"/>
        <w:rPr>
          <w:b/>
          <w:sz w:val="20"/>
        </w:rPr>
      </w:pPr>
      <w:r>
        <w:rPr>
          <w:sz w:val="20"/>
        </w:rPr>
        <w:t>A ruote indipendenti</w:t>
      </w:r>
      <w:r>
        <w:rPr>
          <w:spacing w:val="-47"/>
          <w:sz w:val="20"/>
        </w:rPr>
        <w:t xml:space="preserve"> </w:t>
      </w:r>
      <w:r>
        <w:rPr>
          <w:sz w:val="20"/>
        </w:rPr>
        <w:t>Servosterzo elettrico</w:t>
      </w:r>
      <w:r>
        <w:rPr>
          <w:spacing w:val="-47"/>
          <w:sz w:val="20"/>
        </w:rPr>
        <w:t xml:space="preserve"> </w:t>
      </w:r>
      <w:r>
        <w:rPr>
          <w:b/>
          <w:sz w:val="20"/>
        </w:rPr>
        <w:t>SOSPENSIONI</w:t>
      </w:r>
    </w:p>
    <w:p w14:paraId="3D1E0ABF" w14:textId="77777777" w:rsidR="00FD628B" w:rsidRDefault="00DC6D2B">
      <w:pPr>
        <w:spacing w:line="242" w:lineRule="auto"/>
        <w:ind w:left="1772" w:right="5071"/>
        <w:rPr>
          <w:b/>
          <w:sz w:val="20"/>
        </w:rPr>
      </w:pPr>
      <w:r>
        <w:rPr>
          <w:sz w:val="20"/>
        </w:rPr>
        <w:t>Anteriori ammortizzatori telescopici idraulici</w:t>
      </w:r>
      <w:r>
        <w:rPr>
          <w:spacing w:val="1"/>
          <w:sz w:val="20"/>
        </w:rPr>
        <w:t xml:space="preserve"> </w:t>
      </w:r>
      <w:r>
        <w:rPr>
          <w:sz w:val="20"/>
        </w:rPr>
        <w:t>Posteriori: ammortizzatori telescopici idraulici</w:t>
      </w:r>
      <w:r>
        <w:rPr>
          <w:spacing w:val="-47"/>
          <w:sz w:val="20"/>
        </w:rPr>
        <w:t xml:space="preserve"> </w:t>
      </w:r>
      <w:r>
        <w:rPr>
          <w:b/>
          <w:sz w:val="20"/>
        </w:rPr>
        <w:t>IMPIANTO</w:t>
      </w:r>
      <w:r>
        <w:rPr>
          <w:b/>
          <w:spacing w:val="-1"/>
          <w:sz w:val="20"/>
        </w:rPr>
        <w:t xml:space="preserve"> </w:t>
      </w:r>
      <w:r>
        <w:rPr>
          <w:b/>
          <w:sz w:val="20"/>
        </w:rPr>
        <w:t>FRENANTE</w:t>
      </w:r>
    </w:p>
    <w:p w14:paraId="448F0678" w14:textId="77777777" w:rsidR="00FD628B" w:rsidRDefault="00DC6D2B">
      <w:pPr>
        <w:spacing w:line="222" w:lineRule="exact"/>
        <w:ind w:left="1772"/>
        <w:rPr>
          <w:sz w:val="20"/>
        </w:rPr>
      </w:pPr>
      <w:r>
        <w:rPr>
          <w:sz w:val="20"/>
        </w:rPr>
        <w:t>ABS,</w:t>
      </w:r>
      <w:r>
        <w:rPr>
          <w:spacing w:val="-1"/>
          <w:sz w:val="20"/>
        </w:rPr>
        <w:t xml:space="preserve"> </w:t>
      </w:r>
      <w:r>
        <w:rPr>
          <w:sz w:val="20"/>
        </w:rPr>
        <w:t>ASR,</w:t>
      </w:r>
      <w:r>
        <w:rPr>
          <w:spacing w:val="-3"/>
          <w:sz w:val="20"/>
        </w:rPr>
        <w:t xml:space="preserve"> </w:t>
      </w:r>
      <w:r>
        <w:rPr>
          <w:sz w:val="20"/>
        </w:rPr>
        <w:t>EBD</w:t>
      </w:r>
    </w:p>
    <w:p w14:paraId="3DF81591" w14:textId="77777777" w:rsidR="00FD628B" w:rsidRDefault="00DC6D2B">
      <w:pPr>
        <w:ind w:left="1772" w:right="4883"/>
        <w:rPr>
          <w:sz w:val="20"/>
        </w:rPr>
      </w:pPr>
      <w:r>
        <w:rPr>
          <w:sz w:val="20"/>
        </w:rPr>
        <w:t>Freno di Servizio idraulico e servo-assistito.</w:t>
      </w:r>
      <w:r>
        <w:rPr>
          <w:spacing w:val="1"/>
          <w:sz w:val="20"/>
        </w:rPr>
        <w:t xml:space="preserve"> </w:t>
      </w:r>
      <w:r>
        <w:rPr>
          <w:sz w:val="20"/>
        </w:rPr>
        <w:t>Freni</w:t>
      </w:r>
      <w:r>
        <w:rPr>
          <w:spacing w:val="-4"/>
          <w:sz w:val="20"/>
        </w:rPr>
        <w:t xml:space="preserve"> </w:t>
      </w:r>
      <w:r>
        <w:rPr>
          <w:sz w:val="20"/>
        </w:rPr>
        <w:t>a</w:t>
      </w:r>
      <w:r>
        <w:rPr>
          <w:spacing w:val="-2"/>
          <w:sz w:val="20"/>
        </w:rPr>
        <w:t xml:space="preserve"> </w:t>
      </w:r>
      <w:r>
        <w:rPr>
          <w:sz w:val="20"/>
        </w:rPr>
        <w:t>disco</w:t>
      </w:r>
      <w:r>
        <w:rPr>
          <w:spacing w:val="-2"/>
          <w:sz w:val="20"/>
        </w:rPr>
        <w:t xml:space="preserve"> </w:t>
      </w:r>
      <w:r>
        <w:rPr>
          <w:sz w:val="20"/>
        </w:rPr>
        <w:t>autoventilati</w:t>
      </w:r>
      <w:r>
        <w:rPr>
          <w:spacing w:val="-3"/>
          <w:sz w:val="20"/>
        </w:rPr>
        <w:t xml:space="preserve"> </w:t>
      </w:r>
      <w:r>
        <w:rPr>
          <w:sz w:val="20"/>
        </w:rPr>
        <w:t>anteriori</w:t>
      </w:r>
      <w:r>
        <w:rPr>
          <w:spacing w:val="-4"/>
          <w:sz w:val="20"/>
        </w:rPr>
        <w:t xml:space="preserve"> </w:t>
      </w:r>
      <w:r>
        <w:rPr>
          <w:sz w:val="20"/>
        </w:rPr>
        <w:t>e</w:t>
      </w:r>
      <w:r>
        <w:rPr>
          <w:spacing w:val="-2"/>
          <w:sz w:val="20"/>
        </w:rPr>
        <w:t xml:space="preserve"> </w:t>
      </w:r>
      <w:r>
        <w:rPr>
          <w:sz w:val="20"/>
        </w:rPr>
        <w:t>posteriori</w:t>
      </w:r>
    </w:p>
    <w:p w14:paraId="71602BB2" w14:textId="77777777" w:rsidR="00FD628B" w:rsidRDefault="00DC6D2B">
      <w:pPr>
        <w:ind w:left="1772" w:right="4749"/>
        <w:rPr>
          <w:sz w:val="20"/>
        </w:rPr>
      </w:pPr>
      <w:r>
        <w:rPr>
          <w:sz w:val="20"/>
        </w:rPr>
        <w:t xml:space="preserve">Freno di emergenza: integrato </w:t>
      </w:r>
      <w:r>
        <w:rPr>
          <w:sz w:val="20"/>
        </w:rPr>
        <w:t>in quello di servizio</w:t>
      </w:r>
      <w:r>
        <w:rPr>
          <w:spacing w:val="-48"/>
          <w:sz w:val="20"/>
        </w:rPr>
        <w:t xml:space="preserve"> </w:t>
      </w:r>
      <w:r>
        <w:rPr>
          <w:sz w:val="20"/>
        </w:rPr>
        <w:t>Freno</w:t>
      </w:r>
      <w:r>
        <w:rPr>
          <w:spacing w:val="-1"/>
          <w:sz w:val="20"/>
        </w:rPr>
        <w:t xml:space="preserve"> </w:t>
      </w:r>
      <w:r>
        <w:rPr>
          <w:sz w:val="20"/>
        </w:rPr>
        <w:t>di</w:t>
      </w:r>
      <w:r>
        <w:rPr>
          <w:spacing w:val="-2"/>
          <w:sz w:val="20"/>
        </w:rPr>
        <w:t xml:space="preserve"> </w:t>
      </w:r>
      <w:r>
        <w:rPr>
          <w:sz w:val="20"/>
        </w:rPr>
        <w:t>stazionamento</w:t>
      </w:r>
      <w:r>
        <w:rPr>
          <w:spacing w:val="2"/>
          <w:sz w:val="20"/>
        </w:rPr>
        <w:t xml:space="preserve"> </w:t>
      </w:r>
      <w:r>
        <w:rPr>
          <w:sz w:val="20"/>
        </w:rPr>
        <w:t>a</w:t>
      </w:r>
      <w:r>
        <w:rPr>
          <w:spacing w:val="2"/>
          <w:sz w:val="20"/>
        </w:rPr>
        <w:t xml:space="preserve"> </w:t>
      </w:r>
      <w:r>
        <w:rPr>
          <w:sz w:val="20"/>
        </w:rPr>
        <w:t>mano meccanico</w:t>
      </w:r>
      <w:r>
        <w:rPr>
          <w:spacing w:val="1"/>
          <w:sz w:val="20"/>
        </w:rPr>
        <w:t xml:space="preserve"> </w:t>
      </w:r>
      <w:r>
        <w:rPr>
          <w:sz w:val="20"/>
        </w:rPr>
        <w:t>Rallentatore</w:t>
      </w:r>
      <w:r>
        <w:rPr>
          <w:spacing w:val="-1"/>
          <w:sz w:val="20"/>
        </w:rPr>
        <w:t xml:space="preserve"> </w:t>
      </w:r>
      <w:r>
        <w:rPr>
          <w:sz w:val="20"/>
        </w:rPr>
        <w:t>elettromagnetico</w:t>
      </w:r>
    </w:p>
    <w:p w14:paraId="11794B92" w14:textId="77777777" w:rsidR="00FD628B" w:rsidRDefault="00DC6D2B">
      <w:pPr>
        <w:spacing w:line="228" w:lineRule="exact"/>
        <w:ind w:left="1772"/>
        <w:rPr>
          <w:b/>
          <w:sz w:val="20"/>
        </w:rPr>
      </w:pPr>
      <w:r>
        <w:rPr>
          <w:b/>
          <w:sz w:val="20"/>
        </w:rPr>
        <w:t>SERBATOIO</w:t>
      </w:r>
      <w:r>
        <w:rPr>
          <w:b/>
          <w:spacing w:val="-3"/>
          <w:sz w:val="20"/>
        </w:rPr>
        <w:t xml:space="preserve"> </w:t>
      </w:r>
      <w:r>
        <w:rPr>
          <w:b/>
          <w:sz w:val="20"/>
        </w:rPr>
        <w:t>COMBUSTIBILE</w:t>
      </w:r>
    </w:p>
    <w:p w14:paraId="7554D5E9" w14:textId="77777777" w:rsidR="00FD628B" w:rsidRDefault="00DC6D2B">
      <w:pPr>
        <w:ind w:left="1772" w:right="6476"/>
        <w:rPr>
          <w:sz w:val="20"/>
        </w:rPr>
      </w:pPr>
      <w:r>
        <w:rPr>
          <w:sz w:val="20"/>
        </w:rPr>
        <w:t>Serbatoio gasolio da 246 litri</w:t>
      </w:r>
      <w:r>
        <w:rPr>
          <w:spacing w:val="-47"/>
          <w:sz w:val="20"/>
        </w:rPr>
        <w:t xml:space="preserve"> </w:t>
      </w:r>
      <w:r>
        <w:rPr>
          <w:b/>
          <w:sz w:val="20"/>
        </w:rPr>
        <w:t>RUOTE E PNEUMATICI</w:t>
      </w:r>
      <w:r>
        <w:rPr>
          <w:b/>
          <w:spacing w:val="1"/>
          <w:sz w:val="20"/>
        </w:rPr>
        <w:t xml:space="preserve"> </w:t>
      </w:r>
      <w:r>
        <w:rPr>
          <w:sz w:val="20"/>
        </w:rPr>
        <w:t>195/75</w:t>
      </w:r>
      <w:r>
        <w:rPr>
          <w:spacing w:val="-2"/>
          <w:sz w:val="20"/>
        </w:rPr>
        <w:t xml:space="preserve"> </w:t>
      </w:r>
      <w:r>
        <w:rPr>
          <w:sz w:val="20"/>
        </w:rPr>
        <w:t>R16</w:t>
      </w:r>
      <w:r>
        <w:rPr>
          <w:spacing w:val="1"/>
          <w:sz w:val="20"/>
        </w:rPr>
        <w:t xml:space="preserve"> </w:t>
      </w:r>
      <w:r>
        <w:rPr>
          <w:sz w:val="20"/>
        </w:rPr>
        <w:t>(50C)</w:t>
      </w:r>
    </w:p>
    <w:p w14:paraId="529F3C7C" w14:textId="77777777" w:rsidR="00FD628B" w:rsidRDefault="00DC6D2B">
      <w:pPr>
        <w:spacing w:line="229" w:lineRule="exact"/>
        <w:ind w:left="1772"/>
        <w:rPr>
          <w:sz w:val="20"/>
        </w:rPr>
      </w:pPr>
      <w:r>
        <w:rPr>
          <w:sz w:val="20"/>
        </w:rPr>
        <w:t>225/75</w:t>
      </w:r>
      <w:r>
        <w:rPr>
          <w:spacing w:val="-4"/>
          <w:sz w:val="20"/>
        </w:rPr>
        <w:t xml:space="preserve"> </w:t>
      </w:r>
      <w:r>
        <w:rPr>
          <w:sz w:val="20"/>
        </w:rPr>
        <w:t>R16</w:t>
      </w:r>
      <w:r>
        <w:rPr>
          <w:spacing w:val="-1"/>
          <w:sz w:val="20"/>
        </w:rPr>
        <w:t xml:space="preserve"> </w:t>
      </w:r>
      <w:r>
        <w:rPr>
          <w:sz w:val="20"/>
        </w:rPr>
        <w:t>(65C)</w:t>
      </w:r>
    </w:p>
    <w:p w14:paraId="41E0502A" w14:textId="77777777" w:rsidR="00FD628B" w:rsidRDefault="00DC6D2B">
      <w:pPr>
        <w:spacing w:line="229" w:lineRule="exact"/>
        <w:ind w:left="1772"/>
        <w:rPr>
          <w:sz w:val="20"/>
        </w:rPr>
      </w:pPr>
      <w:r>
        <w:rPr>
          <w:sz w:val="20"/>
        </w:rPr>
        <w:t>Ruota</w:t>
      </w:r>
      <w:r>
        <w:rPr>
          <w:spacing w:val="-2"/>
          <w:sz w:val="20"/>
        </w:rPr>
        <w:t xml:space="preserve"> </w:t>
      </w:r>
      <w:r>
        <w:rPr>
          <w:sz w:val="20"/>
        </w:rPr>
        <w:t>di</w:t>
      </w:r>
      <w:r>
        <w:rPr>
          <w:spacing w:val="-2"/>
          <w:sz w:val="20"/>
        </w:rPr>
        <w:t xml:space="preserve"> </w:t>
      </w:r>
      <w:r>
        <w:rPr>
          <w:sz w:val="20"/>
        </w:rPr>
        <w:t>scorta</w:t>
      </w:r>
    </w:p>
    <w:p w14:paraId="55704368" w14:textId="77777777" w:rsidR="00FD628B" w:rsidRDefault="00FD628B">
      <w:pPr>
        <w:pStyle w:val="Corpotesto"/>
        <w:spacing w:before="2"/>
        <w:ind w:left="0"/>
        <w:rPr>
          <w:sz w:val="20"/>
        </w:rPr>
      </w:pPr>
    </w:p>
    <w:p w14:paraId="4DAA020F" w14:textId="77777777" w:rsidR="00FD628B" w:rsidRDefault="00FD628B">
      <w:pPr>
        <w:pStyle w:val="Corpotesto"/>
        <w:spacing w:before="8"/>
        <w:ind w:left="0"/>
        <w:rPr>
          <w:sz w:val="21"/>
        </w:rPr>
      </w:pPr>
    </w:p>
    <w:p w14:paraId="0E1DDBC2" w14:textId="77777777" w:rsidR="00FD628B" w:rsidRDefault="00DC6D2B">
      <w:pPr>
        <w:pStyle w:val="Corpotesto"/>
        <w:ind w:left="1292"/>
      </w:pPr>
      <w:r>
        <w:t>inoltre</w:t>
      </w:r>
      <w:r>
        <w:rPr>
          <w:spacing w:val="-2"/>
        </w:rPr>
        <w:t xml:space="preserve"> </w:t>
      </w:r>
      <w:r>
        <w:t>dovranno:</w:t>
      </w:r>
    </w:p>
    <w:p w14:paraId="2A8460F1" w14:textId="77777777" w:rsidR="00FD628B" w:rsidRDefault="00DC6D2B">
      <w:pPr>
        <w:pStyle w:val="Paragrafoelenco"/>
        <w:numPr>
          <w:ilvl w:val="2"/>
          <w:numId w:val="1"/>
        </w:numPr>
        <w:tabs>
          <w:tab w:val="left" w:pos="1629"/>
        </w:tabs>
        <w:spacing w:before="1" w:line="252" w:lineRule="exact"/>
        <w:ind w:left="1628" w:hanging="337"/>
        <w:jc w:val="left"/>
      </w:pPr>
      <w:r>
        <w:t>essere</w:t>
      </w:r>
      <w:r>
        <w:rPr>
          <w:spacing w:val="-1"/>
        </w:rPr>
        <w:t xml:space="preserve"> </w:t>
      </w:r>
      <w:r>
        <w:t>mantenuti in</w:t>
      </w:r>
      <w:r>
        <w:rPr>
          <w:spacing w:val="-5"/>
        </w:rPr>
        <w:t xml:space="preserve"> </w:t>
      </w:r>
      <w:r>
        <w:t>perfetto</w:t>
      </w:r>
      <w:r>
        <w:rPr>
          <w:spacing w:val="-4"/>
        </w:rPr>
        <w:t xml:space="preserve"> </w:t>
      </w:r>
      <w:r>
        <w:t>stato</w:t>
      </w:r>
      <w:r>
        <w:rPr>
          <w:spacing w:val="-2"/>
        </w:rPr>
        <w:t xml:space="preserve"> </w:t>
      </w:r>
      <w:r>
        <w:t>di</w:t>
      </w:r>
      <w:r>
        <w:rPr>
          <w:spacing w:val="-1"/>
        </w:rPr>
        <w:t xml:space="preserve"> </w:t>
      </w:r>
      <w:r>
        <w:t>efficienza</w:t>
      </w:r>
      <w:r>
        <w:rPr>
          <w:spacing w:val="-1"/>
        </w:rPr>
        <w:t xml:space="preserve"> </w:t>
      </w:r>
      <w:r>
        <w:t>meccanica</w:t>
      </w:r>
      <w:r>
        <w:rPr>
          <w:spacing w:val="-2"/>
        </w:rPr>
        <w:t xml:space="preserve"> </w:t>
      </w:r>
      <w:r>
        <w:t>e</w:t>
      </w:r>
      <w:r>
        <w:rPr>
          <w:spacing w:val="-2"/>
        </w:rPr>
        <w:t xml:space="preserve"> </w:t>
      </w:r>
      <w:r>
        <w:t>con</w:t>
      </w:r>
      <w:r>
        <w:rPr>
          <w:spacing w:val="-1"/>
        </w:rPr>
        <w:t xml:space="preserve"> </w:t>
      </w:r>
      <w:r>
        <w:t>carrozzeria</w:t>
      </w:r>
      <w:r>
        <w:rPr>
          <w:spacing w:val="-2"/>
        </w:rPr>
        <w:t xml:space="preserve"> </w:t>
      </w:r>
      <w:r>
        <w:t>integra;</w:t>
      </w:r>
    </w:p>
    <w:p w14:paraId="3387D19F" w14:textId="77777777" w:rsidR="00FD628B" w:rsidRDefault="00DC6D2B">
      <w:pPr>
        <w:pStyle w:val="Paragrafoelenco"/>
        <w:numPr>
          <w:ilvl w:val="2"/>
          <w:numId w:val="1"/>
        </w:numPr>
        <w:tabs>
          <w:tab w:val="left" w:pos="1629"/>
        </w:tabs>
        <w:ind w:right="446" w:hanging="360"/>
        <w:jc w:val="left"/>
      </w:pPr>
      <w:r>
        <w:t>riportare,</w:t>
      </w:r>
      <w:r>
        <w:rPr>
          <w:spacing w:val="2"/>
        </w:rPr>
        <w:t xml:space="preserve"> </w:t>
      </w:r>
      <w:r>
        <w:t>in</w:t>
      </w:r>
      <w:r>
        <w:rPr>
          <w:spacing w:val="5"/>
        </w:rPr>
        <w:t xml:space="preserve"> </w:t>
      </w:r>
      <w:r>
        <w:t>maniera</w:t>
      </w:r>
      <w:r>
        <w:rPr>
          <w:spacing w:val="4"/>
        </w:rPr>
        <w:t xml:space="preserve"> </w:t>
      </w:r>
      <w:r>
        <w:t>ben</w:t>
      </w:r>
      <w:r>
        <w:rPr>
          <w:spacing w:val="5"/>
        </w:rPr>
        <w:t xml:space="preserve"> </w:t>
      </w:r>
      <w:r>
        <w:t>visibile,</w:t>
      </w:r>
      <w:r>
        <w:rPr>
          <w:spacing w:val="4"/>
        </w:rPr>
        <w:t xml:space="preserve"> </w:t>
      </w:r>
      <w:r>
        <w:t>la</w:t>
      </w:r>
      <w:r>
        <w:rPr>
          <w:spacing w:val="5"/>
        </w:rPr>
        <w:t xml:space="preserve"> </w:t>
      </w:r>
      <w:r>
        <w:t>denominazione</w:t>
      </w:r>
      <w:r>
        <w:rPr>
          <w:spacing w:val="3"/>
        </w:rPr>
        <w:t xml:space="preserve"> </w:t>
      </w:r>
      <w:r>
        <w:t>e</w:t>
      </w:r>
      <w:r>
        <w:rPr>
          <w:spacing w:val="4"/>
        </w:rPr>
        <w:t xml:space="preserve"> </w:t>
      </w:r>
      <w:r>
        <w:t>il</w:t>
      </w:r>
      <w:r>
        <w:rPr>
          <w:spacing w:val="6"/>
        </w:rPr>
        <w:t xml:space="preserve"> </w:t>
      </w:r>
      <w:r>
        <w:t>logo</w:t>
      </w:r>
      <w:r>
        <w:rPr>
          <w:spacing w:val="6"/>
        </w:rPr>
        <w:t xml:space="preserve"> </w:t>
      </w:r>
      <w:r>
        <w:t>della</w:t>
      </w:r>
      <w:r>
        <w:rPr>
          <w:spacing w:val="4"/>
        </w:rPr>
        <w:t xml:space="preserve"> </w:t>
      </w:r>
      <w:r>
        <w:t>“Area</w:t>
      </w:r>
      <w:r>
        <w:rPr>
          <w:spacing w:val="3"/>
        </w:rPr>
        <w:t xml:space="preserve"> </w:t>
      </w:r>
      <w:r>
        <w:t>Interna</w:t>
      </w:r>
      <w:r>
        <w:rPr>
          <w:spacing w:val="4"/>
        </w:rPr>
        <w:t xml:space="preserve"> </w:t>
      </w:r>
      <w:r>
        <w:t>Calatino”</w:t>
      </w:r>
      <w:r>
        <w:rPr>
          <w:spacing w:val="5"/>
        </w:rPr>
        <w:t xml:space="preserve"> </w:t>
      </w:r>
      <w:r>
        <w:t>oltre</w:t>
      </w:r>
      <w:r>
        <w:rPr>
          <w:spacing w:val="-52"/>
        </w:rPr>
        <w:t xml:space="preserve"> </w:t>
      </w:r>
      <w:r>
        <w:t>ad</w:t>
      </w:r>
      <w:r>
        <w:rPr>
          <w:spacing w:val="-1"/>
        </w:rPr>
        <w:t xml:space="preserve"> </w:t>
      </w:r>
      <w:r>
        <w:t>eventuali</w:t>
      </w:r>
      <w:r>
        <w:rPr>
          <w:spacing w:val="1"/>
        </w:rPr>
        <w:t xml:space="preserve"> </w:t>
      </w:r>
      <w:r>
        <w:t>e sintetiche</w:t>
      </w:r>
      <w:r>
        <w:rPr>
          <w:spacing w:val="-1"/>
        </w:rPr>
        <w:t xml:space="preserve"> </w:t>
      </w:r>
      <w:r>
        <w:t>diciture</w:t>
      </w:r>
      <w:r>
        <w:rPr>
          <w:spacing w:val="-2"/>
        </w:rPr>
        <w:t xml:space="preserve"> </w:t>
      </w:r>
      <w:r>
        <w:t>relative all'oggetto</w:t>
      </w:r>
      <w:r>
        <w:rPr>
          <w:spacing w:val="-1"/>
        </w:rPr>
        <w:t xml:space="preserve"> </w:t>
      </w:r>
      <w:r>
        <w:t>del</w:t>
      </w:r>
      <w:r>
        <w:rPr>
          <w:spacing w:val="-1"/>
        </w:rPr>
        <w:t xml:space="preserve"> </w:t>
      </w:r>
      <w:r>
        <w:t>servizio;</w:t>
      </w:r>
    </w:p>
    <w:p w14:paraId="7C8192F4" w14:textId="77777777" w:rsidR="00FD628B" w:rsidRDefault="00DC6D2B">
      <w:pPr>
        <w:pStyle w:val="Paragrafoelenco"/>
        <w:numPr>
          <w:ilvl w:val="2"/>
          <w:numId w:val="1"/>
        </w:numPr>
        <w:tabs>
          <w:tab w:val="left" w:pos="1629"/>
        </w:tabs>
        <w:ind w:right="450" w:hanging="360"/>
        <w:jc w:val="left"/>
      </w:pPr>
      <w:r>
        <w:t>essere</w:t>
      </w:r>
      <w:r>
        <w:rPr>
          <w:spacing w:val="6"/>
        </w:rPr>
        <w:t xml:space="preserve"> </w:t>
      </w:r>
      <w:r>
        <w:t>regolarmente</w:t>
      </w:r>
      <w:r>
        <w:rPr>
          <w:spacing w:val="9"/>
        </w:rPr>
        <w:t xml:space="preserve"> </w:t>
      </w:r>
      <w:r>
        <w:t>revisionati</w:t>
      </w:r>
      <w:r>
        <w:rPr>
          <w:spacing w:val="9"/>
        </w:rPr>
        <w:t xml:space="preserve"> </w:t>
      </w:r>
      <w:r>
        <w:t>e</w:t>
      </w:r>
      <w:r>
        <w:rPr>
          <w:spacing w:val="6"/>
        </w:rPr>
        <w:t xml:space="preserve"> </w:t>
      </w:r>
      <w:r>
        <w:t>in</w:t>
      </w:r>
      <w:r>
        <w:rPr>
          <w:spacing w:val="6"/>
        </w:rPr>
        <w:t xml:space="preserve"> </w:t>
      </w:r>
      <w:r>
        <w:t>regola</w:t>
      </w:r>
      <w:r>
        <w:rPr>
          <w:spacing w:val="6"/>
        </w:rPr>
        <w:t xml:space="preserve"> </w:t>
      </w:r>
      <w:r>
        <w:t>con</w:t>
      </w:r>
      <w:r>
        <w:rPr>
          <w:spacing w:val="6"/>
        </w:rPr>
        <w:t xml:space="preserve"> </w:t>
      </w:r>
      <w:r>
        <w:t>tutti</w:t>
      </w:r>
      <w:r>
        <w:rPr>
          <w:spacing w:val="7"/>
        </w:rPr>
        <w:t xml:space="preserve"> </w:t>
      </w:r>
      <w:r>
        <w:t>i</w:t>
      </w:r>
      <w:r>
        <w:rPr>
          <w:spacing w:val="7"/>
        </w:rPr>
        <w:t xml:space="preserve"> </w:t>
      </w:r>
      <w:r>
        <w:t>requisiti</w:t>
      </w:r>
      <w:r>
        <w:rPr>
          <w:spacing w:val="14"/>
        </w:rPr>
        <w:t xml:space="preserve"> </w:t>
      </w:r>
      <w:r>
        <w:t>previsti</w:t>
      </w:r>
      <w:r>
        <w:rPr>
          <w:spacing w:val="9"/>
        </w:rPr>
        <w:t xml:space="preserve"> </w:t>
      </w:r>
      <w:r>
        <w:t>dal</w:t>
      </w:r>
      <w:r>
        <w:rPr>
          <w:spacing w:val="7"/>
        </w:rPr>
        <w:t xml:space="preserve"> </w:t>
      </w:r>
      <w:r>
        <w:t>Ministero</w:t>
      </w:r>
      <w:r>
        <w:rPr>
          <w:spacing w:val="8"/>
        </w:rPr>
        <w:t xml:space="preserve"> </w:t>
      </w:r>
      <w:r>
        <w:t>dei</w:t>
      </w:r>
      <w:r>
        <w:rPr>
          <w:spacing w:val="-52"/>
        </w:rPr>
        <w:t xml:space="preserve"> </w:t>
      </w:r>
      <w:r>
        <w:t>Trasporti e</w:t>
      </w:r>
      <w:r>
        <w:rPr>
          <w:spacing w:val="-2"/>
        </w:rPr>
        <w:t xml:space="preserve"> </w:t>
      </w:r>
      <w:r>
        <w:t>dal</w:t>
      </w:r>
      <w:r>
        <w:rPr>
          <w:spacing w:val="-2"/>
        </w:rPr>
        <w:t xml:space="preserve"> </w:t>
      </w:r>
      <w:r>
        <w:t>Codice della</w:t>
      </w:r>
      <w:r>
        <w:rPr>
          <w:spacing w:val="-2"/>
        </w:rPr>
        <w:t xml:space="preserve"> </w:t>
      </w:r>
      <w:r>
        <w:t>Strada,</w:t>
      </w:r>
      <w:r>
        <w:rPr>
          <w:spacing w:val="-1"/>
        </w:rPr>
        <w:t xml:space="preserve"> </w:t>
      </w:r>
      <w:r>
        <w:t>per</w:t>
      </w:r>
      <w:r>
        <w:rPr>
          <w:spacing w:val="-2"/>
        </w:rPr>
        <w:t xml:space="preserve"> </w:t>
      </w:r>
      <w:r>
        <w:t>la</w:t>
      </w:r>
      <w:r>
        <w:rPr>
          <w:spacing w:val="-2"/>
        </w:rPr>
        <w:t xml:space="preserve"> </w:t>
      </w:r>
      <w:r>
        <w:t>tipologia</w:t>
      </w:r>
      <w:r>
        <w:rPr>
          <w:spacing w:val="-1"/>
        </w:rPr>
        <w:t xml:space="preserve"> </w:t>
      </w:r>
      <w:r>
        <w:t>di</w:t>
      </w:r>
      <w:r>
        <w:rPr>
          <w:spacing w:val="1"/>
        </w:rPr>
        <w:t xml:space="preserve"> </w:t>
      </w:r>
      <w:r>
        <w:t>servizio</w:t>
      </w:r>
      <w:r>
        <w:rPr>
          <w:spacing w:val="-1"/>
        </w:rPr>
        <w:t xml:space="preserve"> </w:t>
      </w:r>
      <w:r>
        <w:t>da effettuare;</w:t>
      </w:r>
    </w:p>
    <w:p w14:paraId="11EFA4D0" w14:textId="77777777" w:rsidR="00FD628B" w:rsidRDefault="00DC6D2B">
      <w:pPr>
        <w:pStyle w:val="Paragrafoelenco"/>
        <w:numPr>
          <w:ilvl w:val="2"/>
          <w:numId w:val="1"/>
        </w:numPr>
        <w:tabs>
          <w:tab w:val="left" w:pos="1629"/>
        </w:tabs>
        <w:spacing w:before="1"/>
        <w:ind w:left="1628" w:hanging="337"/>
        <w:jc w:val="left"/>
      </w:pPr>
      <w:r>
        <w:t>essere</w:t>
      </w:r>
      <w:r>
        <w:rPr>
          <w:spacing w:val="-4"/>
        </w:rPr>
        <w:t xml:space="preserve"> </w:t>
      </w:r>
      <w:r>
        <w:t>tenuti</w:t>
      </w:r>
      <w:r>
        <w:rPr>
          <w:spacing w:val="-3"/>
        </w:rPr>
        <w:t xml:space="preserve"> </w:t>
      </w:r>
      <w:r>
        <w:t>costantemente</w:t>
      </w:r>
      <w:r>
        <w:rPr>
          <w:spacing w:val="-3"/>
        </w:rPr>
        <w:t xml:space="preserve"> </w:t>
      </w:r>
      <w:r>
        <w:t>in</w:t>
      </w:r>
      <w:r>
        <w:rPr>
          <w:spacing w:val="-1"/>
        </w:rPr>
        <w:t xml:space="preserve"> </w:t>
      </w:r>
      <w:r>
        <w:t>perfetto</w:t>
      </w:r>
      <w:r>
        <w:rPr>
          <w:spacing w:val="-1"/>
        </w:rPr>
        <w:t xml:space="preserve"> </w:t>
      </w:r>
      <w:r>
        <w:t>ordine, assicurandone</w:t>
      </w:r>
      <w:r>
        <w:rPr>
          <w:spacing w:val="-3"/>
        </w:rPr>
        <w:t xml:space="preserve"> </w:t>
      </w:r>
      <w:r>
        <w:t>la</w:t>
      </w:r>
      <w:r>
        <w:rPr>
          <w:spacing w:val="-2"/>
        </w:rPr>
        <w:t xml:space="preserve"> </w:t>
      </w:r>
      <w:r>
        <w:t>pulizia</w:t>
      </w:r>
      <w:r>
        <w:rPr>
          <w:spacing w:val="-1"/>
        </w:rPr>
        <w:t xml:space="preserve"> </w:t>
      </w:r>
      <w:r>
        <w:t>e</w:t>
      </w:r>
      <w:r>
        <w:rPr>
          <w:spacing w:val="-3"/>
        </w:rPr>
        <w:t xml:space="preserve"> </w:t>
      </w:r>
      <w:r>
        <w:t>il decoro.</w:t>
      </w:r>
    </w:p>
    <w:p w14:paraId="319270F1" w14:textId="77777777" w:rsidR="00FD628B" w:rsidRDefault="00FD628B">
      <w:pPr>
        <w:pStyle w:val="Corpotesto"/>
        <w:spacing w:before="5"/>
        <w:ind w:left="0"/>
      </w:pPr>
    </w:p>
    <w:p w14:paraId="5A039BED" w14:textId="77777777" w:rsidR="00FD628B" w:rsidRDefault="00DC6D2B">
      <w:pPr>
        <w:pStyle w:val="Titolo1"/>
        <w:jc w:val="both"/>
      </w:pPr>
      <w:r>
        <w:t>Art.</w:t>
      </w:r>
      <w:r>
        <w:rPr>
          <w:spacing w:val="-1"/>
        </w:rPr>
        <w:t xml:space="preserve"> </w:t>
      </w:r>
      <w:r>
        <w:t>07</w:t>
      </w:r>
      <w:r>
        <w:rPr>
          <w:spacing w:val="-1"/>
        </w:rPr>
        <w:t xml:space="preserve"> </w:t>
      </w:r>
      <w:r>
        <w:t>–</w:t>
      </w:r>
      <w:r>
        <w:rPr>
          <w:spacing w:val="-1"/>
        </w:rPr>
        <w:t xml:space="preserve"> </w:t>
      </w:r>
      <w:r>
        <w:t>Standard</w:t>
      </w:r>
      <w:r>
        <w:rPr>
          <w:spacing w:val="-1"/>
        </w:rPr>
        <w:t xml:space="preserve"> </w:t>
      </w:r>
      <w:r>
        <w:t>minimi del</w:t>
      </w:r>
      <w:r>
        <w:rPr>
          <w:spacing w:val="-2"/>
        </w:rPr>
        <w:t xml:space="preserve"> </w:t>
      </w:r>
      <w:r>
        <w:t>servizio</w:t>
      </w:r>
    </w:p>
    <w:p w14:paraId="5781ACC9" w14:textId="77777777" w:rsidR="00FD628B" w:rsidRDefault="00DC6D2B">
      <w:pPr>
        <w:pStyle w:val="Corpotesto"/>
        <w:spacing w:before="121"/>
        <w:ind w:right="446"/>
        <w:jc w:val="both"/>
      </w:pPr>
      <w:r>
        <w:t>Il Personale conducente dovrà essere in possesso di tutti i necessari requisiti abilitanti alla guida dei</w:t>
      </w:r>
      <w:r>
        <w:rPr>
          <w:spacing w:val="1"/>
        </w:rPr>
        <w:t xml:space="preserve"> </w:t>
      </w:r>
      <w:r>
        <w:t>veicoli utilizzati per lo svolgimento del servizio di cui al presente capitolato (in modo particolare</w:t>
      </w:r>
      <w:r>
        <w:rPr>
          <w:spacing w:val="1"/>
        </w:rPr>
        <w:t xml:space="preserve"> </w:t>
      </w:r>
      <w:r>
        <w:t>specifica patente e</w:t>
      </w:r>
      <w:r>
        <w:t xml:space="preserve"> CQC – Carta di Qualificazione del Conducente) e dovrà tenere un comportamento</w:t>
      </w:r>
      <w:r>
        <w:rPr>
          <w:spacing w:val="1"/>
        </w:rPr>
        <w:t xml:space="preserve"> </w:t>
      </w:r>
      <w:r>
        <w:t>improntato alla massima educazione e discrezione, sia nei confronti degli altri utenti della strada che</w:t>
      </w:r>
      <w:r>
        <w:rPr>
          <w:spacing w:val="1"/>
        </w:rPr>
        <w:t xml:space="preserve"> </w:t>
      </w:r>
      <w:r>
        <w:t>nei confronti</w:t>
      </w:r>
      <w:r>
        <w:rPr>
          <w:spacing w:val="1"/>
        </w:rPr>
        <w:t xml:space="preserve"> </w:t>
      </w:r>
      <w:r>
        <w:t>dei</w:t>
      </w:r>
      <w:r>
        <w:rPr>
          <w:spacing w:val="1"/>
        </w:rPr>
        <w:t xml:space="preserve"> </w:t>
      </w:r>
      <w:r>
        <w:t>passeggeri</w:t>
      </w:r>
      <w:r>
        <w:rPr>
          <w:spacing w:val="1"/>
        </w:rPr>
        <w:t xml:space="preserve"> </w:t>
      </w:r>
      <w:r>
        <w:t>trasportati.</w:t>
      </w:r>
    </w:p>
    <w:p w14:paraId="24CE851F" w14:textId="77777777" w:rsidR="00FD628B" w:rsidRDefault="00DC6D2B">
      <w:pPr>
        <w:pStyle w:val="Corpotesto"/>
        <w:spacing w:before="1"/>
        <w:ind w:right="448"/>
        <w:jc w:val="both"/>
      </w:pPr>
      <w:r>
        <w:t xml:space="preserve">Durante le tratte i passeggeri </w:t>
      </w:r>
      <w:r>
        <w:t>potranno salire o scendere dal veicolo soltanto ai capolinea e alle fermate</w:t>
      </w:r>
      <w:r>
        <w:rPr>
          <w:spacing w:val="-52"/>
        </w:rPr>
        <w:t xml:space="preserve"> </w:t>
      </w:r>
      <w:r>
        <w:t>intermedie appositamente</w:t>
      </w:r>
      <w:r>
        <w:rPr>
          <w:spacing w:val="1"/>
        </w:rPr>
        <w:t xml:space="preserve"> </w:t>
      </w:r>
      <w:r>
        <w:t>individuate.</w:t>
      </w:r>
    </w:p>
    <w:p w14:paraId="21D5B188" w14:textId="77777777" w:rsidR="00FD628B" w:rsidRDefault="00DC6D2B">
      <w:pPr>
        <w:pStyle w:val="Corpotesto"/>
        <w:ind w:right="446"/>
        <w:jc w:val="both"/>
      </w:pPr>
      <w:r>
        <w:t>Il servizio dovrà essere svolto nel pieno rispetto delle disposizioni dettate dal Codice della Strada e</w:t>
      </w:r>
      <w:r>
        <w:rPr>
          <w:spacing w:val="1"/>
        </w:rPr>
        <w:t xml:space="preserve"> </w:t>
      </w:r>
      <w:r>
        <w:t>delle</w:t>
      </w:r>
      <w:r>
        <w:rPr>
          <w:spacing w:val="-1"/>
        </w:rPr>
        <w:t xml:space="preserve"> </w:t>
      </w:r>
      <w:r>
        <w:t>norme riguardanti</w:t>
      </w:r>
      <w:r>
        <w:rPr>
          <w:spacing w:val="1"/>
        </w:rPr>
        <w:t xml:space="preserve"> </w:t>
      </w:r>
      <w:r>
        <w:t>il trasporto d</w:t>
      </w:r>
      <w:r>
        <w:t>ei</w:t>
      </w:r>
      <w:r>
        <w:rPr>
          <w:spacing w:val="1"/>
        </w:rPr>
        <w:t xml:space="preserve"> </w:t>
      </w:r>
      <w:r>
        <w:t>viaggiatori</w:t>
      </w:r>
      <w:r>
        <w:rPr>
          <w:spacing w:val="-3"/>
        </w:rPr>
        <w:t xml:space="preserve"> </w:t>
      </w:r>
      <w:r>
        <w:t>su strada</w:t>
      </w:r>
      <w:r>
        <w:rPr>
          <w:spacing w:val="-1"/>
        </w:rPr>
        <w:t xml:space="preserve"> </w:t>
      </w:r>
      <w:r>
        <w:t>pubblica.</w:t>
      </w:r>
    </w:p>
    <w:p w14:paraId="1E087BE2" w14:textId="77777777" w:rsidR="00FD628B" w:rsidRDefault="00DC6D2B">
      <w:pPr>
        <w:pStyle w:val="Corpotesto"/>
        <w:ind w:right="447"/>
        <w:jc w:val="both"/>
      </w:pPr>
      <w:r>
        <w:t>Il servizio sarà svolto dalla ditta affidataria con propri capitali, con proprio personale, con l'assunzione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proprio</w:t>
      </w:r>
      <w:r>
        <w:rPr>
          <w:spacing w:val="1"/>
        </w:rPr>
        <w:t xml:space="preserve"> </w:t>
      </w:r>
      <w:r>
        <w:t>carico</w:t>
      </w:r>
      <w:r>
        <w:rPr>
          <w:spacing w:val="1"/>
        </w:rPr>
        <w:t xml:space="preserve"> </w:t>
      </w:r>
      <w:r>
        <w:t>di</w:t>
      </w:r>
      <w:r>
        <w:rPr>
          <w:spacing w:val="1"/>
        </w:rPr>
        <w:t xml:space="preserve"> </w:t>
      </w:r>
      <w:r>
        <w:t>tutti</w:t>
      </w:r>
      <w:r>
        <w:rPr>
          <w:spacing w:val="1"/>
        </w:rPr>
        <w:t xml:space="preserve"> </w:t>
      </w:r>
      <w:r>
        <w:t>i</w:t>
      </w:r>
      <w:r>
        <w:rPr>
          <w:spacing w:val="1"/>
        </w:rPr>
        <w:t xml:space="preserve"> </w:t>
      </w:r>
      <w:r>
        <w:t>rischi,</w:t>
      </w:r>
      <w:r>
        <w:rPr>
          <w:spacing w:val="1"/>
        </w:rPr>
        <w:t xml:space="preserve"> </w:t>
      </w:r>
      <w:r>
        <w:t>gli</w:t>
      </w:r>
      <w:r>
        <w:rPr>
          <w:spacing w:val="1"/>
        </w:rPr>
        <w:t xml:space="preserve"> </w:t>
      </w:r>
      <w:r>
        <w:t>oneri</w:t>
      </w:r>
      <w:r>
        <w:rPr>
          <w:spacing w:val="1"/>
        </w:rPr>
        <w:t xml:space="preserve"> </w:t>
      </w:r>
      <w:r>
        <w:t>attinenti</w:t>
      </w:r>
      <w:r>
        <w:rPr>
          <w:spacing w:val="1"/>
        </w:rPr>
        <w:t xml:space="preserve"> </w:t>
      </w:r>
      <w:proofErr w:type="gramStart"/>
      <w:r>
        <w:t>il</w:t>
      </w:r>
      <w:proofErr w:type="gramEnd"/>
      <w:r>
        <w:rPr>
          <w:spacing w:val="1"/>
        </w:rPr>
        <w:t xml:space="preserve"> </w:t>
      </w:r>
      <w:r>
        <w:t>servizio</w:t>
      </w:r>
      <w:r>
        <w:rPr>
          <w:spacing w:val="1"/>
        </w:rPr>
        <w:t xml:space="preserve"> </w:t>
      </w:r>
      <w:r>
        <w:t>stesso,</w:t>
      </w:r>
      <w:r>
        <w:rPr>
          <w:spacing w:val="1"/>
        </w:rPr>
        <w:t xml:space="preserve"> </w:t>
      </w:r>
      <w:r>
        <w:t>compresi</w:t>
      </w:r>
      <w:r>
        <w:rPr>
          <w:spacing w:val="1"/>
        </w:rPr>
        <w:t xml:space="preserve"> </w:t>
      </w:r>
      <w:r>
        <w:t>quelli</w:t>
      </w:r>
      <w:r>
        <w:rPr>
          <w:spacing w:val="1"/>
        </w:rPr>
        <w:t xml:space="preserve"> </w:t>
      </w:r>
      <w:r>
        <w:t>di</w:t>
      </w:r>
      <w:r>
        <w:rPr>
          <w:spacing w:val="1"/>
        </w:rPr>
        <w:t xml:space="preserve"> </w:t>
      </w:r>
      <w:r>
        <w:t>natura</w:t>
      </w:r>
      <w:r>
        <w:rPr>
          <w:spacing w:val="1"/>
        </w:rPr>
        <w:t xml:space="preserve"> </w:t>
      </w:r>
      <w:r>
        <w:t>retributiva,</w:t>
      </w:r>
      <w:r>
        <w:rPr>
          <w:spacing w:val="-1"/>
        </w:rPr>
        <w:t xml:space="preserve"> </w:t>
      </w:r>
      <w:r>
        <w:t>previdenziale e</w:t>
      </w:r>
      <w:r>
        <w:rPr>
          <w:spacing w:val="-2"/>
        </w:rPr>
        <w:t xml:space="preserve"> </w:t>
      </w:r>
      <w:r>
        <w:t>assicurativa,</w:t>
      </w:r>
      <w:r>
        <w:rPr>
          <w:spacing w:val="-1"/>
        </w:rPr>
        <w:t xml:space="preserve"> </w:t>
      </w:r>
      <w:r>
        <w:t>relativi</w:t>
      </w:r>
      <w:r>
        <w:rPr>
          <w:spacing w:val="1"/>
        </w:rPr>
        <w:t xml:space="preserve"> </w:t>
      </w:r>
      <w:r>
        <w:t>al</w:t>
      </w:r>
      <w:r>
        <w:rPr>
          <w:spacing w:val="1"/>
        </w:rPr>
        <w:t xml:space="preserve"> </w:t>
      </w:r>
      <w:r>
        <w:t>personale</w:t>
      </w:r>
      <w:r>
        <w:rPr>
          <w:spacing w:val="-3"/>
        </w:rPr>
        <w:t xml:space="preserve"> </w:t>
      </w:r>
      <w:r>
        <w:t>utilizzato.</w:t>
      </w:r>
    </w:p>
    <w:p w14:paraId="46855FE6" w14:textId="77777777" w:rsidR="00FD628B" w:rsidRDefault="00DC6D2B">
      <w:pPr>
        <w:pStyle w:val="Corpotesto"/>
        <w:ind w:right="446"/>
        <w:jc w:val="both"/>
      </w:pPr>
      <w:r>
        <w:t>Eventuali</w:t>
      </w:r>
      <w:r>
        <w:rPr>
          <w:spacing w:val="1"/>
        </w:rPr>
        <w:t xml:space="preserve"> </w:t>
      </w:r>
      <w:r>
        <w:t>maggiori</w:t>
      </w:r>
      <w:r>
        <w:rPr>
          <w:spacing w:val="1"/>
        </w:rPr>
        <w:t xml:space="preserve"> </w:t>
      </w:r>
      <w:r>
        <w:t>oneri</w:t>
      </w:r>
      <w:r>
        <w:rPr>
          <w:spacing w:val="1"/>
        </w:rPr>
        <w:t xml:space="preserve"> </w:t>
      </w:r>
      <w:r>
        <w:t>derivanti</w:t>
      </w:r>
      <w:r>
        <w:rPr>
          <w:spacing w:val="1"/>
        </w:rPr>
        <w:t xml:space="preserve"> </w:t>
      </w:r>
      <w:r>
        <w:t>dall'osservanza</w:t>
      </w:r>
      <w:r>
        <w:rPr>
          <w:spacing w:val="1"/>
        </w:rPr>
        <w:t xml:space="preserve"> </w:t>
      </w:r>
      <w:r>
        <w:t>di</w:t>
      </w:r>
      <w:r>
        <w:rPr>
          <w:spacing w:val="1"/>
        </w:rPr>
        <w:t xml:space="preserve"> </w:t>
      </w:r>
      <w:r>
        <w:t>norme</w:t>
      </w:r>
      <w:r>
        <w:rPr>
          <w:spacing w:val="1"/>
        </w:rPr>
        <w:t xml:space="preserve"> </w:t>
      </w:r>
      <w:r>
        <w:t>e</w:t>
      </w:r>
      <w:r>
        <w:rPr>
          <w:spacing w:val="1"/>
        </w:rPr>
        <w:t xml:space="preserve"> </w:t>
      </w:r>
      <w:r>
        <w:t>prescrizioni</w:t>
      </w:r>
      <w:r>
        <w:rPr>
          <w:spacing w:val="1"/>
        </w:rPr>
        <w:t xml:space="preserve"> </w:t>
      </w:r>
      <w:r>
        <w:t>entrate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vigore</w:t>
      </w:r>
      <w:r>
        <w:rPr>
          <w:spacing w:val="1"/>
        </w:rPr>
        <w:t xml:space="preserve"> </w:t>
      </w:r>
      <w:r>
        <w:t>successivamente all'avvenuto affidamento del servizio e/o durante l'intera durata dell</w:t>
      </w:r>
      <w:r>
        <w:t>o stesso, restano</w:t>
      </w:r>
      <w:r>
        <w:rPr>
          <w:spacing w:val="1"/>
        </w:rPr>
        <w:t xml:space="preserve"> </w:t>
      </w:r>
      <w:r>
        <w:t>ad</w:t>
      </w:r>
      <w:r>
        <w:rPr>
          <w:spacing w:val="-1"/>
        </w:rPr>
        <w:t xml:space="preserve"> </w:t>
      </w:r>
      <w:r>
        <w:t>esclusivo carico della</w:t>
      </w:r>
      <w:r>
        <w:rPr>
          <w:spacing w:val="-2"/>
        </w:rPr>
        <w:t xml:space="preserve"> </w:t>
      </w:r>
      <w:r>
        <w:t>ditta.</w:t>
      </w:r>
    </w:p>
    <w:p w14:paraId="05BCC962" w14:textId="77777777" w:rsidR="00FD628B" w:rsidRDefault="00DC6D2B">
      <w:pPr>
        <w:pStyle w:val="Corpotesto"/>
        <w:ind w:right="447"/>
        <w:jc w:val="both"/>
      </w:pPr>
      <w:r>
        <w:t>Il servizio non potrà essere interrotto per alcun motivo, essendo lo stesso di interesse pubblico e dovrà</w:t>
      </w:r>
      <w:r>
        <w:rPr>
          <w:spacing w:val="1"/>
        </w:rPr>
        <w:t xml:space="preserve"> </w:t>
      </w:r>
      <w:r>
        <w:t>essere continuativo nell'arco della giornata, negli orari e nelle tratte stabilite al precedente ar</w:t>
      </w:r>
      <w:r>
        <w:t>t. 4, fatti</w:t>
      </w:r>
      <w:r>
        <w:rPr>
          <w:spacing w:val="1"/>
        </w:rPr>
        <w:t xml:space="preserve"> </w:t>
      </w:r>
      <w:r>
        <w:t>salvi comunque ritardi e/o rallentamenti, durante le corse, dovuti a possibili congestionamenti del</w:t>
      </w:r>
      <w:r>
        <w:rPr>
          <w:spacing w:val="1"/>
        </w:rPr>
        <w:t xml:space="preserve"> </w:t>
      </w:r>
      <w:r>
        <w:t>traffico</w:t>
      </w:r>
      <w:r>
        <w:rPr>
          <w:spacing w:val="-2"/>
        </w:rPr>
        <w:t xml:space="preserve"> </w:t>
      </w:r>
      <w:r>
        <w:t>stradale.</w:t>
      </w:r>
    </w:p>
    <w:p w14:paraId="36866B60" w14:textId="77777777" w:rsidR="00FD628B" w:rsidRDefault="00DC6D2B">
      <w:pPr>
        <w:pStyle w:val="Corpotesto"/>
        <w:ind w:right="446"/>
        <w:jc w:val="both"/>
      </w:pPr>
      <w:r>
        <w:t>In caso di sospensione o abbandono, anche temporaneamente, del servizio e, comunque, per ogni</w:t>
      </w:r>
      <w:r>
        <w:rPr>
          <w:spacing w:val="1"/>
        </w:rPr>
        <w:t xml:space="preserve"> </w:t>
      </w:r>
      <w:r>
        <w:t>inosservanza delle condizioni e</w:t>
      </w:r>
      <w:r>
        <w:t xml:space="preserve"> degli obblighi previsti dal presente capitolato, l’Area Interna potrà</w:t>
      </w:r>
      <w:r>
        <w:rPr>
          <w:spacing w:val="1"/>
        </w:rPr>
        <w:t xml:space="preserve"> </w:t>
      </w:r>
      <w:r>
        <w:t>garantirne la continuità affidandolo ad altra impresa, con rivalsa di tutte le spese a carico della ditta</w:t>
      </w:r>
      <w:r>
        <w:rPr>
          <w:spacing w:val="1"/>
        </w:rPr>
        <w:t xml:space="preserve"> </w:t>
      </w:r>
      <w:r>
        <w:t>affidataria.</w:t>
      </w:r>
    </w:p>
    <w:p w14:paraId="282C80A0" w14:textId="4E4F4BB9" w:rsidR="0045793A" w:rsidRDefault="00DC6D2B" w:rsidP="0045793A">
      <w:pPr>
        <w:pStyle w:val="Corpotesto"/>
        <w:ind w:right="446"/>
        <w:jc w:val="both"/>
      </w:pPr>
      <w:r>
        <w:t>Qualora la sospensione o l'abbandono derivino da cause di forza ma</w:t>
      </w:r>
      <w:r>
        <w:t>ggiore (condizioni meteorologiche</w:t>
      </w:r>
      <w:r>
        <w:rPr>
          <w:spacing w:val="1"/>
        </w:rPr>
        <w:t xml:space="preserve"> </w:t>
      </w:r>
      <w:r>
        <w:t>particolarmente avverse, dissesti stradali ed eventi improvvisi, in genere, che possano in qualche modo</w:t>
      </w:r>
      <w:r>
        <w:rPr>
          <w:spacing w:val="-52"/>
        </w:rPr>
        <w:t xml:space="preserve"> </w:t>
      </w:r>
      <w:r>
        <w:t>pregiudicare la sicurezza del servizio) la ditta dovrà darne comunicazione all’Area Interna con la</w:t>
      </w:r>
      <w:r>
        <w:rPr>
          <w:spacing w:val="1"/>
        </w:rPr>
        <w:t xml:space="preserve"> </w:t>
      </w:r>
      <w:r>
        <w:t>massima</w:t>
      </w:r>
      <w:r>
        <w:rPr>
          <w:spacing w:val="-1"/>
        </w:rPr>
        <w:t xml:space="preserve"> </w:t>
      </w:r>
      <w:r>
        <w:t>urgenza</w:t>
      </w:r>
      <w:r w:rsidR="0045793A">
        <w:t xml:space="preserve">. </w:t>
      </w:r>
    </w:p>
    <w:p w14:paraId="31B6ACEA" w14:textId="00C5326F" w:rsidR="00FD628B" w:rsidRDefault="00DC6D2B" w:rsidP="0045793A">
      <w:pPr>
        <w:pStyle w:val="Corpotesto"/>
        <w:ind w:right="446"/>
        <w:jc w:val="both"/>
      </w:pPr>
      <w:r>
        <w:t>Q</w:t>
      </w:r>
      <w:r>
        <w:t>ualora i veicoli non dovessero essere utilizzabili per qualsiasi motivo, anche temporaneamente, la</w:t>
      </w:r>
      <w:r>
        <w:rPr>
          <w:spacing w:val="1"/>
        </w:rPr>
        <w:t xml:space="preserve"> </w:t>
      </w:r>
      <w:r>
        <w:t>ditta dovrà comunque assicurare la</w:t>
      </w:r>
      <w:r>
        <w:rPr>
          <w:spacing w:val="1"/>
        </w:rPr>
        <w:t xml:space="preserve"> </w:t>
      </w:r>
      <w:r>
        <w:t>continuità del servizio</w:t>
      </w:r>
      <w:r>
        <w:rPr>
          <w:spacing w:val="55"/>
        </w:rPr>
        <w:t xml:space="preserve"> </w:t>
      </w:r>
      <w:r>
        <w:t>sostituendoli con altri aventi sempre le</w:t>
      </w:r>
      <w:r>
        <w:rPr>
          <w:spacing w:val="1"/>
        </w:rPr>
        <w:t xml:space="preserve"> </w:t>
      </w:r>
      <w:r>
        <w:t>stesse</w:t>
      </w:r>
      <w:r>
        <w:rPr>
          <w:spacing w:val="-3"/>
        </w:rPr>
        <w:t xml:space="preserve"> </w:t>
      </w:r>
      <w:r>
        <w:t>caratteristiche.</w:t>
      </w:r>
    </w:p>
    <w:p w14:paraId="48145743" w14:textId="77777777" w:rsidR="00FD628B" w:rsidRDefault="00DC6D2B">
      <w:pPr>
        <w:pStyle w:val="Corpotesto"/>
        <w:ind w:right="448"/>
        <w:jc w:val="both"/>
      </w:pPr>
      <w:r>
        <w:t xml:space="preserve">La ditta </w:t>
      </w:r>
      <w:r>
        <w:t>dovrà comunicare all’Area Interna i nominativi dei conducenti e/o altro personale addetti allo</w:t>
      </w:r>
      <w:r>
        <w:rPr>
          <w:spacing w:val="1"/>
        </w:rPr>
        <w:t xml:space="preserve"> </w:t>
      </w:r>
      <w:r>
        <w:t>svolgimento</w:t>
      </w:r>
      <w:r>
        <w:rPr>
          <w:spacing w:val="1"/>
        </w:rPr>
        <w:t xml:space="preserve"> </w:t>
      </w:r>
      <w:r>
        <w:t>del</w:t>
      </w:r>
      <w:r>
        <w:rPr>
          <w:spacing w:val="1"/>
        </w:rPr>
        <w:t xml:space="preserve"> </w:t>
      </w:r>
      <w:r>
        <w:t>servizio</w:t>
      </w:r>
      <w:r>
        <w:rPr>
          <w:spacing w:val="1"/>
        </w:rPr>
        <w:t xml:space="preserve"> </w:t>
      </w:r>
      <w:r>
        <w:t>e</w:t>
      </w:r>
      <w:r>
        <w:rPr>
          <w:spacing w:val="1"/>
        </w:rPr>
        <w:t xml:space="preserve"> </w:t>
      </w:r>
      <w:r>
        <w:t>produrre</w:t>
      </w:r>
      <w:r>
        <w:rPr>
          <w:spacing w:val="1"/>
        </w:rPr>
        <w:t xml:space="preserve"> </w:t>
      </w:r>
      <w:r>
        <w:t>copia</w:t>
      </w:r>
      <w:r>
        <w:rPr>
          <w:spacing w:val="1"/>
        </w:rPr>
        <w:t xml:space="preserve"> </w:t>
      </w:r>
      <w:r>
        <w:t>della</w:t>
      </w:r>
      <w:r>
        <w:rPr>
          <w:spacing w:val="1"/>
        </w:rPr>
        <w:t xml:space="preserve"> </w:t>
      </w:r>
      <w:r>
        <w:t>patente</w:t>
      </w:r>
      <w:r>
        <w:rPr>
          <w:spacing w:val="1"/>
        </w:rPr>
        <w:t xml:space="preserve"> </w:t>
      </w:r>
      <w:r>
        <w:t>e</w:t>
      </w:r>
      <w:r>
        <w:rPr>
          <w:spacing w:val="1"/>
        </w:rPr>
        <w:t xml:space="preserve"> </w:t>
      </w:r>
      <w:r>
        <w:t>CQC</w:t>
      </w:r>
      <w:r>
        <w:rPr>
          <w:spacing w:val="1"/>
        </w:rPr>
        <w:t xml:space="preserve"> </w:t>
      </w:r>
      <w:r>
        <w:t>–</w:t>
      </w:r>
      <w:r>
        <w:rPr>
          <w:spacing w:val="1"/>
        </w:rPr>
        <w:t xml:space="preserve"> </w:t>
      </w:r>
      <w:r>
        <w:t>Carta</w:t>
      </w:r>
      <w:r>
        <w:rPr>
          <w:spacing w:val="1"/>
        </w:rPr>
        <w:t xml:space="preserve"> </w:t>
      </w:r>
      <w:r>
        <w:t>di</w:t>
      </w:r>
      <w:r>
        <w:rPr>
          <w:spacing w:val="1"/>
        </w:rPr>
        <w:t xml:space="preserve"> </w:t>
      </w:r>
      <w:r>
        <w:t>Qualificazione</w:t>
      </w:r>
      <w:r>
        <w:rPr>
          <w:spacing w:val="1"/>
        </w:rPr>
        <w:t xml:space="preserve"> </w:t>
      </w:r>
      <w:r>
        <w:t>del</w:t>
      </w:r>
      <w:r>
        <w:rPr>
          <w:spacing w:val="1"/>
        </w:rPr>
        <w:t xml:space="preserve"> </w:t>
      </w:r>
      <w:r>
        <w:t>Conducente.</w:t>
      </w:r>
    </w:p>
    <w:p w14:paraId="4F647F67" w14:textId="77777777" w:rsidR="00FD628B" w:rsidRDefault="00DC6D2B">
      <w:pPr>
        <w:pStyle w:val="Corpotesto"/>
        <w:ind w:right="448"/>
        <w:jc w:val="both"/>
      </w:pPr>
      <w:r>
        <w:t>Alla luce delle finalità che l’Area Interna intende perse</w:t>
      </w:r>
      <w:r>
        <w:t>guire resta inteso che il servizio di cui trattasi</w:t>
      </w:r>
      <w:r>
        <w:rPr>
          <w:spacing w:val="1"/>
        </w:rPr>
        <w:t xml:space="preserve"> </w:t>
      </w:r>
      <w:r>
        <w:t>dovrà</w:t>
      </w:r>
      <w:r>
        <w:rPr>
          <w:spacing w:val="-1"/>
        </w:rPr>
        <w:t xml:space="preserve"> </w:t>
      </w:r>
      <w:r>
        <w:t>essere</w:t>
      </w:r>
      <w:r>
        <w:rPr>
          <w:spacing w:val="-2"/>
        </w:rPr>
        <w:t xml:space="preserve"> </w:t>
      </w:r>
      <w:r>
        <w:t>fruito da</w:t>
      </w:r>
      <w:r>
        <w:rPr>
          <w:spacing w:val="-3"/>
        </w:rPr>
        <w:t xml:space="preserve"> </w:t>
      </w:r>
      <w:r>
        <w:t>tutta</w:t>
      </w:r>
      <w:r>
        <w:rPr>
          <w:spacing w:val="-2"/>
        </w:rPr>
        <w:t xml:space="preserve"> </w:t>
      </w:r>
      <w:r>
        <w:t>l'utenza</w:t>
      </w:r>
      <w:r>
        <w:rPr>
          <w:spacing w:val="2"/>
        </w:rPr>
        <w:t xml:space="preserve"> </w:t>
      </w:r>
      <w:r>
        <w:t>che</w:t>
      </w:r>
      <w:r>
        <w:rPr>
          <w:spacing w:val="-1"/>
        </w:rPr>
        <w:t xml:space="preserve"> </w:t>
      </w:r>
      <w:r>
        <w:t>sarà</w:t>
      </w:r>
      <w:r>
        <w:rPr>
          <w:spacing w:val="-2"/>
        </w:rPr>
        <w:t xml:space="preserve"> </w:t>
      </w:r>
      <w:r>
        <w:t>individuata</w:t>
      </w:r>
      <w:r>
        <w:rPr>
          <w:spacing w:val="1"/>
        </w:rPr>
        <w:t xml:space="preserve"> </w:t>
      </w:r>
      <w:r>
        <w:t>dall’Area</w:t>
      </w:r>
      <w:r>
        <w:rPr>
          <w:spacing w:val="-1"/>
        </w:rPr>
        <w:t xml:space="preserve"> </w:t>
      </w:r>
      <w:r>
        <w:t>Interna.</w:t>
      </w:r>
    </w:p>
    <w:p w14:paraId="5D7878FE" w14:textId="77777777" w:rsidR="00FD628B" w:rsidRDefault="00FD628B">
      <w:pPr>
        <w:pStyle w:val="Corpotesto"/>
        <w:spacing w:before="4"/>
        <w:ind w:left="0"/>
      </w:pPr>
    </w:p>
    <w:p w14:paraId="71C69BA9" w14:textId="77777777" w:rsidR="00FD628B" w:rsidRDefault="00DC6D2B">
      <w:pPr>
        <w:pStyle w:val="Titolo1"/>
        <w:jc w:val="both"/>
      </w:pPr>
      <w:r>
        <w:t>Art.</w:t>
      </w:r>
      <w:r>
        <w:rPr>
          <w:spacing w:val="-1"/>
        </w:rPr>
        <w:t xml:space="preserve"> </w:t>
      </w:r>
      <w:r>
        <w:t>08 –</w:t>
      </w:r>
      <w:r>
        <w:rPr>
          <w:spacing w:val="-4"/>
        </w:rPr>
        <w:t xml:space="preserve"> </w:t>
      </w:r>
      <w:r>
        <w:t>Polizze assicurative</w:t>
      </w:r>
    </w:p>
    <w:p w14:paraId="6B4E981B" w14:textId="77777777" w:rsidR="00FD628B" w:rsidRDefault="00DC6D2B">
      <w:pPr>
        <w:pStyle w:val="Corpotesto"/>
        <w:spacing w:before="121"/>
        <w:ind w:right="446"/>
        <w:jc w:val="both"/>
      </w:pPr>
      <w:r>
        <w:rPr>
          <w:b/>
        </w:rPr>
        <w:t>8.1</w:t>
      </w:r>
      <w:r>
        <w:t>- Gli autoveicoli utilizzati per il servizio di cui al presente capitolato dovranno essere i</w:t>
      </w:r>
      <w:r>
        <w:t>n regola con</w:t>
      </w:r>
      <w:r>
        <w:rPr>
          <w:spacing w:val="1"/>
        </w:rPr>
        <w:t xml:space="preserve"> </w:t>
      </w:r>
      <w:r>
        <w:t>l'assicurazione obbligatoria di responsabilità civile derivante dalla circolazione dei veicoli (R.C.A.), ai</w:t>
      </w:r>
      <w:r>
        <w:rPr>
          <w:spacing w:val="1"/>
        </w:rPr>
        <w:t xml:space="preserve"> </w:t>
      </w:r>
      <w:r>
        <w:t>sensi delle vigenti normative con particolare riferimento alla garanzia per i terzi trasportati, che dovrà</w:t>
      </w:r>
      <w:r>
        <w:rPr>
          <w:spacing w:val="1"/>
        </w:rPr>
        <w:t xml:space="preserve"> </w:t>
      </w:r>
      <w:r>
        <w:t>essere prevista per tanti po</w:t>
      </w:r>
      <w:r>
        <w:t>sti quanti quelli riportati sulla relativa carta di circolazione e con adeguati</w:t>
      </w:r>
      <w:r>
        <w:rPr>
          <w:spacing w:val="1"/>
        </w:rPr>
        <w:t xml:space="preserve"> </w:t>
      </w:r>
      <w:r>
        <w:t>massimali previsti a copertura dei danni relativi ai rischi inerenti la gestione del servizio stesso. I</w:t>
      </w:r>
      <w:r>
        <w:rPr>
          <w:spacing w:val="1"/>
        </w:rPr>
        <w:t xml:space="preserve"> </w:t>
      </w:r>
      <w:r>
        <w:t>massimali previsti nella polizza non sono da ritenersi in alcun modo limitativi della responsabilità</w:t>
      </w:r>
      <w:r>
        <w:rPr>
          <w:spacing w:val="1"/>
        </w:rPr>
        <w:t xml:space="preserve"> </w:t>
      </w:r>
      <w:r>
        <w:t>assunta dalla ditta stessa sia nei confronti dei terzi, compresi i trasportati, sia nei confronti di questo</w:t>
      </w:r>
      <w:r>
        <w:rPr>
          <w:spacing w:val="1"/>
        </w:rPr>
        <w:t xml:space="preserve"> </w:t>
      </w:r>
      <w:r>
        <w:t>Ente;</w:t>
      </w:r>
    </w:p>
    <w:p w14:paraId="412E2B6F" w14:textId="77777777" w:rsidR="00FD628B" w:rsidRDefault="00DC6D2B">
      <w:pPr>
        <w:pStyle w:val="Corpotesto"/>
        <w:spacing w:before="2"/>
        <w:ind w:right="447"/>
        <w:jc w:val="both"/>
      </w:pPr>
      <w:r>
        <w:rPr>
          <w:b/>
        </w:rPr>
        <w:t>8.2</w:t>
      </w:r>
      <w:r>
        <w:t>-</w:t>
      </w:r>
      <w:r>
        <w:rPr>
          <w:spacing w:val="1"/>
        </w:rPr>
        <w:t xml:space="preserve"> </w:t>
      </w:r>
      <w:r>
        <w:t>Ad</w:t>
      </w:r>
      <w:r>
        <w:rPr>
          <w:spacing w:val="1"/>
        </w:rPr>
        <w:t xml:space="preserve"> </w:t>
      </w:r>
      <w:r>
        <w:t>ulteriore</w:t>
      </w:r>
      <w:r>
        <w:rPr>
          <w:spacing w:val="1"/>
        </w:rPr>
        <w:t xml:space="preserve"> </w:t>
      </w:r>
      <w:r>
        <w:t>garanzia,</w:t>
      </w:r>
      <w:r>
        <w:rPr>
          <w:spacing w:val="1"/>
        </w:rPr>
        <w:t xml:space="preserve"> </w:t>
      </w:r>
      <w:r>
        <w:t>per</w:t>
      </w:r>
      <w:r>
        <w:rPr>
          <w:spacing w:val="1"/>
        </w:rPr>
        <w:t xml:space="preserve"> </w:t>
      </w:r>
      <w:r>
        <w:t>tutte</w:t>
      </w:r>
      <w:r>
        <w:rPr>
          <w:spacing w:val="1"/>
        </w:rPr>
        <w:t xml:space="preserve"> </w:t>
      </w:r>
      <w:r>
        <w:t>le</w:t>
      </w:r>
      <w:r>
        <w:rPr>
          <w:spacing w:val="1"/>
        </w:rPr>
        <w:t xml:space="preserve"> </w:t>
      </w:r>
      <w:r>
        <w:t>prestazioni</w:t>
      </w:r>
      <w:r>
        <w:rPr>
          <w:spacing w:val="1"/>
        </w:rPr>
        <w:t xml:space="preserve"> </w:t>
      </w:r>
      <w:r>
        <w:t>di</w:t>
      </w:r>
      <w:r>
        <w:rPr>
          <w:spacing w:val="1"/>
        </w:rPr>
        <w:t xml:space="preserve"> </w:t>
      </w:r>
      <w:r>
        <w:t>servizio</w:t>
      </w:r>
      <w:r>
        <w:rPr>
          <w:spacing w:val="1"/>
        </w:rPr>
        <w:t xml:space="preserve"> </w:t>
      </w:r>
      <w:r>
        <w:t>non</w:t>
      </w:r>
      <w:r>
        <w:rPr>
          <w:spacing w:val="1"/>
        </w:rPr>
        <w:t xml:space="preserve"> </w:t>
      </w:r>
      <w:r>
        <w:t>coperte</w:t>
      </w:r>
      <w:r>
        <w:rPr>
          <w:spacing w:val="1"/>
        </w:rPr>
        <w:t xml:space="preserve"> </w:t>
      </w:r>
      <w:r>
        <w:t>dall’assicurazione</w:t>
      </w:r>
      <w:r>
        <w:rPr>
          <w:spacing w:val="1"/>
        </w:rPr>
        <w:t xml:space="preserve"> </w:t>
      </w:r>
      <w:r>
        <w:t>obbligatoria R.C.A. degli autoveicoli, la ditta dovrà costituire a proprie spese anche idonea polizza</w:t>
      </w:r>
      <w:r>
        <w:rPr>
          <w:spacing w:val="1"/>
        </w:rPr>
        <w:t xml:space="preserve"> </w:t>
      </w:r>
      <w:r>
        <w:t xml:space="preserve">assicurativa R.C.T. a copertura dei danni relativi ai rischi inerenti </w:t>
      </w:r>
      <w:proofErr w:type="gramStart"/>
      <w:r>
        <w:t>la</w:t>
      </w:r>
      <w:proofErr w:type="gramEnd"/>
      <w:r>
        <w:t xml:space="preserve"> gestione del servizio affi</w:t>
      </w:r>
      <w:r>
        <w:t>dato. La</w:t>
      </w:r>
      <w:r>
        <w:rPr>
          <w:spacing w:val="1"/>
        </w:rPr>
        <w:t xml:space="preserve"> </w:t>
      </w:r>
      <w:r>
        <w:t>polizza</w:t>
      </w:r>
      <w:r>
        <w:rPr>
          <w:spacing w:val="-1"/>
        </w:rPr>
        <w:t xml:space="preserve"> </w:t>
      </w:r>
      <w:r>
        <w:t>suddetta</w:t>
      </w:r>
      <w:r>
        <w:rPr>
          <w:spacing w:val="-2"/>
        </w:rPr>
        <w:t xml:space="preserve"> </w:t>
      </w:r>
      <w:r>
        <w:t>inoltre dovrà avere</w:t>
      </w:r>
      <w:r>
        <w:rPr>
          <w:spacing w:val="-2"/>
        </w:rPr>
        <w:t xml:space="preserve"> </w:t>
      </w:r>
      <w:r>
        <w:t>le</w:t>
      </w:r>
      <w:r>
        <w:rPr>
          <w:spacing w:val="-3"/>
        </w:rPr>
        <w:t xml:space="preserve"> </w:t>
      </w:r>
      <w:r>
        <w:t>seguenti</w:t>
      </w:r>
      <w:r>
        <w:rPr>
          <w:spacing w:val="1"/>
        </w:rPr>
        <w:t xml:space="preserve"> </w:t>
      </w:r>
      <w:r>
        <w:t>caratteristiche:</w:t>
      </w:r>
    </w:p>
    <w:p w14:paraId="23452342" w14:textId="77777777" w:rsidR="00FD628B" w:rsidRDefault="00DC6D2B">
      <w:pPr>
        <w:pStyle w:val="Paragrafoelenco"/>
        <w:numPr>
          <w:ilvl w:val="3"/>
          <w:numId w:val="1"/>
        </w:numPr>
        <w:tabs>
          <w:tab w:val="left" w:pos="1629"/>
        </w:tabs>
        <w:spacing w:line="251" w:lineRule="exact"/>
        <w:ind w:left="1628" w:hanging="205"/>
        <w:rPr>
          <w:rFonts w:ascii="Wingdings" w:hAnsi="Wingdings"/>
        </w:rPr>
      </w:pPr>
      <w:r>
        <w:t>essere</w:t>
      </w:r>
      <w:r>
        <w:rPr>
          <w:spacing w:val="-3"/>
        </w:rPr>
        <w:t xml:space="preserve"> </w:t>
      </w:r>
      <w:r>
        <w:t>espressamente</w:t>
      </w:r>
      <w:r>
        <w:rPr>
          <w:spacing w:val="-2"/>
        </w:rPr>
        <w:t xml:space="preserve"> </w:t>
      </w:r>
      <w:r>
        <w:t>stipulata</w:t>
      </w:r>
      <w:r>
        <w:rPr>
          <w:spacing w:val="-2"/>
        </w:rPr>
        <w:t xml:space="preserve"> </w:t>
      </w:r>
      <w:r>
        <w:t>(o</w:t>
      </w:r>
      <w:r>
        <w:rPr>
          <w:spacing w:val="-3"/>
        </w:rPr>
        <w:t xml:space="preserve"> </w:t>
      </w:r>
      <w:r>
        <w:t>estesa)</w:t>
      </w:r>
      <w:r>
        <w:rPr>
          <w:spacing w:val="-2"/>
        </w:rPr>
        <w:t xml:space="preserve"> </w:t>
      </w:r>
      <w:r>
        <w:t>con</w:t>
      </w:r>
      <w:r>
        <w:rPr>
          <w:spacing w:val="-5"/>
        </w:rPr>
        <w:t xml:space="preserve"> </w:t>
      </w:r>
      <w:r>
        <w:t>riferimento</w:t>
      </w:r>
      <w:r>
        <w:rPr>
          <w:spacing w:val="-2"/>
        </w:rPr>
        <w:t xml:space="preserve"> </w:t>
      </w:r>
      <w:r>
        <w:t>al</w:t>
      </w:r>
      <w:r>
        <w:rPr>
          <w:spacing w:val="-2"/>
        </w:rPr>
        <w:t xml:space="preserve"> </w:t>
      </w:r>
      <w:r>
        <w:t>servizio</w:t>
      </w:r>
      <w:r>
        <w:rPr>
          <w:spacing w:val="-2"/>
        </w:rPr>
        <w:t xml:space="preserve"> </w:t>
      </w:r>
      <w:r>
        <w:t>affidato;</w:t>
      </w:r>
    </w:p>
    <w:p w14:paraId="2E665DF7" w14:textId="77777777" w:rsidR="00FD628B" w:rsidRDefault="00DC6D2B">
      <w:pPr>
        <w:pStyle w:val="Paragrafoelenco"/>
        <w:numPr>
          <w:ilvl w:val="3"/>
          <w:numId w:val="1"/>
        </w:numPr>
        <w:tabs>
          <w:tab w:val="left" w:pos="1629"/>
        </w:tabs>
        <w:spacing w:before="2" w:line="252" w:lineRule="exact"/>
        <w:ind w:left="1628" w:hanging="205"/>
        <w:rPr>
          <w:rFonts w:ascii="Wingdings" w:hAnsi="Wingdings"/>
        </w:rPr>
      </w:pPr>
      <w:r>
        <w:t>avere</w:t>
      </w:r>
      <w:r>
        <w:rPr>
          <w:spacing w:val="-1"/>
        </w:rPr>
        <w:t xml:space="preserve"> </w:t>
      </w:r>
      <w:r>
        <w:t>una</w:t>
      </w:r>
      <w:r>
        <w:rPr>
          <w:spacing w:val="-3"/>
        </w:rPr>
        <w:t xml:space="preserve"> </w:t>
      </w:r>
      <w:r>
        <w:t>durata</w:t>
      </w:r>
      <w:r>
        <w:rPr>
          <w:spacing w:val="-3"/>
        </w:rPr>
        <w:t xml:space="preserve"> </w:t>
      </w:r>
      <w:r>
        <w:t>pari a</w:t>
      </w:r>
      <w:r>
        <w:rPr>
          <w:spacing w:val="-2"/>
        </w:rPr>
        <w:t xml:space="preserve"> </w:t>
      </w:r>
      <w:r>
        <w:t>quella</w:t>
      </w:r>
      <w:r>
        <w:rPr>
          <w:spacing w:val="-1"/>
        </w:rPr>
        <w:t xml:space="preserve"> </w:t>
      </w:r>
      <w:r>
        <w:t>del servizio</w:t>
      </w:r>
      <w:r>
        <w:rPr>
          <w:spacing w:val="-1"/>
        </w:rPr>
        <w:t xml:space="preserve"> </w:t>
      </w:r>
      <w:r>
        <w:t>stesso;</w:t>
      </w:r>
    </w:p>
    <w:p w14:paraId="282F8F0B" w14:textId="77777777" w:rsidR="00FD628B" w:rsidRDefault="00DC6D2B">
      <w:pPr>
        <w:pStyle w:val="Paragrafoelenco"/>
        <w:numPr>
          <w:ilvl w:val="3"/>
          <w:numId w:val="1"/>
        </w:numPr>
        <w:tabs>
          <w:tab w:val="left" w:pos="1629"/>
        </w:tabs>
        <w:ind w:right="447" w:hanging="219"/>
        <w:rPr>
          <w:rFonts w:ascii="Wingdings" w:hAnsi="Wingdings"/>
        </w:rPr>
      </w:pPr>
      <w:r>
        <w:t>prevedere espressamente la rinuncia di rivalsa da parte della compagnia nei confronti dell’Area</w:t>
      </w:r>
      <w:r>
        <w:rPr>
          <w:spacing w:val="1"/>
        </w:rPr>
        <w:t xml:space="preserve"> </w:t>
      </w:r>
      <w:r>
        <w:t>Interna per qualsiasi somma pagata a titolo di risarcimento danni; rimanendo inoltre</w:t>
      </w:r>
      <w:r>
        <w:rPr>
          <w:spacing w:val="1"/>
        </w:rPr>
        <w:t xml:space="preserve"> </w:t>
      </w:r>
      <w:r>
        <w:t>a carico</w:t>
      </w:r>
      <w:r>
        <w:rPr>
          <w:spacing w:val="1"/>
        </w:rPr>
        <w:t xml:space="preserve"> </w:t>
      </w:r>
      <w:proofErr w:type="gramStart"/>
      <w:r>
        <w:t>della</w:t>
      </w:r>
      <w:r>
        <w:rPr>
          <w:spacing w:val="-1"/>
        </w:rPr>
        <w:t xml:space="preserve"> </w:t>
      </w:r>
      <w:r>
        <w:t>stessa eventuali</w:t>
      </w:r>
      <w:r>
        <w:rPr>
          <w:spacing w:val="-2"/>
        </w:rPr>
        <w:t xml:space="preserve"> </w:t>
      </w:r>
      <w:r>
        <w:t>scoperti</w:t>
      </w:r>
      <w:proofErr w:type="gramEnd"/>
      <w:r>
        <w:rPr>
          <w:spacing w:val="1"/>
        </w:rPr>
        <w:t xml:space="preserve"> </w:t>
      </w:r>
      <w:r>
        <w:t>e franchigie.</w:t>
      </w:r>
    </w:p>
    <w:p w14:paraId="438F6952" w14:textId="77777777" w:rsidR="00FD628B" w:rsidRDefault="00DC6D2B">
      <w:pPr>
        <w:pStyle w:val="Corpotesto"/>
        <w:ind w:left="1489" w:right="446" w:hanging="360"/>
        <w:jc w:val="both"/>
      </w:pPr>
      <w:r>
        <w:rPr>
          <w:b/>
        </w:rPr>
        <w:t>8.3-</w:t>
      </w:r>
      <w:r>
        <w:t>La ditta rispond</w:t>
      </w:r>
      <w:r>
        <w:t>erà per intero dei sinistri che durante le tratte, durante le operazioni preparatorie o</w:t>
      </w:r>
      <w:r>
        <w:rPr>
          <w:spacing w:val="1"/>
        </w:rPr>
        <w:t xml:space="preserve"> </w:t>
      </w:r>
      <w:r>
        <w:t>accessorie del trasporto, durante la salita e la discesa o durante le soste e le fermate, possano</w:t>
      </w:r>
      <w:r>
        <w:rPr>
          <w:spacing w:val="1"/>
        </w:rPr>
        <w:t xml:space="preserve"> </w:t>
      </w:r>
      <w:r>
        <w:t>interessare il trasportato e le cose che lo stesso porta con sé, esone</w:t>
      </w:r>
      <w:r>
        <w:t>rando l'Area Interna da ogni</w:t>
      </w:r>
      <w:r>
        <w:rPr>
          <w:spacing w:val="1"/>
        </w:rPr>
        <w:t xml:space="preserve"> </w:t>
      </w:r>
      <w:r>
        <w:t>addebito</w:t>
      </w:r>
      <w:r>
        <w:rPr>
          <w:spacing w:val="-4"/>
        </w:rPr>
        <w:t xml:space="preserve"> </w:t>
      </w:r>
      <w:r>
        <w:t>civile o penale.</w:t>
      </w:r>
    </w:p>
    <w:p w14:paraId="6FC83DD6" w14:textId="77777777" w:rsidR="00FD628B" w:rsidRDefault="00DC6D2B">
      <w:pPr>
        <w:pStyle w:val="Corpotesto"/>
        <w:ind w:left="1489" w:right="449" w:hanging="360"/>
        <w:jc w:val="both"/>
      </w:pPr>
      <w:r>
        <w:rPr>
          <w:b/>
        </w:rPr>
        <w:t>8.4-</w:t>
      </w:r>
      <w:r>
        <w:t>Le</w:t>
      </w:r>
      <w:r>
        <w:rPr>
          <w:spacing w:val="1"/>
        </w:rPr>
        <w:t xml:space="preserve"> </w:t>
      </w:r>
      <w:r>
        <w:t>polizze</w:t>
      </w:r>
      <w:r>
        <w:rPr>
          <w:spacing w:val="1"/>
        </w:rPr>
        <w:t xml:space="preserve"> </w:t>
      </w:r>
      <w:r>
        <w:t>assicurative,</w:t>
      </w:r>
      <w:r>
        <w:rPr>
          <w:spacing w:val="1"/>
        </w:rPr>
        <w:t xml:space="preserve"> </w:t>
      </w:r>
      <w:r>
        <w:t>dovranno</w:t>
      </w:r>
      <w:r>
        <w:rPr>
          <w:spacing w:val="1"/>
        </w:rPr>
        <w:t xml:space="preserve"> </w:t>
      </w:r>
      <w:r>
        <w:t>essere</w:t>
      </w:r>
      <w:r>
        <w:rPr>
          <w:spacing w:val="1"/>
        </w:rPr>
        <w:t xml:space="preserve"> </w:t>
      </w:r>
      <w:r>
        <w:t>consegnate</w:t>
      </w:r>
      <w:r>
        <w:rPr>
          <w:spacing w:val="1"/>
        </w:rPr>
        <w:t xml:space="preserve"> </w:t>
      </w:r>
      <w:r>
        <w:t>all’Area</w:t>
      </w:r>
      <w:r>
        <w:rPr>
          <w:spacing w:val="1"/>
        </w:rPr>
        <w:t xml:space="preserve"> </w:t>
      </w:r>
      <w:r>
        <w:t>Interna</w:t>
      </w:r>
      <w:r>
        <w:rPr>
          <w:spacing w:val="1"/>
        </w:rPr>
        <w:t xml:space="preserve"> </w:t>
      </w:r>
      <w:r>
        <w:t>prima</w:t>
      </w:r>
      <w:r>
        <w:rPr>
          <w:spacing w:val="1"/>
        </w:rPr>
        <w:t xml:space="preserve"> </w:t>
      </w:r>
      <w:r>
        <w:t>dell’inizio</w:t>
      </w:r>
      <w:r>
        <w:rPr>
          <w:spacing w:val="55"/>
        </w:rPr>
        <w:t xml:space="preserve"> </w:t>
      </w:r>
      <w:r>
        <w:t>del</w:t>
      </w:r>
      <w:r>
        <w:rPr>
          <w:spacing w:val="1"/>
        </w:rPr>
        <w:t xml:space="preserve"> </w:t>
      </w:r>
      <w:r>
        <w:t>servizio.</w:t>
      </w:r>
    </w:p>
    <w:p w14:paraId="6FF92CC8" w14:textId="77777777" w:rsidR="00FD628B" w:rsidRDefault="00FD628B">
      <w:pPr>
        <w:pStyle w:val="Corpotesto"/>
        <w:spacing w:before="4"/>
        <w:ind w:left="0"/>
      </w:pPr>
    </w:p>
    <w:p w14:paraId="4537E02E" w14:textId="77777777" w:rsidR="00FD628B" w:rsidRDefault="00DC6D2B">
      <w:pPr>
        <w:pStyle w:val="Titolo1"/>
      </w:pPr>
      <w:r>
        <w:t>Art.</w:t>
      </w:r>
      <w:r>
        <w:rPr>
          <w:spacing w:val="-2"/>
        </w:rPr>
        <w:t xml:space="preserve"> </w:t>
      </w:r>
      <w:r>
        <w:t>09</w:t>
      </w:r>
      <w:r>
        <w:rPr>
          <w:spacing w:val="-1"/>
        </w:rPr>
        <w:t xml:space="preserve"> </w:t>
      </w:r>
      <w:r>
        <w:t>–</w:t>
      </w:r>
      <w:r>
        <w:rPr>
          <w:spacing w:val="-1"/>
        </w:rPr>
        <w:t xml:space="preserve"> </w:t>
      </w:r>
      <w:r>
        <w:t>Requisiti soggettivi</w:t>
      </w:r>
    </w:p>
    <w:p w14:paraId="0BA0115E" w14:textId="0DB3D273" w:rsidR="00FD628B" w:rsidRDefault="00DC6D2B">
      <w:pPr>
        <w:pStyle w:val="Corpotesto"/>
        <w:spacing w:before="122"/>
      </w:pPr>
      <w:r>
        <w:rPr>
          <w:b/>
        </w:rPr>
        <w:t>9.1</w:t>
      </w:r>
      <w:r>
        <w:t>-</w:t>
      </w:r>
      <w:r>
        <w:rPr>
          <w:spacing w:val="-5"/>
        </w:rPr>
        <w:t xml:space="preserve"> </w:t>
      </w:r>
      <w:r>
        <w:t>Non</w:t>
      </w:r>
      <w:r>
        <w:rPr>
          <w:spacing w:val="-1"/>
        </w:rPr>
        <w:t xml:space="preserve"> </w:t>
      </w:r>
      <w:r>
        <w:t>rientrare</w:t>
      </w:r>
      <w:r>
        <w:rPr>
          <w:spacing w:val="-1"/>
        </w:rPr>
        <w:t xml:space="preserve"> </w:t>
      </w:r>
      <w:r>
        <w:t>tra</w:t>
      </w:r>
      <w:r>
        <w:rPr>
          <w:spacing w:val="-3"/>
        </w:rPr>
        <w:t xml:space="preserve"> </w:t>
      </w:r>
      <w:r>
        <w:t>le</w:t>
      </w:r>
      <w:r>
        <w:rPr>
          <w:spacing w:val="-1"/>
        </w:rPr>
        <w:t xml:space="preserve"> </w:t>
      </w:r>
      <w:r>
        <w:t>cause</w:t>
      </w:r>
      <w:r>
        <w:rPr>
          <w:spacing w:val="-1"/>
        </w:rPr>
        <w:t xml:space="preserve"> </w:t>
      </w:r>
      <w:r>
        <w:t>di</w:t>
      </w:r>
      <w:r>
        <w:rPr>
          <w:spacing w:val="-3"/>
        </w:rPr>
        <w:t xml:space="preserve"> </w:t>
      </w:r>
      <w:r>
        <w:t>esclusione</w:t>
      </w:r>
      <w:r>
        <w:rPr>
          <w:spacing w:val="-1"/>
        </w:rPr>
        <w:t xml:space="preserve"> </w:t>
      </w:r>
      <w:r>
        <w:t>previste</w:t>
      </w:r>
      <w:r>
        <w:rPr>
          <w:spacing w:val="-1"/>
        </w:rPr>
        <w:t xml:space="preserve"> </w:t>
      </w:r>
      <w:r>
        <w:t>dall'art.</w:t>
      </w:r>
      <w:r>
        <w:rPr>
          <w:spacing w:val="-1"/>
        </w:rPr>
        <w:t xml:space="preserve"> </w:t>
      </w:r>
      <w:r w:rsidR="002849B7">
        <w:t>95</w:t>
      </w:r>
      <w:r>
        <w:rPr>
          <w:spacing w:val="-1"/>
        </w:rPr>
        <w:t xml:space="preserve"> </w:t>
      </w:r>
      <w:r>
        <w:t>del D.</w:t>
      </w:r>
      <w:r>
        <w:rPr>
          <w:spacing w:val="-1"/>
        </w:rPr>
        <w:t xml:space="preserve"> </w:t>
      </w:r>
      <w:r>
        <w:t>lgs.</w:t>
      </w:r>
      <w:r>
        <w:rPr>
          <w:spacing w:val="-1"/>
        </w:rPr>
        <w:t xml:space="preserve"> </w:t>
      </w:r>
      <w:r w:rsidR="002849B7">
        <w:t>36/2023</w:t>
      </w:r>
      <w:r>
        <w:t>.</w:t>
      </w:r>
    </w:p>
    <w:p w14:paraId="16C6EFA9" w14:textId="77777777" w:rsidR="00FD628B" w:rsidRDefault="00DC6D2B">
      <w:pPr>
        <w:pStyle w:val="Corpotesto"/>
        <w:spacing w:before="1"/>
        <w:ind w:left="1489" w:hanging="425"/>
      </w:pPr>
      <w:r>
        <w:rPr>
          <w:b/>
        </w:rPr>
        <w:t>9.2</w:t>
      </w:r>
      <w:r>
        <w:t>-</w:t>
      </w:r>
      <w:r>
        <w:rPr>
          <w:spacing w:val="33"/>
        </w:rPr>
        <w:t xml:space="preserve"> </w:t>
      </w:r>
      <w:r>
        <w:t>Essere</w:t>
      </w:r>
      <w:r>
        <w:rPr>
          <w:spacing w:val="35"/>
        </w:rPr>
        <w:t xml:space="preserve"> </w:t>
      </w:r>
      <w:r>
        <w:t>iscritta</w:t>
      </w:r>
      <w:r>
        <w:rPr>
          <w:spacing w:val="35"/>
        </w:rPr>
        <w:t xml:space="preserve"> </w:t>
      </w:r>
      <w:r>
        <w:t>al</w:t>
      </w:r>
      <w:r>
        <w:rPr>
          <w:spacing w:val="35"/>
        </w:rPr>
        <w:t xml:space="preserve"> </w:t>
      </w:r>
      <w:r>
        <w:t>registro</w:t>
      </w:r>
      <w:r>
        <w:rPr>
          <w:spacing w:val="34"/>
        </w:rPr>
        <w:t xml:space="preserve"> </w:t>
      </w:r>
      <w:r>
        <w:t>delle</w:t>
      </w:r>
      <w:r>
        <w:rPr>
          <w:spacing w:val="36"/>
        </w:rPr>
        <w:t xml:space="preserve"> </w:t>
      </w:r>
      <w:r>
        <w:t>imprese</w:t>
      </w:r>
      <w:r>
        <w:rPr>
          <w:spacing w:val="35"/>
        </w:rPr>
        <w:t xml:space="preserve"> </w:t>
      </w:r>
      <w:r>
        <w:t>ed</w:t>
      </w:r>
      <w:r>
        <w:rPr>
          <w:spacing w:val="35"/>
        </w:rPr>
        <w:t xml:space="preserve"> </w:t>
      </w:r>
      <w:r>
        <w:t>in</w:t>
      </w:r>
      <w:r>
        <w:rPr>
          <w:spacing w:val="34"/>
        </w:rPr>
        <w:t xml:space="preserve"> </w:t>
      </w:r>
      <w:r>
        <w:t>possesso</w:t>
      </w:r>
      <w:r>
        <w:rPr>
          <w:spacing w:val="35"/>
        </w:rPr>
        <w:t xml:space="preserve"> </w:t>
      </w:r>
      <w:r>
        <w:t>di</w:t>
      </w:r>
      <w:r>
        <w:rPr>
          <w:spacing w:val="35"/>
        </w:rPr>
        <w:t xml:space="preserve"> </w:t>
      </w:r>
      <w:r>
        <w:t>specifica</w:t>
      </w:r>
      <w:r>
        <w:rPr>
          <w:spacing w:val="36"/>
        </w:rPr>
        <w:t xml:space="preserve"> </w:t>
      </w:r>
      <w:r>
        <w:t>licenza</w:t>
      </w:r>
      <w:r>
        <w:rPr>
          <w:spacing w:val="35"/>
        </w:rPr>
        <w:t xml:space="preserve"> </w:t>
      </w:r>
      <w:r>
        <w:t>per</w:t>
      </w:r>
      <w:r>
        <w:rPr>
          <w:spacing w:val="36"/>
        </w:rPr>
        <w:t xml:space="preserve"> </w:t>
      </w:r>
      <w:r>
        <w:t>la</w:t>
      </w:r>
      <w:r>
        <w:rPr>
          <w:spacing w:val="35"/>
        </w:rPr>
        <w:t xml:space="preserve"> </w:t>
      </w:r>
      <w:r>
        <w:t>tipologia</w:t>
      </w:r>
      <w:r>
        <w:rPr>
          <w:spacing w:val="35"/>
        </w:rPr>
        <w:t xml:space="preserve"> </w:t>
      </w:r>
      <w:r>
        <w:t>di</w:t>
      </w:r>
      <w:r>
        <w:rPr>
          <w:spacing w:val="-52"/>
        </w:rPr>
        <w:t xml:space="preserve"> </w:t>
      </w:r>
      <w:r>
        <w:t>servizio</w:t>
      </w:r>
      <w:r>
        <w:rPr>
          <w:spacing w:val="-1"/>
        </w:rPr>
        <w:t xml:space="preserve"> </w:t>
      </w:r>
      <w:r>
        <w:t>di</w:t>
      </w:r>
      <w:r>
        <w:rPr>
          <w:spacing w:val="1"/>
        </w:rPr>
        <w:t xml:space="preserve"> </w:t>
      </w:r>
      <w:r>
        <w:t>cui</w:t>
      </w:r>
      <w:r>
        <w:rPr>
          <w:spacing w:val="1"/>
        </w:rPr>
        <w:t xml:space="preserve"> </w:t>
      </w:r>
      <w:r>
        <w:t>al</w:t>
      </w:r>
      <w:r>
        <w:rPr>
          <w:spacing w:val="1"/>
        </w:rPr>
        <w:t xml:space="preserve"> </w:t>
      </w:r>
      <w:r>
        <w:t>presente capitolato.</w:t>
      </w:r>
    </w:p>
    <w:p w14:paraId="68E4D5D2" w14:textId="77777777" w:rsidR="00FD628B" w:rsidRDefault="00FD628B">
      <w:pPr>
        <w:pStyle w:val="Corpotesto"/>
        <w:spacing w:before="4"/>
        <w:ind w:left="0"/>
      </w:pPr>
    </w:p>
    <w:p w14:paraId="2DEBD8AB" w14:textId="77777777" w:rsidR="00FD628B" w:rsidRDefault="00DC6D2B">
      <w:pPr>
        <w:pStyle w:val="Titolo1"/>
        <w:spacing w:before="1"/>
        <w:jc w:val="both"/>
      </w:pPr>
      <w:r>
        <w:t>Art.</w:t>
      </w:r>
      <w:r>
        <w:rPr>
          <w:spacing w:val="-2"/>
        </w:rPr>
        <w:t xml:space="preserve"> </w:t>
      </w:r>
      <w:r>
        <w:t>10</w:t>
      </w:r>
      <w:r>
        <w:rPr>
          <w:spacing w:val="-1"/>
        </w:rPr>
        <w:t xml:space="preserve"> </w:t>
      </w:r>
      <w:r>
        <w:t>–</w:t>
      </w:r>
      <w:r>
        <w:rPr>
          <w:spacing w:val="-2"/>
        </w:rPr>
        <w:t xml:space="preserve"> </w:t>
      </w:r>
      <w:r>
        <w:t>Requisiti oggettivi</w:t>
      </w:r>
    </w:p>
    <w:p w14:paraId="4BE3E9DE" w14:textId="77777777" w:rsidR="00FD628B" w:rsidRDefault="00DC6D2B">
      <w:pPr>
        <w:pStyle w:val="Corpotesto"/>
        <w:spacing w:before="121"/>
        <w:ind w:right="447"/>
        <w:jc w:val="both"/>
      </w:pPr>
      <w:r>
        <w:t>Dimostrare di avere maturato esperienza nell'erogazione d</w:t>
      </w:r>
      <w:r>
        <w:t>el servizio di cui trattasi o servizi similari</w:t>
      </w:r>
      <w:r>
        <w:rPr>
          <w:spacing w:val="1"/>
        </w:rPr>
        <w:t xml:space="preserve"> </w:t>
      </w:r>
      <w:r>
        <w:t>(comunque nel settore dei trasporti pubblici) negli ultimi tre anni antecedenti la data di pubblicazione</w:t>
      </w:r>
      <w:r>
        <w:rPr>
          <w:spacing w:val="1"/>
        </w:rPr>
        <w:t xml:space="preserve"> </w:t>
      </w:r>
      <w:r>
        <w:t>del relativo avviso di manifestazione d'interesse, finalizzata all’eventuale successivo affidamento nell</w:t>
      </w:r>
      <w:r>
        <w:t>e</w:t>
      </w:r>
      <w:r>
        <w:rPr>
          <w:spacing w:val="-52"/>
        </w:rPr>
        <w:t xml:space="preserve"> </w:t>
      </w:r>
      <w:r>
        <w:t>modalità</w:t>
      </w:r>
      <w:r>
        <w:rPr>
          <w:spacing w:val="-1"/>
        </w:rPr>
        <w:t xml:space="preserve"> </w:t>
      </w:r>
      <w:r>
        <w:t>già</w:t>
      </w:r>
      <w:r>
        <w:rPr>
          <w:spacing w:val="-2"/>
        </w:rPr>
        <w:t xml:space="preserve"> </w:t>
      </w:r>
      <w:r>
        <w:t>richiamate al</w:t>
      </w:r>
      <w:r>
        <w:rPr>
          <w:spacing w:val="-2"/>
        </w:rPr>
        <w:t xml:space="preserve"> </w:t>
      </w:r>
      <w:r>
        <w:t>precedente art.</w:t>
      </w:r>
      <w:r>
        <w:rPr>
          <w:spacing w:val="-3"/>
        </w:rPr>
        <w:t xml:space="preserve"> </w:t>
      </w:r>
      <w:r>
        <w:t>3.</w:t>
      </w:r>
    </w:p>
    <w:p w14:paraId="018FCA03" w14:textId="77777777" w:rsidR="00FD628B" w:rsidRDefault="00FD628B">
      <w:pPr>
        <w:pStyle w:val="Corpotesto"/>
        <w:spacing w:before="5"/>
        <w:ind w:left="0"/>
        <w:rPr>
          <w:sz w:val="33"/>
        </w:rPr>
      </w:pPr>
    </w:p>
    <w:p w14:paraId="044578D6" w14:textId="77777777" w:rsidR="00FD628B" w:rsidRDefault="00DC6D2B">
      <w:pPr>
        <w:pStyle w:val="Titolo1"/>
        <w:jc w:val="both"/>
      </w:pPr>
      <w:r>
        <w:t>Art.</w:t>
      </w:r>
      <w:r>
        <w:rPr>
          <w:spacing w:val="-1"/>
        </w:rPr>
        <w:t xml:space="preserve"> </w:t>
      </w:r>
      <w:r>
        <w:t>11</w:t>
      </w:r>
      <w:r>
        <w:rPr>
          <w:spacing w:val="-1"/>
        </w:rPr>
        <w:t xml:space="preserve"> </w:t>
      </w:r>
      <w:r>
        <w:t>–</w:t>
      </w:r>
      <w:r>
        <w:rPr>
          <w:spacing w:val="-1"/>
        </w:rPr>
        <w:t xml:space="preserve"> </w:t>
      </w:r>
      <w:r>
        <w:t>Tracciabilità dei</w:t>
      </w:r>
      <w:r>
        <w:rPr>
          <w:spacing w:val="-5"/>
        </w:rPr>
        <w:t xml:space="preserve"> </w:t>
      </w:r>
      <w:r>
        <w:t>flussi</w:t>
      </w:r>
      <w:r>
        <w:rPr>
          <w:spacing w:val="-2"/>
        </w:rPr>
        <w:t xml:space="preserve"> </w:t>
      </w:r>
      <w:r>
        <w:t>finanziari</w:t>
      </w:r>
    </w:p>
    <w:p w14:paraId="78394F81" w14:textId="77777777" w:rsidR="00FD628B" w:rsidRDefault="00DC6D2B">
      <w:pPr>
        <w:pStyle w:val="Corpotesto"/>
        <w:spacing w:before="122"/>
        <w:ind w:right="447"/>
        <w:jc w:val="both"/>
      </w:pPr>
      <w:r>
        <w:t>La ditta dovrà attenersi agli adempimenti ed obblighi di cui all’art. 3 della Legge 13/08/2010 n.136 e</w:t>
      </w:r>
      <w:r>
        <w:rPr>
          <w:spacing w:val="1"/>
        </w:rPr>
        <w:t xml:space="preserve"> </w:t>
      </w:r>
      <w:r>
        <w:t>successive modificazioni ed integrazioni ed in particolare alla produzione della dichiarazione con la</w:t>
      </w:r>
      <w:r>
        <w:rPr>
          <w:spacing w:val="1"/>
        </w:rPr>
        <w:t xml:space="preserve"> </w:t>
      </w:r>
      <w:r>
        <w:t>quale si assume l’obbligo della tracciabilità dei f</w:t>
      </w:r>
      <w:r>
        <w:t>lussi finanziari di cui al presente servizio, indicando il</w:t>
      </w:r>
      <w:r>
        <w:rPr>
          <w:spacing w:val="-52"/>
        </w:rPr>
        <w:t xml:space="preserve"> </w:t>
      </w:r>
      <w:r>
        <w:t>numero di conto corrente dedicato ai pagamenti e i nominativi dei soggetti autorizzati ad operare sullo</w:t>
      </w:r>
      <w:r>
        <w:rPr>
          <w:spacing w:val="1"/>
        </w:rPr>
        <w:t xml:space="preserve"> </w:t>
      </w:r>
      <w:r>
        <w:t>stesso.</w:t>
      </w:r>
    </w:p>
    <w:p w14:paraId="49AC022E" w14:textId="77777777" w:rsidR="00FD628B" w:rsidRDefault="00FD628B">
      <w:pPr>
        <w:pStyle w:val="Corpotesto"/>
        <w:spacing w:before="5"/>
        <w:ind w:left="0"/>
        <w:rPr>
          <w:sz w:val="33"/>
        </w:rPr>
      </w:pPr>
    </w:p>
    <w:p w14:paraId="66DC721B" w14:textId="77777777" w:rsidR="00FD628B" w:rsidRDefault="00DC6D2B">
      <w:pPr>
        <w:pStyle w:val="Titolo1"/>
        <w:jc w:val="both"/>
      </w:pPr>
      <w:r>
        <w:t>Art.</w:t>
      </w:r>
      <w:r>
        <w:rPr>
          <w:spacing w:val="-1"/>
        </w:rPr>
        <w:t xml:space="preserve"> </w:t>
      </w:r>
      <w:r>
        <w:t>12</w:t>
      </w:r>
      <w:r>
        <w:rPr>
          <w:spacing w:val="-1"/>
        </w:rPr>
        <w:t xml:space="preserve"> </w:t>
      </w:r>
      <w:r>
        <w:t>–</w:t>
      </w:r>
      <w:r>
        <w:rPr>
          <w:spacing w:val="-4"/>
        </w:rPr>
        <w:t xml:space="preserve"> </w:t>
      </w:r>
      <w:r>
        <w:t>Modalità</w:t>
      </w:r>
      <w:r>
        <w:rPr>
          <w:spacing w:val="-1"/>
        </w:rPr>
        <w:t xml:space="preserve"> </w:t>
      </w:r>
      <w:r>
        <w:t>di</w:t>
      </w:r>
      <w:r>
        <w:rPr>
          <w:spacing w:val="1"/>
        </w:rPr>
        <w:t xml:space="preserve"> </w:t>
      </w:r>
      <w:r>
        <w:t>pagamento</w:t>
      </w:r>
    </w:p>
    <w:p w14:paraId="047AB9FD" w14:textId="77777777" w:rsidR="00FD628B" w:rsidRDefault="00DC6D2B">
      <w:pPr>
        <w:pStyle w:val="Corpotesto"/>
        <w:spacing w:before="67"/>
        <w:ind w:right="451"/>
        <w:jc w:val="both"/>
      </w:pPr>
      <w:r>
        <w:t>Il</w:t>
      </w:r>
      <w:r>
        <w:rPr>
          <w:spacing w:val="49"/>
        </w:rPr>
        <w:t xml:space="preserve"> </w:t>
      </w:r>
      <w:r>
        <w:t>pagamento</w:t>
      </w:r>
      <w:r>
        <w:rPr>
          <w:spacing w:val="49"/>
        </w:rPr>
        <w:t xml:space="preserve"> </w:t>
      </w:r>
      <w:r>
        <w:t>di</w:t>
      </w:r>
      <w:r>
        <w:rPr>
          <w:spacing w:val="50"/>
        </w:rPr>
        <w:t xml:space="preserve"> </w:t>
      </w:r>
      <w:r>
        <w:t>quanto</w:t>
      </w:r>
      <w:r>
        <w:rPr>
          <w:spacing w:val="49"/>
        </w:rPr>
        <w:t xml:space="preserve"> </w:t>
      </w:r>
      <w:r>
        <w:t>dovuto</w:t>
      </w:r>
      <w:r>
        <w:rPr>
          <w:spacing w:val="49"/>
        </w:rPr>
        <w:t xml:space="preserve"> </w:t>
      </w:r>
      <w:r>
        <w:t>alla</w:t>
      </w:r>
      <w:r>
        <w:rPr>
          <w:spacing w:val="49"/>
        </w:rPr>
        <w:t xml:space="preserve"> </w:t>
      </w:r>
      <w:r>
        <w:t>dit</w:t>
      </w:r>
      <w:r>
        <w:t>ta</w:t>
      </w:r>
      <w:r>
        <w:rPr>
          <w:spacing w:val="48"/>
        </w:rPr>
        <w:t xml:space="preserve"> </w:t>
      </w:r>
      <w:r>
        <w:t>avverrà</w:t>
      </w:r>
      <w:r>
        <w:rPr>
          <w:spacing w:val="49"/>
        </w:rPr>
        <w:t xml:space="preserve"> </w:t>
      </w:r>
      <w:r>
        <w:t>previa</w:t>
      </w:r>
      <w:r>
        <w:rPr>
          <w:spacing w:val="49"/>
        </w:rPr>
        <w:t xml:space="preserve"> </w:t>
      </w:r>
      <w:r>
        <w:t>acquisizione</w:t>
      </w:r>
      <w:r>
        <w:rPr>
          <w:spacing w:val="49"/>
        </w:rPr>
        <w:t xml:space="preserve"> </w:t>
      </w:r>
      <w:r>
        <w:t>di</w:t>
      </w:r>
      <w:r>
        <w:rPr>
          <w:spacing w:val="50"/>
        </w:rPr>
        <w:t xml:space="preserve"> </w:t>
      </w:r>
      <w:r>
        <w:t>fattura,</w:t>
      </w:r>
      <w:r>
        <w:rPr>
          <w:spacing w:val="49"/>
        </w:rPr>
        <w:t xml:space="preserve"> </w:t>
      </w:r>
      <w:r>
        <w:t>da</w:t>
      </w:r>
      <w:r>
        <w:rPr>
          <w:spacing w:val="49"/>
        </w:rPr>
        <w:t xml:space="preserve"> </w:t>
      </w:r>
      <w:r>
        <w:t>emettere</w:t>
      </w:r>
      <w:r>
        <w:rPr>
          <w:spacing w:val="48"/>
        </w:rPr>
        <w:t xml:space="preserve"> </w:t>
      </w:r>
      <w:r>
        <w:t>con</w:t>
      </w:r>
      <w:r>
        <w:rPr>
          <w:spacing w:val="-52"/>
        </w:rPr>
        <w:t xml:space="preserve"> </w:t>
      </w:r>
      <w:r>
        <w:t>cadenza mensile nelle modalità previste dalla vigente normativa, sulla base delle giornate di servizio</w:t>
      </w:r>
      <w:r>
        <w:rPr>
          <w:spacing w:val="1"/>
        </w:rPr>
        <w:t xml:space="preserve"> </w:t>
      </w:r>
      <w:r>
        <w:t>svolto.</w:t>
      </w:r>
    </w:p>
    <w:p w14:paraId="733DCCEA" w14:textId="77777777" w:rsidR="00FD628B" w:rsidRDefault="00FD628B">
      <w:pPr>
        <w:pStyle w:val="Corpotesto"/>
        <w:spacing w:before="4"/>
        <w:ind w:left="0"/>
        <w:rPr>
          <w:sz w:val="33"/>
        </w:rPr>
      </w:pPr>
    </w:p>
    <w:p w14:paraId="24EB1B14" w14:textId="77777777" w:rsidR="00FD628B" w:rsidRDefault="00DC6D2B">
      <w:pPr>
        <w:pStyle w:val="Titolo1"/>
        <w:spacing w:before="1"/>
        <w:jc w:val="both"/>
      </w:pPr>
      <w:r>
        <w:t>Art. 13 –</w:t>
      </w:r>
      <w:r>
        <w:rPr>
          <w:spacing w:val="-3"/>
        </w:rPr>
        <w:t xml:space="preserve"> </w:t>
      </w:r>
      <w:r>
        <w:t>Penalità</w:t>
      </w:r>
    </w:p>
    <w:p w14:paraId="6A7AA1A9" w14:textId="77777777" w:rsidR="00FD628B" w:rsidRDefault="00DC6D2B">
      <w:pPr>
        <w:pStyle w:val="Corpotesto"/>
        <w:spacing w:before="121"/>
        <w:ind w:right="448"/>
        <w:jc w:val="both"/>
      </w:pPr>
      <w:r>
        <w:t>Nel caso in cui, per qualsiasi motivo imputabile all’impresa appal</w:t>
      </w:r>
      <w:r>
        <w:t>tatrice e da questa non giustificato, il</w:t>
      </w:r>
      <w:r>
        <w:rPr>
          <w:spacing w:val="-52"/>
        </w:rPr>
        <w:t xml:space="preserve"> </w:t>
      </w:r>
      <w:r>
        <w:t>servizio non venga espletato anche per un solo giorno o non sia conforme a quanto previsto dal</w:t>
      </w:r>
      <w:r>
        <w:rPr>
          <w:spacing w:val="1"/>
        </w:rPr>
        <w:t xml:space="preserve"> </w:t>
      </w:r>
      <w:r>
        <w:t>presente</w:t>
      </w:r>
      <w:r>
        <w:rPr>
          <w:spacing w:val="1"/>
        </w:rPr>
        <w:t xml:space="preserve"> </w:t>
      </w:r>
      <w:r>
        <w:t>Capitolato,</w:t>
      </w:r>
      <w:r>
        <w:rPr>
          <w:spacing w:val="1"/>
        </w:rPr>
        <w:t xml:space="preserve"> </w:t>
      </w:r>
      <w:r>
        <w:t>l’Area</w:t>
      </w:r>
      <w:r>
        <w:rPr>
          <w:spacing w:val="1"/>
        </w:rPr>
        <w:t xml:space="preserve"> </w:t>
      </w:r>
      <w:r>
        <w:t>Interna</w:t>
      </w:r>
      <w:r>
        <w:rPr>
          <w:spacing w:val="1"/>
        </w:rPr>
        <w:t xml:space="preserve"> </w:t>
      </w:r>
      <w:r>
        <w:t>provvederà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contestare</w:t>
      </w:r>
      <w:r>
        <w:rPr>
          <w:spacing w:val="1"/>
        </w:rPr>
        <w:t xml:space="preserve"> </w:t>
      </w:r>
      <w:r>
        <w:t>gli</w:t>
      </w:r>
      <w:r>
        <w:rPr>
          <w:spacing w:val="1"/>
        </w:rPr>
        <w:t xml:space="preserve"> </w:t>
      </w:r>
      <w:r>
        <w:t>addebiti</w:t>
      </w:r>
      <w:r>
        <w:rPr>
          <w:spacing w:val="1"/>
        </w:rPr>
        <w:t xml:space="preserve"> </w:t>
      </w:r>
      <w:r>
        <w:t>per</w:t>
      </w:r>
      <w:r>
        <w:rPr>
          <w:spacing w:val="1"/>
        </w:rPr>
        <w:t xml:space="preserve"> </w:t>
      </w:r>
      <w:r>
        <w:t>iscritto</w:t>
      </w:r>
      <w:r>
        <w:rPr>
          <w:spacing w:val="1"/>
        </w:rPr>
        <w:t xml:space="preserve"> </w:t>
      </w:r>
      <w:r>
        <w:t>all’impresa</w:t>
      </w:r>
      <w:r>
        <w:rPr>
          <w:spacing w:val="1"/>
        </w:rPr>
        <w:t xml:space="preserve"> </w:t>
      </w:r>
      <w:r>
        <w:t>affidataria,</w:t>
      </w:r>
      <w:r>
        <w:rPr>
          <w:spacing w:val="-3"/>
        </w:rPr>
        <w:t xml:space="preserve"> </w:t>
      </w:r>
      <w:r>
        <w:t>che</w:t>
      </w:r>
      <w:r>
        <w:rPr>
          <w:spacing w:val="-3"/>
        </w:rPr>
        <w:t xml:space="preserve"> </w:t>
      </w:r>
      <w:r>
        <w:t>potrà presentare</w:t>
      </w:r>
      <w:r>
        <w:rPr>
          <w:spacing w:val="-1"/>
        </w:rPr>
        <w:t xml:space="preserve"> </w:t>
      </w:r>
      <w:r>
        <w:t>le proprie</w:t>
      </w:r>
      <w:r>
        <w:rPr>
          <w:spacing w:val="-1"/>
        </w:rPr>
        <w:t xml:space="preserve"> </w:t>
      </w:r>
      <w:r>
        <w:t>giustificazioni</w:t>
      </w:r>
      <w:r>
        <w:rPr>
          <w:spacing w:val="1"/>
        </w:rPr>
        <w:t xml:space="preserve"> </w:t>
      </w:r>
      <w:r>
        <w:t>entro</w:t>
      </w:r>
      <w:r>
        <w:rPr>
          <w:spacing w:val="-4"/>
        </w:rPr>
        <w:t xml:space="preserve"> </w:t>
      </w:r>
      <w:r>
        <w:t>i</w:t>
      </w:r>
      <w:r>
        <w:rPr>
          <w:spacing w:val="1"/>
        </w:rPr>
        <w:t xml:space="preserve"> </w:t>
      </w:r>
      <w:r>
        <w:t>10</w:t>
      </w:r>
      <w:r>
        <w:rPr>
          <w:spacing w:val="-4"/>
        </w:rPr>
        <w:t xml:space="preserve"> </w:t>
      </w:r>
      <w:r>
        <w:t>giorni</w:t>
      </w:r>
      <w:r>
        <w:rPr>
          <w:spacing w:val="1"/>
        </w:rPr>
        <w:t xml:space="preserve"> </w:t>
      </w:r>
      <w:r>
        <w:t>successivi.</w:t>
      </w:r>
    </w:p>
    <w:p w14:paraId="7D98B099" w14:textId="77777777" w:rsidR="00FD628B" w:rsidRDefault="00DC6D2B">
      <w:pPr>
        <w:pStyle w:val="Corpotesto"/>
        <w:spacing w:before="1"/>
        <w:ind w:right="453"/>
        <w:jc w:val="both"/>
      </w:pPr>
      <w:r>
        <w:t>In caso di mancato riscontro, e comunque qualora le giustificazioni addotte siano ritenute insufficienti,</w:t>
      </w:r>
      <w:r>
        <w:rPr>
          <w:spacing w:val="-52"/>
        </w:rPr>
        <w:t xml:space="preserve"> </w:t>
      </w:r>
      <w:r>
        <w:t>l’Area</w:t>
      </w:r>
      <w:r>
        <w:rPr>
          <w:spacing w:val="-1"/>
        </w:rPr>
        <w:t xml:space="preserve"> </w:t>
      </w:r>
      <w:r>
        <w:t>Interna</w:t>
      </w:r>
      <w:r>
        <w:rPr>
          <w:spacing w:val="-2"/>
        </w:rPr>
        <w:t xml:space="preserve"> </w:t>
      </w:r>
      <w:r>
        <w:t>provvederà</w:t>
      </w:r>
      <w:r>
        <w:rPr>
          <w:spacing w:val="-2"/>
        </w:rPr>
        <w:t xml:space="preserve"> </w:t>
      </w:r>
      <w:r>
        <w:t>ad applicare</w:t>
      </w:r>
      <w:r>
        <w:rPr>
          <w:spacing w:val="-2"/>
        </w:rPr>
        <w:t xml:space="preserve"> </w:t>
      </w:r>
      <w:r>
        <w:t>una penale</w:t>
      </w:r>
      <w:r>
        <w:rPr>
          <w:spacing w:val="-1"/>
        </w:rPr>
        <w:t xml:space="preserve"> </w:t>
      </w:r>
      <w:r>
        <w:t>graduata</w:t>
      </w:r>
      <w:r>
        <w:rPr>
          <w:spacing w:val="-2"/>
        </w:rPr>
        <w:t xml:space="preserve"> </w:t>
      </w:r>
      <w:r>
        <w:t>come segue:</w:t>
      </w:r>
    </w:p>
    <w:p w14:paraId="65BBE679" w14:textId="77777777" w:rsidR="00FD628B" w:rsidRDefault="00DC6D2B">
      <w:pPr>
        <w:pStyle w:val="Paragrafoelenco"/>
        <w:numPr>
          <w:ilvl w:val="3"/>
          <w:numId w:val="1"/>
        </w:numPr>
        <w:tabs>
          <w:tab w:val="left" w:pos="1629"/>
        </w:tabs>
        <w:ind w:right="447" w:hanging="207"/>
        <w:rPr>
          <w:rFonts w:ascii="Wingdings" w:hAnsi="Wingdings"/>
        </w:rPr>
      </w:pPr>
      <w:r>
        <w:t>in caso di mancato espletamento del servizio, la penale sarà graduata in base alla gravità della</w:t>
      </w:r>
      <w:r>
        <w:rPr>
          <w:spacing w:val="1"/>
        </w:rPr>
        <w:t xml:space="preserve"> </w:t>
      </w:r>
      <w:r>
        <w:t>violazione,</w:t>
      </w:r>
      <w:r>
        <w:rPr>
          <w:spacing w:val="-3"/>
        </w:rPr>
        <w:t xml:space="preserve"> </w:t>
      </w:r>
      <w:r>
        <w:t>da un minimo di</w:t>
      </w:r>
      <w:r>
        <w:rPr>
          <w:spacing w:val="1"/>
        </w:rPr>
        <w:t xml:space="preserve"> </w:t>
      </w:r>
      <w:r>
        <w:t>Euro</w:t>
      </w:r>
      <w:r>
        <w:rPr>
          <w:spacing w:val="-2"/>
        </w:rPr>
        <w:t xml:space="preserve"> </w:t>
      </w:r>
      <w:r>
        <w:t>500,00</w:t>
      </w:r>
      <w:r>
        <w:rPr>
          <w:spacing w:val="-3"/>
        </w:rPr>
        <w:t xml:space="preserve"> </w:t>
      </w:r>
      <w:r>
        <w:t>ad un</w:t>
      </w:r>
      <w:r>
        <w:rPr>
          <w:spacing w:val="-1"/>
        </w:rPr>
        <w:t xml:space="preserve"> </w:t>
      </w:r>
      <w:r>
        <w:t>massimo di</w:t>
      </w:r>
      <w:r>
        <w:rPr>
          <w:spacing w:val="1"/>
        </w:rPr>
        <w:t xml:space="preserve"> </w:t>
      </w:r>
      <w:r>
        <w:t>Euro 3.000,00;</w:t>
      </w:r>
    </w:p>
    <w:p w14:paraId="7485AAC3" w14:textId="77777777" w:rsidR="00FD628B" w:rsidRDefault="00DC6D2B">
      <w:pPr>
        <w:pStyle w:val="Paragrafoelenco"/>
        <w:numPr>
          <w:ilvl w:val="3"/>
          <w:numId w:val="1"/>
        </w:numPr>
        <w:tabs>
          <w:tab w:val="left" w:pos="1629"/>
        </w:tabs>
        <w:ind w:right="451" w:hanging="207"/>
        <w:rPr>
          <w:rFonts w:ascii="Wingdings" w:hAnsi="Wingdings"/>
        </w:rPr>
      </w:pPr>
      <w:r>
        <w:t>in caso di mancato rispetto delle norme del Capitolato, la penale sarà grad</w:t>
      </w:r>
      <w:r>
        <w:t>uata in base alla</w:t>
      </w:r>
      <w:r>
        <w:rPr>
          <w:spacing w:val="1"/>
        </w:rPr>
        <w:t xml:space="preserve"> </w:t>
      </w:r>
      <w:r>
        <w:t>gravità</w:t>
      </w:r>
      <w:r>
        <w:rPr>
          <w:spacing w:val="-1"/>
        </w:rPr>
        <w:t xml:space="preserve"> </w:t>
      </w:r>
      <w:r>
        <w:t>della violazione,</w:t>
      </w:r>
      <w:r>
        <w:rPr>
          <w:spacing w:val="-1"/>
        </w:rPr>
        <w:t xml:space="preserve"> </w:t>
      </w:r>
      <w:r>
        <w:t>da</w:t>
      </w:r>
      <w:r>
        <w:rPr>
          <w:spacing w:val="-2"/>
        </w:rPr>
        <w:t xml:space="preserve"> </w:t>
      </w:r>
      <w:r>
        <w:t>un</w:t>
      </w:r>
      <w:r>
        <w:rPr>
          <w:spacing w:val="-1"/>
        </w:rPr>
        <w:t xml:space="preserve"> </w:t>
      </w:r>
      <w:r>
        <w:t>minimo di</w:t>
      </w:r>
      <w:r>
        <w:rPr>
          <w:spacing w:val="1"/>
        </w:rPr>
        <w:t xml:space="preserve"> </w:t>
      </w:r>
      <w:r>
        <w:t>Euro</w:t>
      </w:r>
      <w:r>
        <w:rPr>
          <w:spacing w:val="-1"/>
        </w:rPr>
        <w:t xml:space="preserve"> </w:t>
      </w:r>
      <w:r>
        <w:t>100,00</w:t>
      </w:r>
      <w:r>
        <w:rPr>
          <w:spacing w:val="-3"/>
        </w:rPr>
        <w:t xml:space="preserve"> </w:t>
      </w:r>
      <w:r>
        <w:t>ad</w:t>
      </w:r>
      <w:r>
        <w:rPr>
          <w:spacing w:val="-1"/>
        </w:rPr>
        <w:t xml:space="preserve"> </w:t>
      </w:r>
      <w:r>
        <w:t>un massimo di Euro</w:t>
      </w:r>
      <w:r>
        <w:rPr>
          <w:spacing w:val="2"/>
        </w:rPr>
        <w:t xml:space="preserve"> </w:t>
      </w:r>
      <w:r>
        <w:t>3.000,00;</w:t>
      </w:r>
    </w:p>
    <w:p w14:paraId="46F4EFE1" w14:textId="77777777" w:rsidR="00FD628B" w:rsidRDefault="00DC6D2B">
      <w:pPr>
        <w:pStyle w:val="Paragrafoelenco"/>
        <w:numPr>
          <w:ilvl w:val="3"/>
          <w:numId w:val="1"/>
        </w:numPr>
        <w:tabs>
          <w:tab w:val="left" w:pos="1629"/>
        </w:tabs>
        <w:ind w:right="449" w:hanging="207"/>
        <w:rPr>
          <w:rFonts w:ascii="Wingdings" w:hAnsi="Wingdings"/>
        </w:rPr>
      </w:pPr>
      <w:r>
        <w:t>in caso di comportamenti assunti dagli autisti nei confronti dell’utenza ritenuti non consoni al</w:t>
      </w:r>
      <w:r>
        <w:rPr>
          <w:spacing w:val="1"/>
        </w:rPr>
        <w:t xml:space="preserve"> </w:t>
      </w:r>
      <w:r>
        <w:t>ruolo e lesivi dell’immagine dell’Area Interna, la penale sarà graduata da un minimo di Euro</w:t>
      </w:r>
      <w:r>
        <w:rPr>
          <w:spacing w:val="1"/>
        </w:rPr>
        <w:t xml:space="preserve"> </w:t>
      </w:r>
      <w:r>
        <w:t>100,00 ad</w:t>
      </w:r>
      <w:r>
        <w:rPr>
          <w:spacing w:val="-2"/>
        </w:rPr>
        <w:t xml:space="preserve"> </w:t>
      </w:r>
      <w:r>
        <w:t>un massimo</w:t>
      </w:r>
      <w:r>
        <w:rPr>
          <w:spacing w:val="-1"/>
        </w:rPr>
        <w:t xml:space="preserve"> </w:t>
      </w:r>
      <w:r>
        <w:t>di</w:t>
      </w:r>
      <w:r>
        <w:rPr>
          <w:spacing w:val="1"/>
        </w:rPr>
        <w:t xml:space="preserve"> </w:t>
      </w:r>
      <w:r>
        <w:t>Euro 1.000,00.</w:t>
      </w:r>
    </w:p>
    <w:p w14:paraId="3DA35A16" w14:textId="77777777" w:rsidR="00FD628B" w:rsidRDefault="00FD628B">
      <w:pPr>
        <w:pStyle w:val="Corpotesto"/>
        <w:spacing w:before="3"/>
        <w:ind w:left="0"/>
        <w:rPr>
          <w:sz w:val="33"/>
        </w:rPr>
      </w:pPr>
    </w:p>
    <w:p w14:paraId="3EC3E58B" w14:textId="77777777" w:rsidR="00FD628B" w:rsidRDefault="00DC6D2B">
      <w:pPr>
        <w:pStyle w:val="Titolo1"/>
      </w:pPr>
      <w:r>
        <w:t>Art.</w:t>
      </w:r>
      <w:r>
        <w:rPr>
          <w:spacing w:val="-3"/>
        </w:rPr>
        <w:t xml:space="preserve"> </w:t>
      </w:r>
      <w:r>
        <w:t>14</w:t>
      </w:r>
      <w:r>
        <w:rPr>
          <w:spacing w:val="-2"/>
        </w:rPr>
        <w:t xml:space="preserve"> </w:t>
      </w:r>
      <w:r>
        <w:t>–</w:t>
      </w:r>
      <w:r>
        <w:rPr>
          <w:spacing w:val="-2"/>
        </w:rPr>
        <w:t xml:space="preserve"> </w:t>
      </w:r>
      <w:r>
        <w:t>Revoca</w:t>
      </w:r>
      <w:r>
        <w:rPr>
          <w:spacing w:val="-3"/>
        </w:rPr>
        <w:t xml:space="preserve"> </w:t>
      </w:r>
      <w:r>
        <w:t>dell’affidamento</w:t>
      </w:r>
      <w:r>
        <w:rPr>
          <w:spacing w:val="-2"/>
        </w:rPr>
        <w:t xml:space="preserve"> </w:t>
      </w:r>
      <w:r>
        <w:t>del</w:t>
      </w:r>
      <w:r>
        <w:rPr>
          <w:spacing w:val="-1"/>
        </w:rPr>
        <w:t xml:space="preserve"> </w:t>
      </w:r>
      <w:r>
        <w:t>servizio</w:t>
      </w:r>
    </w:p>
    <w:p w14:paraId="7C49E061" w14:textId="77777777" w:rsidR="00FD628B" w:rsidRPr="002849B7" w:rsidRDefault="00DC6D2B">
      <w:pPr>
        <w:pStyle w:val="Corpotesto"/>
        <w:spacing w:before="124" w:line="252" w:lineRule="exact"/>
      </w:pPr>
      <w:r w:rsidRPr="002849B7">
        <w:t>Nel</w:t>
      </w:r>
      <w:r w:rsidRPr="002849B7">
        <w:rPr>
          <w:spacing w:val="11"/>
        </w:rPr>
        <w:t xml:space="preserve"> </w:t>
      </w:r>
      <w:r w:rsidRPr="002849B7">
        <w:t>caso</w:t>
      </w:r>
      <w:r w:rsidRPr="002849B7">
        <w:rPr>
          <w:spacing w:val="10"/>
        </w:rPr>
        <w:t xml:space="preserve"> </w:t>
      </w:r>
      <w:r w:rsidRPr="002849B7">
        <w:t>in</w:t>
      </w:r>
      <w:r w:rsidRPr="002849B7">
        <w:rPr>
          <w:spacing w:val="9"/>
        </w:rPr>
        <w:t xml:space="preserve"> </w:t>
      </w:r>
      <w:r w:rsidRPr="002849B7">
        <w:t>cui,</w:t>
      </w:r>
      <w:r w:rsidRPr="002849B7">
        <w:rPr>
          <w:spacing w:val="9"/>
        </w:rPr>
        <w:t xml:space="preserve"> </w:t>
      </w:r>
      <w:r w:rsidRPr="002849B7">
        <w:t>per</w:t>
      </w:r>
      <w:r w:rsidRPr="002849B7">
        <w:rPr>
          <w:spacing w:val="10"/>
        </w:rPr>
        <w:t xml:space="preserve"> </w:t>
      </w:r>
      <w:r w:rsidRPr="002849B7">
        <w:t>qualsiasi</w:t>
      </w:r>
      <w:r w:rsidRPr="002849B7">
        <w:rPr>
          <w:spacing w:val="11"/>
        </w:rPr>
        <w:t xml:space="preserve"> </w:t>
      </w:r>
      <w:r w:rsidRPr="002849B7">
        <w:t>motivo</w:t>
      </w:r>
      <w:r w:rsidRPr="002849B7">
        <w:rPr>
          <w:spacing w:val="9"/>
        </w:rPr>
        <w:t xml:space="preserve"> </w:t>
      </w:r>
      <w:r w:rsidRPr="002849B7">
        <w:t>imputabile</w:t>
      </w:r>
      <w:r w:rsidRPr="002849B7">
        <w:rPr>
          <w:spacing w:val="7"/>
        </w:rPr>
        <w:t xml:space="preserve"> </w:t>
      </w:r>
      <w:r w:rsidRPr="002849B7">
        <w:t>all’impresa</w:t>
      </w:r>
      <w:r w:rsidRPr="002849B7">
        <w:rPr>
          <w:spacing w:val="11"/>
        </w:rPr>
        <w:t xml:space="preserve"> </w:t>
      </w:r>
      <w:r w:rsidRPr="002849B7">
        <w:t>appaltatrice,</w:t>
      </w:r>
      <w:r w:rsidRPr="002849B7">
        <w:rPr>
          <w:spacing w:val="7"/>
        </w:rPr>
        <w:t xml:space="preserve"> </w:t>
      </w:r>
      <w:r w:rsidRPr="002849B7">
        <w:t>e</w:t>
      </w:r>
      <w:r w:rsidRPr="002849B7">
        <w:rPr>
          <w:spacing w:val="10"/>
        </w:rPr>
        <w:t xml:space="preserve"> </w:t>
      </w:r>
      <w:r w:rsidRPr="002849B7">
        <w:t>da</w:t>
      </w:r>
      <w:r w:rsidRPr="002849B7">
        <w:rPr>
          <w:spacing w:val="10"/>
        </w:rPr>
        <w:t xml:space="preserve"> </w:t>
      </w:r>
      <w:r w:rsidRPr="002849B7">
        <w:t>questa</w:t>
      </w:r>
      <w:r w:rsidRPr="002849B7">
        <w:rPr>
          <w:spacing w:val="10"/>
        </w:rPr>
        <w:t xml:space="preserve"> </w:t>
      </w:r>
      <w:r w:rsidRPr="002849B7">
        <w:t>non</w:t>
      </w:r>
      <w:r w:rsidRPr="002849B7">
        <w:rPr>
          <w:spacing w:val="9"/>
        </w:rPr>
        <w:t xml:space="preserve"> </w:t>
      </w:r>
      <w:r w:rsidRPr="002849B7">
        <w:t>giustificato,</w:t>
      </w:r>
    </w:p>
    <w:p w14:paraId="3931F61B" w14:textId="77777777" w:rsidR="00FD628B" w:rsidRPr="002849B7" w:rsidRDefault="00DC6D2B">
      <w:pPr>
        <w:spacing w:line="229" w:lineRule="exact"/>
        <w:ind w:left="1064"/>
      </w:pPr>
      <w:r w:rsidRPr="002849B7">
        <w:t>è</w:t>
      </w:r>
      <w:r w:rsidRPr="002849B7">
        <w:rPr>
          <w:spacing w:val="-3"/>
        </w:rPr>
        <w:t xml:space="preserve"> </w:t>
      </w:r>
      <w:r w:rsidRPr="002849B7">
        <w:t>facoltà</w:t>
      </w:r>
      <w:r w:rsidRPr="002849B7">
        <w:rPr>
          <w:spacing w:val="-3"/>
        </w:rPr>
        <w:t xml:space="preserve"> </w:t>
      </w:r>
      <w:r w:rsidRPr="002849B7">
        <w:t>dell’Area</w:t>
      </w:r>
      <w:r w:rsidRPr="002849B7">
        <w:rPr>
          <w:spacing w:val="-2"/>
        </w:rPr>
        <w:t xml:space="preserve"> </w:t>
      </w:r>
      <w:r w:rsidRPr="002849B7">
        <w:t>Interna</w:t>
      </w:r>
      <w:r w:rsidRPr="002849B7">
        <w:rPr>
          <w:spacing w:val="-1"/>
        </w:rPr>
        <w:t xml:space="preserve"> </w:t>
      </w:r>
      <w:r w:rsidRPr="002849B7">
        <w:t>revocare</w:t>
      </w:r>
      <w:r w:rsidRPr="002849B7">
        <w:rPr>
          <w:spacing w:val="-2"/>
        </w:rPr>
        <w:t xml:space="preserve"> </w:t>
      </w:r>
      <w:r w:rsidRPr="002849B7">
        <w:t>il</w:t>
      </w:r>
      <w:r w:rsidRPr="002849B7">
        <w:rPr>
          <w:spacing w:val="-4"/>
        </w:rPr>
        <w:t xml:space="preserve"> </w:t>
      </w:r>
      <w:r w:rsidRPr="002849B7">
        <w:t>servizio affidato</w:t>
      </w:r>
      <w:r w:rsidRPr="002849B7">
        <w:rPr>
          <w:spacing w:val="-1"/>
        </w:rPr>
        <w:t xml:space="preserve"> </w:t>
      </w:r>
      <w:r w:rsidRPr="002849B7">
        <w:t>nei</w:t>
      </w:r>
      <w:r w:rsidRPr="002849B7">
        <w:rPr>
          <w:spacing w:val="-3"/>
        </w:rPr>
        <w:t xml:space="preserve"> </w:t>
      </w:r>
      <w:r w:rsidRPr="002849B7">
        <w:t>seguenti</w:t>
      </w:r>
      <w:r w:rsidRPr="002849B7">
        <w:rPr>
          <w:spacing w:val="-3"/>
        </w:rPr>
        <w:t xml:space="preserve"> </w:t>
      </w:r>
      <w:r w:rsidRPr="002849B7">
        <w:t>casi:</w:t>
      </w:r>
    </w:p>
    <w:p w14:paraId="4CBB2FDE" w14:textId="77777777" w:rsidR="00FD628B" w:rsidRPr="002849B7" w:rsidRDefault="00DC6D2B">
      <w:pPr>
        <w:pStyle w:val="Paragrafoelenco"/>
        <w:numPr>
          <w:ilvl w:val="3"/>
          <w:numId w:val="1"/>
        </w:numPr>
        <w:tabs>
          <w:tab w:val="left" w:pos="1629"/>
        </w:tabs>
        <w:spacing w:before="1"/>
        <w:ind w:left="1628" w:hanging="205"/>
        <w:jc w:val="left"/>
        <w:rPr>
          <w:rFonts w:ascii="Wingdings" w:hAnsi="Wingdings"/>
        </w:rPr>
      </w:pPr>
      <w:r w:rsidRPr="002849B7">
        <w:t>interruzione</w:t>
      </w:r>
      <w:r w:rsidRPr="002849B7">
        <w:rPr>
          <w:spacing w:val="-3"/>
        </w:rPr>
        <w:t xml:space="preserve"> </w:t>
      </w:r>
      <w:r w:rsidRPr="002849B7">
        <w:t>dello</w:t>
      </w:r>
      <w:r w:rsidRPr="002849B7">
        <w:rPr>
          <w:spacing w:val="-3"/>
        </w:rPr>
        <w:t xml:space="preserve"> </w:t>
      </w:r>
      <w:r w:rsidRPr="002849B7">
        <w:t>stesso</w:t>
      </w:r>
      <w:r w:rsidRPr="002849B7">
        <w:rPr>
          <w:spacing w:val="-2"/>
        </w:rPr>
        <w:t xml:space="preserve"> </w:t>
      </w:r>
      <w:r w:rsidRPr="002849B7">
        <w:t>senza giusta</w:t>
      </w:r>
      <w:r w:rsidRPr="002849B7">
        <w:rPr>
          <w:spacing w:val="-3"/>
        </w:rPr>
        <w:t xml:space="preserve"> </w:t>
      </w:r>
      <w:r w:rsidRPr="002849B7">
        <w:t>causa;</w:t>
      </w:r>
    </w:p>
    <w:p w14:paraId="44282B1E" w14:textId="77777777" w:rsidR="00FD628B" w:rsidRPr="002849B7" w:rsidRDefault="00DC6D2B">
      <w:pPr>
        <w:pStyle w:val="Paragrafoelenco"/>
        <w:numPr>
          <w:ilvl w:val="3"/>
          <w:numId w:val="1"/>
        </w:numPr>
        <w:tabs>
          <w:tab w:val="left" w:pos="1629"/>
        </w:tabs>
        <w:spacing w:line="229" w:lineRule="exact"/>
        <w:ind w:left="1628" w:hanging="205"/>
        <w:jc w:val="left"/>
        <w:rPr>
          <w:rFonts w:ascii="Wingdings" w:hAnsi="Wingdings"/>
        </w:rPr>
      </w:pPr>
      <w:r w:rsidRPr="002849B7">
        <w:t>gravi</w:t>
      </w:r>
      <w:r w:rsidRPr="002849B7">
        <w:rPr>
          <w:spacing w:val="-3"/>
        </w:rPr>
        <w:t xml:space="preserve"> </w:t>
      </w:r>
      <w:r w:rsidRPr="002849B7">
        <w:t>inadempienze</w:t>
      </w:r>
      <w:r w:rsidRPr="002849B7">
        <w:rPr>
          <w:spacing w:val="-1"/>
        </w:rPr>
        <w:t xml:space="preserve"> </w:t>
      </w:r>
      <w:r w:rsidRPr="002849B7">
        <w:t>da</w:t>
      </w:r>
      <w:r w:rsidRPr="002849B7">
        <w:rPr>
          <w:spacing w:val="-2"/>
        </w:rPr>
        <w:t xml:space="preserve"> </w:t>
      </w:r>
      <w:r w:rsidRPr="002849B7">
        <w:t>parte</w:t>
      </w:r>
      <w:r w:rsidRPr="002849B7">
        <w:rPr>
          <w:spacing w:val="-2"/>
        </w:rPr>
        <w:t xml:space="preserve"> </w:t>
      </w:r>
      <w:r w:rsidRPr="002849B7">
        <w:t>della</w:t>
      </w:r>
      <w:r w:rsidRPr="002849B7">
        <w:rPr>
          <w:spacing w:val="-2"/>
        </w:rPr>
        <w:t xml:space="preserve"> </w:t>
      </w:r>
      <w:r w:rsidRPr="002849B7">
        <w:t>ditta</w:t>
      </w:r>
      <w:r w:rsidRPr="002849B7">
        <w:rPr>
          <w:spacing w:val="-3"/>
        </w:rPr>
        <w:t xml:space="preserve"> </w:t>
      </w:r>
      <w:r w:rsidRPr="002849B7">
        <w:t>affidataria,</w:t>
      </w:r>
      <w:r w:rsidRPr="002849B7">
        <w:rPr>
          <w:spacing w:val="-2"/>
        </w:rPr>
        <w:t xml:space="preserve"> </w:t>
      </w:r>
      <w:r w:rsidRPr="002849B7">
        <w:t>atti</w:t>
      </w:r>
      <w:r w:rsidRPr="002849B7">
        <w:rPr>
          <w:spacing w:val="-3"/>
        </w:rPr>
        <w:t xml:space="preserve"> </w:t>
      </w:r>
      <w:r w:rsidRPr="002849B7">
        <w:t>a</w:t>
      </w:r>
      <w:r w:rsidRPr="002849B7">
        <w:rPr>
          <w:spacing w:val="-1"/>
        </w:rPr>
        <w:t xml:space="preserve"> </w:t>
      </w:r>
      <w:r w:rsidRPr="002849B7">
        <w:t>compromettere</w:t>
      </w:r>
      <w:r w:rsidRPr="002849B7">
        <w:rPr>
          <w:spacing w:val="-2"/>
        </w:rPr>
        <w:t xml:space="preserve"> </w:t>
      </w:r>
      <w:r w:rsidRPr="002849B7">
        <w:t>il</w:t>
      </w:r>
      <w:r w:rsidRPr="002849B7">
        <w:rPr>
          <w:spacing w:val="-3"/>
        </w:rPr>
        <w:t xml:space="preserve"> </w:t>
      </w:r>
      <w:r w:rsidRPr="002849B7">
        <w:t>risultato</w:t>
      </w:r>
      <w:r w:rsidRPr="002849B7">
        <w:rPr>
          <w:spacing w:val="-1"/>
        </w:rPr>
        <w:t xml:space="preserve"> </w:t>
      </w:r>
      <w:r w:rsidRPr="002849B7">
        <w:t>del</w:t>
      </w:r>
      <w:r w:rsidRPr="002849B7">
        <w:rPr>
          <w:spacing w:val="-2"/>
        </w:rPr>
        <w:t xml:space="preserve"> </w:t>
      </w:r>
      <w:r w:rsidRPr="002849B7">
        <w:t>servizio;</w:t>
      </w:r>
    </w:p>
    <w:p w14:paraId="540B0513" w14:textId="77777777" w:rsidR="00FD628B" w:rsidRPr="002849B7" w:rsidRDefault="00DC6D2B">
      <w:pPr>
        <w:pStyle w:val="Paragrafoelenco"/>
        <w:numPr>
          <w:ilvl w:val="3"/>
          <w:numId w:val="1"/>
        </w:numPr>
        <w:tabs>
          <w:tab w:val="left" w:pos="1629"/>
        </w:tabs>
        <w:spacing w:line="229" w:lineRule="exact"/>
        <w:ind w:left="1628" w:hanging="205"/>
        <w:jc w:val="left"/>
        <w:rPr>
          <w:rFonts w:ascii="Wingdings" w:hAnsi="Wingdings"/>
        </w:rPr>
      </w:pPr>
      <w:r w:rsidRPr="002849B7">
        <w:t>inosservanza</w:t>
      </w:r>
      <w:r w:rsidRPr="002849B7">
        <w:rPr>
          <w:spacing w:val="-1"/>
        </w:rPr>
        <w:t xml:space="preserve"> </w:t>
      </w:r>
      <w:r w:rsidRPr="002849B7">
        <w:t>reiterata</w:t>
      </w:r>
      <w:r w:rsidRPr="002849B7">
        <w:rPr>
          <w:spacing w:val="-1"/>
        </w:rPr>
        <w:t xml:space="preserve"> </w:t>
      </w:r>
      <w:r w:rsidRPr="002849B7">
        <w:t>delle</w:t>
      </w:r>
      <w:r w:rsidRPr="002849B7">
        <w:rPr>
          <w:spacing w:val="-2"/>
        </w:rPr>
        <w:t xml:space="preserve"> </w:t>
      </w:r>
      <w:r w:rsidRPr="002849B7">
        <w:t>disposizioni</w:t>
      </w:r>
      <w:r w:rsidRPr="002849B7">
        <w:rPr>
          <w:spacing w:val="-2"/>
        </w:rPr>
        <w:t xml:space="preserve"> </w:t>
      </w:r>
      <w:r w:rsidRPr="002849B7">
        <w:t>e</w:t>
      </w:r>
      <w:r w:rsidRPr="002849B7">
        <w:rPr>
          <w:spacing w:val="-1"/>
        </w:rPr>
        <w:t xml:space="preserve"> </w:t>
      </w:r>
      <w:r w:rsidRPr="002849B7">
        <w:t>degli</w:t>
      </w:r>
      <w:r w:rsidRPr="002849B7">
        <w:rPr>
          <w:spacing w:val="-3"/>
        </w:rPr>
        <w:t xml:space="preserve"> </w:t>
      </w:r>
      <w:r w:rsidRPr="002849B7">
        <w:t>obblighi</w:t>
      </w:r>
      <w:r w:rsidRPr="002849B7">
        <w:rPr>
          <w:spacing w:val="-2"/>
        </w:rPr>
        <w:t xml:space="preserve"> </w:t>
      </w:r>
      <w:r w:rsidRPr="002849B7">
        <w:t>previsti</w:t>
      </w:r>
      <w:r w:rsidRPr="002849B7">
        <w:rPr>
          <w:spacing w:val="-2"/>
        </w:rPr>
        <w:t xml:space="preserve"> </w:t>
      </w:r>
      <w:r w:rsidRPr="002849B7">
        <w:t>dal</w:t>
      </w:r>
      <w:r w:rsidRPr="002849B7">
        <w:rPr>
          <w:spacing w:val="-2"/>
        </w:rPr>
        <w:t xml:space="preserve"> </w:t>
      </w:r>
      <w:r w:rsidRPr="002849B7">
        <w:t>presente</w:t>
      </w:r>
      <w:r w:rsidRPr="002849B7">
        <w:rPr>
          <w:spacing w:val="-1"/>
        </w:rPr>
        <w:t xml:space="preserve"> </w:t>
      </w:r>
      <w:r w:rsidRPr="002849B7">
        <w:t>capitolato;</w:t>
      </w:r>
    </w:p>
    <w:p w14:paraId="45CE8850" w14:textId="77777777" w:rsidR="00FD628B" w:rsidRDefault="00FD628B">
      <w:pPr>
        <w:pStyle w:val="Corpotesto"/>
        <w:spacing w:before="7"/>
        <w:ind w:left="0"/>
      </w:pPr>
    </w:p>
    <w:p w14:paraId="1F5039CF" w14:textId="77777777" w:rsidR="00FD628B" w:rsidRDefault="00DC6D2B">
      <w:pPr>
        <w:pStyle w:val="Titolo1"/>
      </w:pPr>
      <w:r>
        <w:t>Art.</w:t>
      </w:r>
      <w:r>
        <w:rPr>
          <w:spacing w:val="-1"/>
        </w:rPr>
        <w:t xml:space="preserve"> </w:t>
      </w:r>
      <w:r>
        <w:t>15</w:t>
      </w:r>
      <w:r>
        <w:rPr>
          <w:spacing w:val="-1"/>
        </w:rPr>
        <w:t xml:space="preserve"> </w:t>
      </w:r>
      <w:r>
        <w:t>–</w:t>
      </w:r>
      <w:r>
        <w:rPr>
          <w:spacing w:val="-3"/>
        </w:rPr>
        <w:t xml:space="preserve"> </w:t>
      </w:r>
      <w:r>
        <w:t>Foro</w:t>
      </w:r>
      <w:r>
        <w:rPr>
          <w:spacing w:val="-1"/>
        </w:rPr>
        <w:t xml:space="preserve"> </w:t>
      </w:r>
      <w:r>
        <w:t>competente</w:t>
      </w:r>
    </w:p>
    <w:p w14:paraId="63C67E62" w14:textId="77777777" w:rsidR="00FD628B" w:rsidRDefault="00DC6D2B">
      <w:pPr>
        <w:pStyle w:val="Corpotesto"/>
        <w:spacing w:before="122"/>
        <w:jc w:val="both"/>
      </w:pPr>
      <w:r>
        <w:t>Per</w:t>
      </w:r>
      <w:r>
        <w:rPr>
          <w:spacing w:val="-2"/>
        </w:rPr>
        <w:t xml:space="preserve"> </w:t>
      </w:r>
      <w:r>
        <w:t>ogni</w:t>
      </w:r>
      <w:r>
        <w:rPr>
          <w:spacing w:val="-1"/>
        </w:rPr>
        <w:t xml:space="preserve"> </w:t>
      </w:r>
      <w:r>
        <w:t>controversia</w:t>
      </w:r>
      <w:r>
        <w:rPr>
          <w:spacing w:val="-1"/>
        </w:rPr>
        <w:t xml:space="preserve"> </w:t>
      </w:r>
      <w:r>
        <w:t>davanti</w:t>
      </w:r>
      <w:r>
        <w:rPr>
          <w:spacing w:val="-3"/>
        </w:rPr>
        <w:t xml:space="preserve"> </w:t>
      </w:r>
      <w:r>
        <w:t>al</w:t>
      </w:r>
      <w:r>
        <w:rPr>
          <w:spacing w:val="-1"/>
        </w:rPr>
        <w:t xml:space="preserve"> </w:t>
      </w:r>
      <w:r>
        <w:t>giudice</w:t>
      </w:r>
      <w:r>
        <w:rPr>
          <w:spacing w:val="-3"/>
        </w:rPr>
        <w:t xml:space="preserve"> </w:t>
      </w:r>
      <w:r>
        <w:t>ordinario</w:t>
      </w:r>
      <w:r>
        <w:rPr>
          <w:spacing w:val="-5"/>
        </w:rPr>
        <w:t xml:space="preserve"> </w:t>
      </w:r>
      <w:r>
        <w:t>è</w:t>
      </w:r>
      <w:r>
        <w:rPr>
          <w:spacing w:val="-1"/>
        </w:rPr>
        <w:t xml:space="preserve"> </w:t>
      </w:r>
      <w:r>
        <w:t>competente</w:t>
      </w:r>
      <w:r>
        <w:rPr>
          <w:spacing w:val="-4"/>
        </w:rPr>
        <w:t xml:space="preserve"> </w:t>
      </w:r>
      <w:r>
        <w:t>il Foro</w:t>
      </w:r>
      <w:r>
        <w:rPr>
          <w:spacing w:val="-2"/>
        </w:rPr>
        <w:t xml:space="preserve"> </w:t>
      </w:r>
      <w:r>
        <w:t>di</w:t>
      </w:r>
      <w:r>
        <w:rPr>
          <w:spacing w:val="4"/>
        </w:rPr>
        <w:t xml:space="preserve"> </w:t>
      </w:r>
      <w:r>
        <w:t>Caltagirone.</w:t>
      </w:r>
    </w:p>
    <w:p w14:paraId="50EB5AAE" w14:textId="77777777" w:rsidR="00FD628B" w:rsidRDefault="00FD628B">
      <w:pPr>
        <w:pStyle w:val="Corpotesto"/>
        <w:ind w:left="0"/>
        <w:rPr>
          <w:sz w:val="24"/>
        </w:rPr>
      </w:pPr>
    </w:p>
    <w:p w14:paraId="7002A052" w14:textId="77777777" w:rsidR="00FD628B" w:rsidRDefault="00DC6D2B">
      <w:pPr>
        <w:pStyle w:val="Titolo1"/>
        <w:spacing w:before="143"/>
      </w:pPr>
      <w:r>
        <w:t>Art.</w:t>
      </w:r>
      <w:r>
        <w:rPr>
          <w:spacing w:val="-1"/>
        </w:rPr>
        <w:t xml:space="preserve"> </w:t>
      </w:r>
      <w:r>
        <w:t>16</w:t>
      </w:r>
      <w:r>
        <w:rPr>
          <w:spacing w:val="-1"/>
        </w:rPr>
        <w:t xml:space="preserve"> </w:t>
      </w:r>
      <w:r>
        <w:t>– Norme</w:t>
      </w:r>
      <w:r>
        <w:rPr>
          <w:spacing w:val="-3"/>
        </w:rPr>
        <w:t xml:space="preserve"> </w:t>
      </w:r>
      <w:r>
        <w:t>finali</w:t>
      </w:r>
    </w:p>
    <w:p w14:paraId="2FCD6533" w14:textId="77777777" w:rsidR="00FD628B" w:rsidRDefault="00DC6D2B">
      <w:pPr>
        <w:pStyle w:val="Corpotesto"/>
        <w:spacing w:before="121"/>
        <w:ind w:right="453"/>
        <w:jc w:val="both"/>
      </w:pPr>
      <w:r>
        <w:t>Per quanto non espressamente indicato nel presente capitolato si dovrà fare riferimento alle vigenti</w:t>
      </w:r>
      <w:r>
        <w:rPr>
          <w:spacing w:val="1"/>
        </w:rPr>
        <w:t xml:space="preserve"> </w:t>
      </w:r>
      <w:r>
        <w:t>disposizioni normative</w:t>
      </w:r>
      <w:r>
        <w:rPr>
          <w:spacing w:val="2"/>
        </w:rPr>
        <w:t xml:space="preserve"> </w:t>
      </w:r>
      <w:r>
        <w:t>in</w:t>
      </w:r>
      <w:r>
        <w:rPr>
          <w:spacing w:val="-3"/>
        </w:rPr>
        <w:t xml:space="preserve"> </w:t>
      </w:r>
      <w:r>
        <w:t>materia.</w:t>
      </w:r>
    </w:p>
    <w:p w14:paraId="75B00F4B" w14:textId="77777777" w:rsidR="00FD628B" w:rsidRDefault="00FD628B">
      <w:pPr>
        <w:pStyle w:val="Corpotesto"/>
        <w:ind w:left="0"/>
        <w:rPr>
          <w:sz w:val="20"/>
        </w:rPr>
      </w:pPr>
    </w:p>
    <w:p w14:paraId="084CA919" w14:textId="77777777" w:rsidR="002849B7" w:rsidRDefault="002849B7" w:rsidP="002849B7">
      <w:pPr>
        <w:pStyle w:val="Corpotesto"/>
        <w:rPr>
          <w:sz w:val="20"/>
        </w:rPr>
      </w:pPr>
    </w:p>
    <w:tbl>
      <w:tblPr>
        <w:tblStyle w:val="TableNormal"/>
        <w:tblW w:w="0" w:type="auto"/>
        <w:tblInd w:w="29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529"/>
        <w:gridCol w:w="3861"/>
        <w:gridCol w:w="2330"/>
      </w:tblGrid>
      <w:tr w:rsidR="002849B7" w:rsidRPr="003D12E3" w14:paraId="36E42A89" w14:textId="77777777" w:rsidTr="00F77FB3">
        <w:trPr>
          <w:trHeight w:val="606"/>
        </w:trPr>
        <w:tc>
          <w:tcPr>
            <w:tcW w:w="9720" w:type="dxa"/>
            <w:gridSpan w:val="3"/>
          </w:tcPr>
          <w:p w14:paraId="0360E2A9" w14:textId="77777777" w:rsidR="002849B7" w:rsidRPr="003D12E3" w:rsidRDefault="002849B7" w:rsidP="00F77FB3">
            <w:pPr>
              <w:pStyle w:val="TableParagraph"/>
              <w:spacing w:before="112"/>
              <w:ind w:left="3092" w:right="3112"/>
              <w:jc w:val="center"/>
              <w:rPr>
                <w:rFonts w:ascii="Times New Roman" w:hAnsi="Times New Roman" w:cs="Times New Roman"/>
                <w:b/>
              </w:rPr>
            </w:pPr>
            <w:r w:rsidRPr="003D12E3">
              <w:rPr>
                <w:rFonts w:ascii="Times New Roman" w:hAnsi="Times New Roman" w:cs="Times New Roman"/>
                <w:b/>
              </w:rPr>
              <w:t>QUADRO</w:t>
            </w:r>
            <w:r w:rsidRPr="003D12E3">
              <w:rPr>
                <w:rFonts w:ascii="Times New Roman" w:hAnsi="Times New Roman" w:cs="Times New Roman"/>
                <w:b/>
                <w:spacing w:val="-4"/>
              </w:rPr>
              <w:t xml:space="preserve"> </w:t>
            </w:r>
            <w:r w:rsidRPr="003D12E3">
              <w:rPr>
                <w:rFonts w:ascii="Times New Roman" w:hAnsi="Times New Roman" w:cs="Times New Roman"/>
                <w:b/>
              </w:rPr>
              <w:t>TECNICO</w:t>
            </w:r>
            <w:r w:rsidRPr="003D12E3">
              <w:rPr>
                <w:rFonts w:ascii="Times New Roman" w:hAnsi="Times New Roman" w:cs="Times New Roman"/>
                <w:b/>
                <w:spacing w:val="-3"/>
              </w:rPr>
              <w:t xml:space="preserve"> </w:t>
            </w:r>
            <w:r w:rsidRPr="003D12E3">
              <w:rPr>
                <w:rFonts w:ascii="Times New Roman" w:hAnsi="Times New Roman" w:cs="Times New Roman"/>
                <w:b/>
              </w:rPr>
              <w:t>ECONOMICO</w:t>
            </w:r>
          </w:p>
        </w:tc>
      </w:tr>
      <w:tr w:rsidR="002849B7" w:rsidRPr="003D12E3" w14:paraId="3A31D3C8" w14:textId="77777777" w:rsidTr="00F77FB3">
        <w:trPr>
          <w:trHeight w:val="429"/>
        </w:trPr>
        <w:tc>
          <w:tcPr>
            <w:tcW w:w="3529" w:type="dxa"/>
          </w:tcPr>
          <w:p w14:paraId="6A40AC00" w14:textId="77777777" w:rsidR="002849B7" w:rsidRPr="003D12E3" w:rsidRDefault="002849B7" w:rsidP="00F77FB3">
            <w:pPr>
              <w:pStyle w:val="TableParagraph"/>
              <w:spacing w:before="1"/>
              <w:rPr>
                <w:rFonts w:ascii="Times New Roman" w:hAnsi="Times New Roman" w:cs="Times New Roman"/>
              </w:rPr>
            </w:pPr>
          </w:p>
          <w:p w14:paraId="4E135ADC" w14:textId="77777777" w:rsidR="002849B7" w:rsidRPr="003D12E3" w:rsidRDefault="002849B7" w:rsidP="00F77FB3">
            <w:pPr>
              <w:pStyle w:val="TableParagraph"/>
              <w:ind w:left="81"/>
              <w:rPr>
                <w:rFonts w:ascii="Times New Roman" w:hAnsi="Times New Roman" w:cs="Times New Roman"/>
                <w:b/>
              </w:rPr>
            </w:pPr>
            <w:r w:rsidRPr="003D12E3">
              <w:rPr>
                <w:rFonts w:ascii="Times New Roman" w:hAnsi="Times New Roman" w:cs="Times New Roman"/>
                <w:b/>
              </w:rPr>
              <w:t>Acquisto</w:t>
            </w:r>
            <w:r w:rsidRPr="003D12E3">
              <w:rPr>
                <w:rFonts w:ascii="Times New Roman" w:hAnsi="Times New Roman" w:cs="Times New Roman"/>
                <w:b/>
                <w:spacing w:val="-3"/>
              </w:rPr>
              <w:t xml:space="preserve"> </w:t>
            </w:r>
            <w:r w:rsidRPr="003D12E3">
              <w:rPr>
                <w:rFonts w:ascii="Times New Roman" w:hAnsi="Times New Roman" w:cs="Times New Roman"/>
                <w:b/>
              </w:rPr>
              <w:t>beni/forniture</w:t>
            </w:r>
          </w:p>
        </w:tc>
        <w:tc>
          <w:tcPr>
            <w:tcW w:w="3861" w:type="dxa"/>
          </w:tcPr>
          <w:p w14:paraId="5791821D" w14:textId="77777777" w:rsidR="002849B7" w:rsidRDefault="002849B7" w:rsidP="00F77FB3">
            <w:pPr>
              <w:pStyle w:val="TableParagraph"/>
              <w:spacing w:line="220" w:lineRule="exact"/>
              <w:rPr>
                <w:rFonts w:ascii="Times New Roman" w:hAnsi="Times New Roman" w:cs="Times New Roman"/>
                <w:iCs/>
              </w:rPr>
            </w:pPr>
          </w:p>
          <w:p w14:paraId="0439645C" w14:textId="77777777" w:rsidR="002849B7" w:rsidRPr="003D12E3" w:rsidRDefault="002849B7" w:rsidP="00F77FB3">
            <w:pPr>
              <w:pStyle w:val="TableParagraph"/>
              <w:spacing w:line="220" w:lineRule="exact"/>
              <w:rPr>
                <w:rFonts w:ascii="Times New Roman" w:hAnsi="Times New Roman" w:cs="Times New Roman"/>
                <w:iCs/>
              </w:rPr>
            </w:pPr>
            <w:r w:rsidRPr="003D12E3">
              <w:rPr>
                <w:rFonts w:ascii="Times New Roman" w:hAnsi="Times New Roman" w:cs="Times New Roman"/>
                <w:iCs/>
              </w:rPr>
              <w:t>Acquisto</w:t>
            </w:r>
            <w:r w:rsidRPr="003D12E3">
              <w:rPr>
                <w:rFonts w:ascii="Times New Roman" w:hAnsi="Times New Roman" w:cs="Times New Roman"/>
                <w:iCs/>
                <w:spacing w:val="-1"/>
              </w:rPr>
              <w:t xml:space="preserve"> </w:t>
            </w:r>
            <w:r w:rsidRPr="003D12E3">
              <w:rPr>
                <w:rFonts w:ascii="Times New Roman" w:hAnsi="Times New Roman" w:cs="Times New Roman"/>
                <w:iCs/>
              </w:rPr>
              <w:t>in Me.PA</w:t>
            </w:r>
            <w:r>
              <w:rPr>
                <w:rFonts w:ascii="Times New Roman" w:hAnsi="Times New Roman" w:cs="Times New Roman"/>
                <w:iCs/>
              </w:rPr>
              <w:t xml:space="preserve"> </w:t>
            </w:r>
            <w:r w:rsidRPr="003D12E3">
              <w:rPr>
                <w:rFonts w:ascii="Times New Roman" w:hAnsi="Times New Roman" w:cs="Times New Roman"/>
                <w:iCs/>
              </w:rPr>
              <w:t>n. 4</w:t>
            </w:r>
            <w:r w:rsidRPr="003D12E3">
              <w:rPr>
                <w:rFonts w:ascii="Times New Roman" w:hAnsi="Times New Roman" w:cs="Times New Roman"/>
                <w:iCs/>
                <w:spacing w:val="-3"/>
              </w:rPr>
              <w:t xml:space="preserve"> </w:t>
            </w:r>
            <w:r w:rsidRPr="003D12E3">
              <w:rPr>
                <w:rFonts w:ascii="Times New Roman" w:hAnsi="Times New Roman" w:cs="Times New Roman"/>
                <w:iCs/>
              </w:rPr>
              <w:t>mezzi</w:t>
            </w:r>
            <w:r w:rsidRPr="003D12E3">
              <w:rPr>
                <w:rFonts w:ascii="Times New Roman" w:hAnsi="Times New Roman" w:cs="Times New Roman"/>
                <w:iCs/>
                <w:spacing w:val="-1"/>
              </w:rPr>
              <w:t xml:space="preserve"> </w:t>
            </w:r>
            <w:r w:rsidRPr="003D12E3">
              <w:rPr>
                <w:rFonts w:ascii="Times New Roman" w:hAnsi="Times New Roman" w:cs="Times New Roman"/>
                <w:iCs/>
              </w:rPr>
              <w:t>da</w:t>
            </w:r>
            <w:r w:rsidRPr="003D12E3">
              <w:rPr>
                <w:rFonts w:ascii="Times New Roman" w:hAnsi="Times New Roman" w:cs="Times New Roman"/>
                <w:iCs/>
                <w:spacing w:val="-1"/>
              </w:rPr>
              <w:t xml:space="preserve"> </w:t>
            </w:r>
            <w:r w:rsidRPr="003D12E3">
              <w:rPr>
                <w:rFonts w:ascii="Times New Roman" w:hAnsi="Times New Roman" w:cs="Times New Roman"/>
                <w:iCs/>
              </w:rPr>
              <w:t>30 posti</w:t>
            </w:r>
          </w:p>
          <w:p w14:paraId="28CBDE63" w14:textId="77777777" w:rsidR="002849B7" w:rsidRPr="003D12E3" w:rsidRDefault="002849B7" w:rsidP="00F77FB3">
            <w:pPr>
              <w:pStyle w:val="TableParagraph"/>
              <w:spacing w:line="189" w:lineRule="exact"/>
              <w:ind w:left="124"/>
              <w:rPr>
                <w:rFonts w:ascii="Times New Roman" w:hAnsi="Times New Roman" w:cs="Times New Roman"/>
                <w:iCs/>
              </w:rPr>
            </w:pPr>
          </w:p>
        </w:tc>
        <w:tc>
          <w:tcPr>
            <w:tcW w:w="2330" w:type="dxa"/>
          </w:tcPr>
          <w:p w14:paraId="301F41F3" w14:textId="77777777" w:rsidR="002849B7" w:rsidRPr="003D12E3" w:rsidRDefault="002849B7" w:rsidP="00F77FB3">
            <w:pPr>
              <w:pStyle w:val="TableParagraph"/>
              <w:spacing w:before="193" w:line="216" w:lineRule="exact"/>
              <w:ind w:right="170"/>
              <w:jc w:val="right"/>
              <w:rPr>
                <w:rFonts w:ascii="Times New Roman" w:hAnsi="Times New Roman" w:cs="Times New Roman"/>
              </w:rPr>
            </w:pPr>
            <w:r w:rsidRPr="003D12E3">
              <w:rPr>
                <w:rFonts w:ascii="Times New Roman" w:hAnsi="Times New Roman" w:cs="Times New Roman"/>
              </w:rPr>
              <w:t>€</w:t>
            </w:r>
            <w:r w:rsidRPr="003D12E3">
              <w:rPr>
                <w:rFonts w:ascii="Times New Roman" w:hAnsi="Times New Roman" w:cs="Times New Roman"/>
                <w:spacing w:val="1"/>
              </w:rPr>
              <w:t xml:space="preserve"> </w:t>
            </w:r>
            <w:r>
              <w:rPr>
                <w:rFonts w:ascii="Times New Roman" w:hAnsi="Times New Roman" w:cs="Times New Roman"/>
              </w:rPr>
              <w:t>460</w:t>
            </w:r>
            <w:r w:rsidRPr="003D12E3">
              <w:rPr>
                <w:rFonts w:ascii="Times New Roman" w:hAnsi="Times New Roman" w:cs="Times New Roman"/>
              </w:rPr>
              <w:t>.000,00</w:t>
            </w:r>
          </w:p>
        </w:tc>
      </w:tr>
      <w:tr w:rsidR="002849B7" w:rsidRPr="003D12E3" w14:paraId="6DE4370C" w14:textId="77777777" w:rsidTr="00F77FB3">
        <w:trPr>
          <w:trHeight w:val="1284"/>
        </w:trPr>
        <w:tc>
          <w:tcPr>
            <w:tcW w:w="3529" w:type="dxa"/>
          </w:tcPr>
          <w:p w14:paraId="24966498" w14:textId="77777777" w:rsidR="002849B7" w:rsidRPr="003D12E3" w:rsidRDefault="002849B7" w:rsidP="00F77FB3">
            <w:pPr>
              <w:pStyle w:val="TableParagraph"/>
              <w:rPr>
                <w:rFonts w:ascii="Times New Roman" w:hAnsi="Times New Roman" w:cs="Times New Roman"/>
              </w:rPr>
            </w:pPr>
          </w:p>
          <w:p w14:paraId="389DD2E4" w14:textId="77777777" w:rsidR="002849B7" w:rsidRPr="003D12E3" w:rsidRDefault="002849B7" w:rsidP="00F77FB3">
            <w:pPr>
              <w:pStyle w:val="TableParagraph"/>
              <w:spacing w:before="5"/>
              <w:rPr>
                <w:rFonts w:ascii="Times New Roman" w:hAnsi="Times New Roman" w:cs="Times New Roman"/>
              </w:rPr>
            </w:pPr>
          </w:p>
          <w:p w14:paraId="19B04D19" w14:textId="77777777" w:rsidR="002849B7" w:rsidRPr="003D12E3" w:rsidRDefault="002849B7" w:rsidP="00F77FB3">
            <w:pPr>
              <w:pStyle w:val="TableParagraph"/>
              <w:ind w:left="81"/>
              <w:rPr>
                <w:rFonts w:ascii="Times New Roman" w:hAnsi="Times New Roman" w:cs="Times New Roman"/>
                <w:b/>
              </w:rPr>
            </w:pPr>
            <w:r w:rsidRPr="003D12E3">
              <w:rPr>
                <w:rFonts w:ascii="Times New Roman" w:hAnsi="Times New Roman" w:cs="Times New Roman"/>
                <w:b/>
              </w:rPr>
              <w:t>Acquisizione</w:t>
            </w:r>
            <w:r w:rsidRPr="003D12E3">
              <w:rPr>
                <w:rFonts w:ascii="Times New Roman" w:hAnsi="Times New Roman" w:cs="Times New Roman"/>
                <w:b/>
                <w:spacing w:val="-4"/>
              </w:rPr>
              <w:t xml:space="preserve"> </w:t>
            </w:r>
            <w:r w:rsidRPr="003D12E3">
              <w:rPr>
                <w:rFonts w:ascii="Times New Roman" w:hAnsi="Times New Roman" w:cs="Times New Roman"/>
                <w:b/>
              </w:rPr>
              <w:t>servizi</w:t>
            </w:r>
          </w:p>
        </w:tc>
        <w:tc>
          <w:tcPr>
            <w:tcW w:w="3861" w:type="dxa"/>
          </w:tcPr>
          <w:p w14:paraId="1B8A6A83" w14:textId="77777777" w:rsidR="002849B7" w:rsidRDefault="002849B7" w:rsidP="00F77FB3">
            <w:pPr>
              <w:pStyle w:val="TableParagraph"/>
              <w:ind w:left="2"/>
              <w:rPr>
                <w:rFonts w:ascii="Times New Roman" w:hAnsi="Times New Roman" w:cs="Times New Roman"/>
                <w:iCs/>
              </w:rPr>
            </w:pPr>
          </w:p>
          <w:p w14:paraId="2824E06F" w14:textId="77777777" w:rsidR="002849B7" w:rsidRPr="003D12E3" w:rsidRDefault="002849B7" w:rsidP="00F77FB3">
            <w:pPr>
              <w:pStyle w:val="TableParagraph"/>
              <w:ind w:left="2"/>
              <w:rPr>
                <w:rFonts w:ascii="Times New Roman" w:hAnsi="Times New Roman" w:cs="Times New Roman"/>
                <w:iCs/>
              </w:rPr>
            </w:pPr>
            <w:r w:rsidRPr="003D12E3">
              <w:rPr>
                <w:rFonts w:ascii="Times New Roman" w:hAnsi="Times New Roman" w:cs="Times New Roman"/>
                <w:iCs/>
              </w:rPr>
              <w:t>Copertura iniziale dei costi di gestione</w:t>
            </w:r>
            <w:r w:rsidRPr="003D12E3">
              <w:rPr>
                <w:rFonts w:ascii="Times New Roman" w:hAnsi="Times New Roman" w:cs="Times New Roman"/>
                <w:iCs/>
                <w:spacing w:val="1"/>
              </w:rPr>
              <w:t xml:space="preserve"> </w:t>
            </w:r>
            <w:r w:rsidRPr="003D12E3">
              <w:rPr>
                <w:rFonts w:ascii="Times New Roman" w:hAnsi="Times New Roman" w:cs="Times New Roman"/>
                <w:iCs/>
              </w:rPr>
              <w:t>per</w:t>
            </w:r>
            <w:r w:rsidRPr="003D12E3">
              <w:rPr>
                <w:rFonts w:ascii="Times New Roman" w:hAnsi="Times New Roman" w:cs="Times New Roman"/>
                <w:iCs/>
                <w:spacing w:val="-3"/>
              </w:rPr>
              <w:t xml:space="preserve"> </w:t>
            </w:r>
            <w:r w:rsidRPr="003D12E3">
              <w:rPr>
                <w:rFonts w:ascii="Times New Roman" w:hAnsi="Times New Roman" w:cs="Times New Roman"/>
                <w:iCs/>
              </w:rPr>
              <w:t>l’avvio</w:t>
            </w:r>
            <w:r w:rsidRPr="003D12E3">
              <w:rPr>
                <w:rFonts w:ascii="Times New Roman" w:hAnsi="Times New Roman" w:cs="Times New Roman"/>
                <w:iCs/>
                <w:spacing w:val="-4"/>
              </w:rPr>
              <w:t xml:space="preserve"> </w:t>
            </w:r>
            <w:r w:rsidRPr="003D12E3">
              <w:rPr>
                <w:rFonts w:ascii="Times New Roman" w:hAnsi="Times New Roman" w:cs="Times New Roman"/>
                <w:iCs/>
              </w:rPr>
              <w:t>del</w:t>
            </w:r>
            <w:r w:rsidRPr="003D12E3">
              <w:rPr>
                <w:rFonts w:ascii="Times New Roman" w:hAnsi="Times New Roman" w:cs="Times New Roman"/>
                <w:iCs/>
                <w:spacing w:val="-4"/>
              </w:rPr>
              <w:t xml:space="preserve"> </w:t>
            </w:r>
            <w:r w:rsidRPr="003D12E3">
              <w:rPr>
                <w:rFonts w:ascii="Times New Roman" w:hAnsi="Times New Roman" w:cs="Times New Roman"/>
                <w:iCs/>
              </w:rPr>
              <w:t>servizio</w:t>
            </w:r>
            <w:r w:rsidRPr="003D12E3">
              <w:rPr>
                <w:rFonts w:ascii="Times New Roman" w:hAnsi="Times New Roman" w:cs="Times New Roman"/>
                <w:iCs/>
                <w:spacing w:val="-4"/>
              </w:rPr>
              <w:t xml:space="preserve"> </w:t>
            </w:r>
            <w:r w:rsidRPr="003D12E3">
              <w:rPr>
                <w:rFonts w:ascii="Times New Roman" w:hAnsi="Times New Roman" w:cs="Times New Roman"/>
                <w:iCs/>
              </w:rPr>
              <w:t>di</w:t>
            </w:r>
            <w:r w:rsidRPr="003D12E3">
              <w:rPr>
                <w:rFonts w:ascii="Times New Roman" w:hAnsi="Times New Roman" w:cs="Times New Roman"/>
                <w:iCs/>
                <w:spacing w:val="-4"/>
              </w:rPr>
              <w:t xml:space="preserve"> </w:t>
            </w:r>
            <w:r w:rsidRPr="003D12E3">
              <w:rPr>
                <w:rFonts w:ascii="Times New Roman" w:hAnsi="Times New Roman" w:cs="Times New Roman"/>
                <w:iCs/>
              </w:rPr>
              <w:t>potenziamento</w:t>
            </w:r>
          </w:p>
          <w:p w14:paraId="29C2C8AF" w14:textId="77777777" w:rsidR="002849B7" w:rsidRPr="003D12E3" w:rsidRDefault="002849B7" w:rsidP="00F77FB3">
            <w:pPr>
              <w:pStyle w:val="TableParagraph"/>
              <w:spacing w:line="234" w:lineRule="exact"/>
              <w:ind w:left="2"/>
              <w:rPr>
                <w:rFonts w:ascii="Times New Roman" w:hAnsi="Times New Roman" w:cs="Times New Roman"/>
                <w:b/>
                <w:iCs/>
              </w:rPr>
            </w:pPr>
            <w:r w:rsidRPr="003D12E3">
              <w:rPr>
                <w:rFonts w:ascii="Times New Roman" w:hAnsi="Times New Roman" w:cs="Times New Roman"/>
                <w:iCs/>
              </w:rPr>
              <w:t>del</w:t>
            </w:r>
            <w:r w:rsidRPr="003D12E3">
              <w:rPr>
                <w:rFonts w:ascii="Times New Roman" w:hAnsi="Times New Roman" w:cs="Times New Roman"/>
                <w:iCs/>
                <w:spacing w:val="-2"/>
              </w:rPr>
              <w:t xml:space="preserve"> </w:t>
            </w:r>
            <w:r w:rsidRPr="003D12E3">
              <w:rPr>
                <w:rFonts w:ascii="Times New Roman" w:hAnsi="Times New Roman" w:cs="Times New Roman"/>
                <w:iCs/>
              </w:rPr>
              <w:t>trasporto</w:t>
            </w:r>
            <w:r w:rsidRPr="003D12E3">
              <w:rPr>
                <w:rFonts w:ascii="Times New Roman" w:hAnsi="Times New Roman" w:cs="Times New Roman"/>
                <w:iCs/>
                <w:spacing w:val="-3"/>
              </w:rPr>
              <w:t xml:space="preserve"> </w:t>
            </w:r>
            <w:r w:rsidRPr="003D12E3">
              <w:rPr>
                <w:rFonts w:ascii="Times New Roman" w:hAnsi="Times New Roman" w:cs="Times New Roman"/>
                <w:iCs/>
              </w:rPr>
              <w:t>scolastico</w:t>
            </w:r>
          </w:p>
        </w:tc>
        <w:tc>
          <w:tcPr>
            <w:tcW w:w="2330" w:type="dxa"/>
          </w:tcPr>
          <w:p w14:paraId="3099AA8E" w14:textId="77777777" w:rsidR="002849B7" w:rsidRPr="003D12E3" w:rsidRDefault="002849B7" w:rsidP="00F77FB3">
            <w:pPr>
              <w:pStyle w:val="TableParagraph"/>
              <w:rPr>
                <w:rFonts w:ascii="Times New Roman" w:hAnsi="Times New Roman" w:cs="Times New Roman"/>
              </w:rPr>
            </w:pPr>
          </w:p>
          <w:p w14:paraId="1230E048" w14:textId="77777777" w:rsidR="002849B7" w:rsidRDefault="002849B7" w:rsidP="00F77FB3">
            <w:pPr>
              <w:pStyle w:val="TableParagraph"/>
              <w:ind w:right="170"/>
              <w:jc w:val="right"/>
              <w:rPr>
                <w:rFonts w:ascii="Times New Roman" w:hAnsi="Times New Roman" w:cs="Times New Roman"/>
              </w:rPr>
            </w:pPr>
          </w:p>
          <w:p w14:paraId="7818E3B3" w14:textId="77777777" w:rsidR="002849B7" w:rsidRPr="003D12E3" w:rsidRDefault="002849B7" w:rsidP="00F77FB3">
            <w:pPr>
              <w:pStyle w:val="TableParagraph"/>
              <w:ind w:right="170"/>
              <w:jc w:val="right"/>
              <w:rPr>
                <w:rFonts w:ascii="Times New Roman" w:hAnsi="Times New Roman" w:cs="Times New Roman"/>
              </w:rPr>
            </w:pPr>
            <w:r w:rsidRPr="003D12E3">
              <w:rPr>
                <w:rFonts w:ascii="Times New Roman" w:hAnsi="Times New Roman" w:cs="Times New Roman"/>
              </w:rPr>
              <w:t>€</w:t>
            </w:r>
            <w:r w:rsidRPr="003D12E3">
              <w:rPr>
                <w:rFonts w:ascii="Times New Roman" w:hAnsi="Times New Roman" w:cs="Times New Roman"/>
                <w:spacing w:val="1"/>
              </w:rPr>
              <w:t xml:space="preserve"> </w:t>
            </w:r>
            <w:r w:rsidRPr="003D12E3">
              <w:rPr>
                <w:rFonts w:ascii="Times New Roman" w:hAnsi="Times New Roman" w:cs="Times New Roman"/>
              </w:rPr>
              <w:t>17</w:t>
            </w:r>
            <w:r>
              <w:rPr>
                <w:rFonts w:ascii="Times New Roman" w:hAnsi="Times New Roman" w:cs="Times New Roman"/>
              </w:rPr>
              <w:t>5</w:t>
            </w:r>
            <w:r w:rsidRPr="003D12E3">
              <w:rPr>
                <w:rFonts w:ascii="Times New Roman" w:hAnsi="Times New Roman" w:cs="Times New Roman"/>
              </w:rPr>
              <w:t>.000,00</w:t>
            </w:r>
          </w:p>
        </w:tc>
      </w:tr>
      <w:tr w:rsidR="002849B7" w:rsidRPr="003D12E3" w14:paraId="6FCF5EE1" w14:textId="77777777" w:rsidTr="00F77FB3">
        <w:trPr>
          <w:trHeight w:val="198"/>
        </w:trPr>
        <w:tc>
          <w:tcPr>
            <w:tcW w:w="3529" w:type="dxa"/>
            <w:vMerge w:val="restart"/>
          </w:tcPr>
          <w:p w14:paraId="6720AC49" w14:textId="77777777" w:rsidR="002849B7" w:rsidRPr="003D12E3" w:rsidRDefault="002849B7" w:rsidP="00F77FB3">
            <w:pPr>
              <w:pStyle w:val="TableParagraph"/>
              <w:spacing w:before="3"/>
              <w:rPr>
                <w:rFonts w:ascii="Times New Roman" w:hAnsi="Times New Roman" w:cs="Times New Roman"/>
              </w:rPr>
            </w:pPr>
          </w:p>
          <w:p w14:paraId="6B7E6022" w14:textId="77777777" w:rsidR="002849B7" w:rsidRPr="00571A23" w:rsidRDefault="002849B7" w:rsidP="00F77FB3">
            <w:pPr>
              <w:pStyle w:val="TableParagraph"/>
              <w:ind w:left="81"/>
              <w:rPr>
                <w:rFonts w:ascii="Times New Roman" w:hAnsi="Times New Roman" w:cs="Times New Roman"/>
                <w:b/>
              </w:rPr>
            </w:pPr>
            <w:r w:rsidRPr="00571A23">
              <w:rPr>
                <w:rFonts w:ascii="Times New Roman" w:hAnsi="Times New Roman" w:cs="Times New Roman"/>
                <w:b/>
              </w:rPr>
              <w:t>Somme a</w:t>
            </w:r>
            <w:r w:rsidRPr="00571A23">
              <w:rPr>
                <w:rFonts w:ascii="Times New Roman" w:hAnsi="Times New Roman" w:cs="Times New Roman"/>
                <w:b/>
                <w:spacing w:val="-3"/>
              </w:rPr>
              <w:t xml:space="preserve"> </w:t>
            </w:r>
            <w:r w:rsidRPr="00571A23">
              <w:rPr>
                <w:rFonts w:ascii="Times New Roman" w:hAnsi="Times New Roman" w:cs="Times New Roman"/>
                <w:b/>
              </w:rPr>
              <w:t>disposizione</w:t>
            </w:r>
          </w:p>
        </w:tc>
        <w:tc>
          <w:tcPr>
            <w:tcW w:w="3861" w:type="dxa"/>
          </w:tcPr>
          <w:p w14:paraId="6A3ADC9A" w14:textId="77777777" w:rsidR="002849B7" w:rsidRPr="00571A23" w:rsidRDefault="002849B7" w:rsidP="00F77FB3">
            <w:pPr>
              <w:pStyle w:val="TableParagraph"/>
              <w:spacing w:line="179" w:lineRule="exact"/>
              <w:ind w:left="124"/>
              <w:rPr>
                <w:rFonts w:ascii="Times New Roman" w:hAnsi="Times New Roman" w:cs="Times New Roman"/>
              </w:rPr>
            </w:pPr>
          </w:p>
          <w:p w14:paraId="6F2E01A5" w14:textId="77777777" w:rsidR="002849B7" w:rsidRPr="00571A23" w:rsidRDefault="002849B7" w:rsidP="00F77FB3">
            <w:pPr>
              <w:pStyle w:val="TableParagraph"/>
              <w:spacing w:line="179" w:lineRule="exact"/>
              <w:ind w:left="124"/>
              <w:rPr>
                <w:rFonts w:ascii="Times New Roman" w:hAnsi="Times New Roman" w:cs="Times New Roman"/>
                <w:spacing w:val="2"/>
              </w:rPr>
            </w:pPr>
            <w:r w:rsidRPr="00571A23">
              <w:rPr>
                <w:rFonts w:ascii="Times New Roman" w:hAnsi="Times New Roman" w:cs="Times New Roman"/>
              </w:rPr>
              <w:t>Art.</w:t>
            </w:r>
            <w:r w:rsidRPr="00571A23">
              <w:rPr>
                <w:rFonts w:ascii="Times New Roman" w:hAnsi="Times New Roman" w:cs="Times New Roman"/>
                <w:spacing w:val="1"/>
              </w:rPr>
              <w:t xml:space="preserve"> </w:t>
            </w:r>
            <w:r w:rsidRPr="00571A23">
              <w:rPr>
                <w:rFonts w:ascii="Times New Roman" w:hAnsi="Times New Roman" w:cs="Times New Roman"/>
              </w:rPr>
              <w:t>45 D.L.</w:t>
            </w:r>
            <w:r w:rsidRPr="00571A23">
              <w:rPr>
                <w:rFonts w:ascii="Times New Roman" w:hAnsi="Times New Roman" w:cs="Times New Roman"/>
                <w:spacing w:val="1"/>
              </w:rPr>
              <w:t xml:space="preserve"> </w:t>
            </w:r>
            <w:r w:rsidRPr="00571A23">
              <w:rPr>
                <w:rFonts w:ascii="Times New Roman" w:hAnsi="Times New Roman" w:cs="Times New Roman"/>
              </w:rPr>
              <w:t>36/2023</w:t>
            </w:r>
            <w:r w:rsidRPr="00571A23">
              <w:rPr>
                <w:rFonts w:ascii="Times New Roman" w:hAnsi="Times New Roman" w:cs="Times New Roman"/>
                <w:spacing w:val="2"/>
              </w:rPr>
              <w:t xml:space="preserve"> </w:t>
            </w:r>
          </w:p>
          <w:p w14:paraId="530200E4" w14:textId="77777777" w:rsidR="002849B7" w:rsidRPr="00571A23" w:rsidRDefault="002849B7" w:rsidP="00F77FB3">
            <w:pPr>
              <w:pStyle w:val="TableParagraph"/>
              <w:spacing w:line="179" w:lineRule="exact"/>
              <w:ind w:left="124"/>
              <w:rPr>
                <w:rFonts w:ascii="Times New Roman" w:hAnsi="Times New Roman" w:cs="Times New Roman"/>
              </w:rPr>
            </w:pPr>
          </w:p>
        </w:tc>
        <w:tc>
          <w:tcPr>
            <w:tcW w:w="2330" w:type="dxa"/>
          </w:tcPr>
          <w:p w14:paraId="0EE8FEAD" w14:textId="77777777" w:rsidR="002849B7" w:rsidRPr="00571A23" w:rsidRDefault="002849B7" w:rsidP="00F77FB3">
            <w:pPr>
              <w:pStyle w:val="TableParagraph"/>
              <w:spacing w:line="179" w:lineRule="exact"/>
              <w:ind w:right="170"/>
              <w:jc w:val="right"/>
              <w:rPr>
                <w:rFonts w:ascii="Times New Roman" w:hAnsi="Times New Roman" w:cs="Times New Roman"/>
              </w:rPr>
            </w:pPr>
          </w:p>
          <w:p w14:paraId="1B7EF024" w14:textId="77777777" w:rsidR="002849B7" w:rsidRPr="00571A23" w:rsidRDefault="002849B7" w:rsidP="00F77FB3">
            <w:pPr>
              <w:pStyle w:val="TableParagraph"/>
              <w:spacing w:line="179" w:lineRule="exact"/>
              <w:ind w:right="170"/>
              <w:jc w:val="right"/>
              <w:rPr>
                <w:rFonts w:ascii="Times New Roman" w:hAnsi="Times New Roman" w:cs="Times New Roman"/>
              </w:rPr>
            </w:pPr>
            <w:r w:rsidRPr="00571A23">
              <w:rPr>
                <w:rFonts w:ascii="Times New Roman" w:hAnsi="Times New Roman" w:cs="Times New Roman"/>
              </w:rPr>
              <w:t>€</w:t>
            </w:r>
            <w:r w:rsidRPr="00571A23">
              <w:rPr>
                <w:rFonts w:ascii="Times New Roman" w:hAnsi="Times New Roman" w:cs="Times New Roman"/>
                <w:spacing w:val="2"/>
              </w:rPr>
              <w:t xml:space="preserve"> 1</w:t>
            </w:r>
            <w:r w:rsidRPr="00571A23">
              <w:rPr>
                <w:rFonts w:ascii="Times New Roman" w:hAnsi="Times New Roman" w:cs="Times New Roman"/>
              </w:rPr>
              <w:t>2.700,00</w:t>
            </w:r>
          </w:p>
        </w:tc>
      </w:tr>
      <w:tr w:rsidR="002849B7" w:rsidRPr="003D12E3" w14:paraId="784DDF4D" w14:textId="77777777" w:rsidTr="00F77FB3">
        <w:trPr>
          <w:trHeight w:val="354"/>
        </w:trPr>
        <w:tc>
          <w:tcPr>
            <w:tcW w:w="3529" w:type="dxa"/>
            <w:vMerge/>
            <w:tcBorders>
              <w:top w:val="nil"/>
            </w:tcBorders>
          </w:tcPr>
          <w:p w14:paraId="0177DAB9" w14:textId="77777777" w:rsidR="002849B7" w:rsidRPr="003D12E3" w:rsidRDefault="002849B7" w:rsidP="00F77FB3"/>
        </w:tc>
        <w:tc>
          <w:tcPr>
            <w:tcW w:w="3861" w:type="dxa"/>
          </w:tcPr>
          <w:p w14:paraId="6E0E9DC8" w14:textId="77777777" w:rsidR="002849B7" w:rsidRPr="003D12E3" w:rsidRDefault="002849B7" w:rsidP="00F77FB3">
            <w:pPr>
              <w:pStyle w:val="TableParagraph"/>
              <w:spacing w:line="152" w:lineRule="exact"/>
              <w:ind w:left="124"/>
              <w:rPr>
                <w:rFonts w:ascii="Times New Roman" w:hAnsi="Times New Roman" w:cs="Times New Roman"/>
              </w:rPr>
            </w:pPr>
          </w:p>
          <w:p w14:paraId="41C7F2CD" w14:textId="77777777" w:rsidR="002849B7" w:rsidRPr="003D12E3" w:rsidRDefault="002849B7" w:rsidP="00F77FB3">
            <w:pPr>
              <w:pStyle w:val="TableParagraph"/>
              <w:spacing w:line="152" w:lineRule="exact"/>
              <w:rPr>
                <w:rFonts w:ascii="Times New Roman" w:hAnsi="Times New Roman" w:cs="Times New Roman"/>
              </w:rPr>
            </w:pPr>
            <w:r w:rsidRPr="003D12E3">
              <w:rPr>
                <w:rFonts w:ascii="Times New Roman" w:hAnsi="Times New Roman" w:cs="Times New Roman"/>
              </w:rPr>
              <w:t>In</w:t>
            </w:r>
            <w:r>
              <w:rPr>
                <w:rFonts w:ascii="Times New Roman" w:hAnsi="Times New Roman" w:cs="Times New Roman"/>
              </w:rPr>
              <w:t>f</w:t>
            </w:r>
            <w:r w:rsidRPr="003D12E3">
              <w:rPr>
                <w:rFonts w:ascii="Times New Roman" w:hAnsi="Times New Roman" w:cs="Times New Roman"/>
              </w:rPr>
              <w:t>ormazione,</w:t>
            </w:r>
            <w:r w:rsidRPr="003D12E3">
              <w:rPr>
                <w:rFonts w:ascii="Times New Roman" w:hAnsi="Times New Roman" w:cs="Times New Roman"/>
                <w:spacing w:val="-3"/>
              </w:rPr>
              <w:t xml:space="preserve"> </w:t>
            </w:r>
            <w:r w:rsidRPr="003D12E3">
              <w:rPr>
                <w:rFonts w:ascii="Times New Roman" w:hAnsi="Times New Roman" w:cs="Times New Roman"/>
              </w:rPr>
              <w:t>comunicazione,</w:t>
            </w:r>
            <w:r>
              <w:rPr>
                <w:rFonts w:ascii="Times New Roman" w:hAnsi="Times New Roman" w:cs="Times New Roman"/>
              </w:rPr>
              <w:t xml:space="preserve"> </w:t>
            </w:r>
            <w:r w:rsidRPr="003D12E3">
              <w:rPr>
                <w:rFonts w:ascii="Times New Roman" w:hAnsi="Times New Roman" w:cs="Times New Roman"/>
              </w:rPr>
              <w:t>sensibilizzazione</w:t>
            </w:r>
          </w:p>
          <w:p w14:paraId="2EBA6C21" w14:textId="77777777" w:rsidR="002849B7" w:rsidRPr="003D12E3" w:rsidRDefault="002849B7" w:rsidP="00F77FB3">
            <w:pPr>
              <w:pStyle w:val="TableParagraph"/>
              <w:spacing w:line="183" w:lineRule="exact"/>
              <w:ind w:left="124"/>
              <w:rPr>
                <w:rFonts w:ascii="Times New Roman" w:hAnsi="Times New Roman" w:cs="Times New Roman"/>
              </w:rPr>
            </w:pPr>
          </w:p>
        </w:tc>
        <w:tc>
          <w:tcPr>
            <w:tcW w:w="2330" w:type="dxa"/>
          </w:tcPr>
          <w:p w14:paraId="40D2F6AB" w14:textId="77777777" w:rsidR="002849B7" w:rsidRPr="003D12E3" w:rsidRDefault="002849B7" w:rsidP="00F77FB3">
            <w:pPr>
              <w:pStyle w:val="TableParagraph"/>
              <w:spacing w:before="27"/>
              <w:ind w:right="170"/>
              <w:jc w:val="right"/>
              <w:rPr>
                <w:rFonts w:ascii="Times New Roman" w:hAnsi="Times New Roman" w:cs="Times New Roman"/>
              </w:rPr>
            </w:pPr>
            <w:r w:rsidRPr="003D12E3">
              <w:rPr>
                <w:rFonts w:ascii="Times New Roman" w:hAnsi="Times New Roman" w:cs="Times New Roman"/>
              </w:rPr>
              <w:t>€</w:t>
            </w:r>
            <w:r w:rsidRPr="003D12E3">
              <w:rPr>
                <w:rFonts w:ascii="Times New Roman" w:hAnsi="Times New Roman" w:cs="Times New Roman"/>
                <w:spacing w:val="2"/>
              </w:rPr>
              <w:t xml:space="preserve"> </w:t>
            </w:r>
            <w:r w:rsidRPr="003D12E3">
              <w:rPr>
                <w:rFonts w:ascii="Times New Roman" w:hAnsi="Times New Roman" w:cs="Times New Roman"/>
              </w:rPr>
              <w:t>1.500,00</w:t>
            </w:r>
          </w:p>
        </w:tc>
      </w:tr>
      <w:tr w:rsidR="002849B7" w:rsidRPr="003D12E3" w14:paraId="5AF8010C" w14:textId="77777777" w:rsidTr="00F77FB3">
        <w:trPr>
          <w:trHeight w:val="198"/>
        </w:trPr>
        <w:tc>
          <w:tcPr>
            <w:tcW w:w="3529" w:type="dxa"/>
            <w:vMerge/>
            <w:tcBorders>
              <w:top w:val="nil"/>
            </w:tcBorders>
          </w:tcPr>
          <w:p w14:paraId="5E7C7D5D" w14:textId="77777777" w:rsidR="002849B7" w:rsidRPr="003D12E3" w:rsidRDefault="002849B7" w:rsidP="00F77FB3"/>
        </w:tc>
        <w:tc>
          <w:tcPr>
            <w:tcW w:w="3861" w:type="dxa"/>
          </w:tcPr>
          <w:p w14:paraId="68E2444E" w14:textId="77777777" w:rsidR="002849B7" w:rsidRPr="003D12E3" w:rsidRDefault="002849B7" w:rsidP="00F77FB3">
            <w:pPr>
              <w:pStyle w:val="TableParagraph"/>
              <w:spacing w:line="179" w:lineRule="exact"/>
              <w:ind w:left="124"/>
              <w:rPr>
                <w:rFonts w:ascii="Times New Roman" w:hAnsi="Times New Roman" w:cs="Times New Roman"/>
              </w:rPr>
            </w:pPr>
          </w:p>
          <w:p w14:paraId="4B635747" w14:textId="77777777" w:rsidR="002849B7" w:rsidRPr="003D12E3" w:rsidRDefault="002849B7" w:rsidP="00F77FB3">
            <w:pPr>
              <w:pStyle w:val="TableParagraph"/>
              <w:spacing w:line="179" w:lineRule="exact"/>
              <w:ind w:left="124"/>
              <w:rPr>
                <w:rFonts w:ascii="Times New Roman" w:hAnsi="Times New Roman" w:cs="Times New Roman"/>
              </w:rPr>
            </w:pPr>
            <w:r w:rsidRPr="003D12E3">
              <w:rPr>
                <w:rFonts w:ascii="Times New Roman" w:hAnsi="Times New Roman" w:cs="Times New Roman"/>
              </w:rPr>
              <w:t>Spese generali</w:t>
            </w:r>
          </w:p>
        </w:tc>
        <w:tc>
          <w:tcPr>
            <w:tcW w:w="2330" w:type="dxa"/>
          </w:tcPr>
          <w:p w14:paraId="3D180AB2" w14:textId="77777777" w:rsidR="002849B7" w:rsidRPr="003D12E3" w:rsidRDefault="002849B7" w:rsidP="00F77FB3">
            <w:pPr>
              <w:pStyle w:val="TableParagraph"/>
              <w:spacing w:line="179" w:lineRule="exact"/>
              <w:ind w:right="170"/>
              <w:jc w:val="right"/>
              <w:rPr>
                <w:rFonts w:ascii="Times New Roman" w:hAnsi="Times New Roman" w:cs="Times New Roman"/>
              </w:rPr>
            </w:pPr>
          </w:p>
          <w:p w14:paraId="5E5F2894" w14:textId="77777777" w:rsidR="002849B7" w:rsidRPr="003D12E3" w:rsidRDefault="002849B7" w:rsidP="00F77FB3">
            <w:pPr>
              <w:pStyle w:val="TableParagraph"/>
              <w:spacing w:line="179" w:lineRule="exact"/>
              <w:ind w:right="170"/>
              <w:jc w:val="right"/>
              <w:rPr>
                <w:rFonts w:ascii="Times New Roman" w:hAnsi="Times New Roman" w:cs="Times New Roman"/>
              </w:rPr>
            </w:pPr>
            <w:r w:rsidRPr="003D12E3">
              <w:rPr>
                <w:rFonts w:ascii="Times New Roman" w:hAnsi="Times New Roman" w:cs="Times New Roman"/>
              </w:rPr>
              <w:t>€</w:t>
            </w:r>
            <w:r w:rsidRPr="003D12E3">
              <w:rPr>
                <w:rFonts w:ascii="Times New Roman" w:hAnsi="Times New Roman" w:cs="Times New Roman"/>
                <w:spacing w:val="2"/>
              </w:rPr>
              <w:t xml:space="preserve"> </w:t>
            </w:r>
            <w:r>
              <w:rPr>
                <w:rFonts w:ascii="Times New Roman" w:hAnsi="Times New Roman" w:cs="Times New Roman"/>
                <w:spacing w:val="2"/>
              </w:rPr>
              <w:t>7.300</w:t>
            </w:r>
            <w:r w:rsidRPr="003D12E3">
              <w:rPr>
                <w:rFonts w:ascii="Times New Roman" w:hAnsi="Times New Roman" w:cs="Times New Roman"/>
              </w:rPr>
              <w:t>,00</w:t>
            </w:r>
          </w:p>
          <w:p w14:paraId="03A48E69" w14:textId="77777777" w:rsidR="002849B7" w:rsidRPr="003D12E3" w:rsidRDefault="002849B7" w:rsidP="00F77FB3">
            <w:pPr>
              <w:pStyle w:val="TableParagraph"/>
              <w:spacing w:line="179" w:lineRule="exact"/>
              <w:ind w:right="170"/>
              <w:jc w:val="right"/>
              <w:rPr>
                <w:rFonts w:ascii="Times New Roman" w:hAnsi="Times New Roman" w:cs="Times New Roman"/>
              </w:rPr>
            </w:pPr>
          </w:p>
        </w:tc>
      </w:tr>
      <w:tr w:rsidR="002849B7" w:rsidRPr="003D12E3" w14:paraId="3DC88024" w14:textId="77777777" w:rsidTr="00F77FB3">
        <w:trPr>
          <w:trHeight w:val="201"/>
        </w:trPr>
        <w:tc>
          <w:tcPr>
            <w:tcW w:w="3529" w:type="dxa"/>
            <w:vMerge/>
            <w:tcBorders>
              <w:top w:val="nil"/>
            </w:tcBorders>
          </w:tcPr>
          <w:p w14:paraId="774D1E52" w14:textId="77777777" w:rsidR="002849B7" w:rsidRPr="003D12E3" w:rsidRDefault="002849B7" w:rsidP="00F77FB3"/>
        </w:tc>
        <w:tc>
          <w:tcPr>
            <w:tcW w:w="3861" w:type="dxa"/>
          </w:tcPr>
          <w:p w14:paraId="64911E62" w14:textId="77777777" w:rsidR="002849B7" w:rsidRPr="003D12E3" w:rsidRDefault="002849B7" w:rsidP="00F77FB3">
            <w:pPr>
              <w:pStyle w:val="TableParagraph"/>
              <w:spacing w:line="181" w:lineRule="exact"/>
              <w:ind w:left="124"/>
              <w:rPr>
                <w:rFonts w:ascii="Times New Roman" w:hAnsi="Times New Roman" w:cs="Times New Roman"/>
              </w:rPr>
            </w:pPr>
          </w:p>
          <w:p w14:paraId="2E477357" w14:textId="77777777" w:rsidR="002849B7" w:rsidRPr="003D12E3" w:rsidRDefault="002849B7" w:rsidP="00F77FB3">
            <w:pPr>
              <w:pStyle w:val="TableParagraph"/>
              <w:spacing w:line="181" w:lineRule="exact"/>
              <w:ind w:left="124"/>
              <w:rPr>
                <w:rFonts w:ascii="Times New Roman" w:hAnsi="Times New Roman" w:cs="Times New Roman"/>
              </w:rPr>
            </w:pPr>
            <w:r w:rsidRPr="003D12E3">
              <w:rPr>
                <w:rFonts w:ascii="Times New Roman" w:hAnsi="Times New Roman" w:cs="Times New Roman"/>
              </w:rPr>
              <w:t>Imprevisti</w:t>
            </w:r>
          </w:p>
          <w:p w14:paraId="06208D00" w14:textId="77777777" w:rsidR="002849B7" w:rsidRPr="003D12E3" w:rsidRDefault="002849B7" w:rsidP="00F77FB3">
            <w:pPr>
              <w:pStyle w:val="TableParagraph"/>
              <w:spacing w:line="181" w:lineRule="exact"/>
              <w:ind w:left="124"/>
              <w:rPr>
                <w:rFonts w:ascii="Times New Roman" w:hAnsi="Times New Roman" w:cs="Times New Roman"/>
              </w:rPr>
            </w:pPr>
          </w:p>
        </w:tc>
        <w:tc>
          <w:tcPr>
            <w:tcW w:w="2330" w:type="dxa"/>
          </w:tcPr>
          <w:p w14:paraId="29CDFBEA" w14:textId="77777777" w:rsidR="002849B7" w:rsidRPr="003D12E3" w:rsidRDefault="002849B7" w:rsidP="00F77FB3">
            <w:pPr>
              <w:pStyle w:val="TableParagraph"/>
              <w:spacing w:line="181" w:lineRule="exact"/>
              <w:ind w:right="170"/>
              <w:jc w:val="right"/>
              <w:rPr>
                <w:rFonts w:ascii="Times New Roman" w:hAnsi="Times New Roman" w:cs="Times New Roman"/>
              </w:rPr>
            </w:pPr>
          </w:p>
          <w:p w14:paraId="5E45FB59" w14:textId="77777777" w:rsidR="002849B7" w:rsidRPr="003D12E3" w:rsidRDefault="002849B7" w:rsidP="00F77FB3">
            <w:pPr>
              <w:pStyle w:val="TableParagraph"/>
              <w:spacing w:line="181" w:lineRule="exact"/>
              <w:ind w:right="170"/>
              <w:jc w:val="right"/>
              <w:rPr>
                <w:rFonts w:ascii="Times New Roman" w:hAnsi="Times New Roman" w:cs="Times New Roman"/>
              </w:rPr>
            </w:pPr>
            <w:r w:rsidRPr="003D12E3">
              <w:rPr>
                <w:rFonts w:ascii="Times New Roman" w:hAnsi="Times New Roman" w:cs="Times New Roman"/>
              </w:rPr>
              <w:t>€</w:t>
            </w:r>
            <w:r w:rsidRPr="003D12E3">
              <w:rPr>
                <w:rFonts w:ascii="Times New Roman" w:hAnsi="Times New Roman" w:cs="Times New Roman"/>
                <w:spacing w:val="2"/>
              </w:rPr>
              <w:t xml:space="preserve"> </w:t>
            </w:r>
            <w:r w:rsidRPr="003D12E3">
              <w:rPr>
                <w:rFonts w:ascii="Times New Roman" w:hAnsi="Times New Roman" w:cs="Times New Roman"/>
              </w:rPr>
              <w:t>1.000,00</w:t>
            </w:r>
          </w:p>
        </w:tc>
      </w:tr>
      <w:tr w:rsidR="002849B7" w:rsidRPr="003D12E3" w14:paraId="2F26DFFB" w14:textId="77777777" w:rsidTr="00F77FB3">
        <w:trPr>
          <w:trHeight w:val="254"/>
        </w:trPr>
        <w:tc>
          <w:tcPr>
            <w:tcW w:w="3529" w:type="dxa"/>
          </w:tcPr>
          <w:p w14:paraId="4FE8B3C1" w14:textId="77777777" w:rsidR="002849B7" w:rsidRPr="003D12E3" w:rsidRDefault="002849B7" w:rsidP="00F77FB3">
            <w:pPr>
              <w:pStyle w:val="TableParagraph"/>
              <w:spacing w:line="234" w:lineRule="exact"/>
              <w:ind w:left="81"/>
              <w:rPr>
                <w:rFonts w:ascii="Times New Roman" w:hAnsi="Times New Roman" w:cs="Times New Roman"/>
                <w:b/>
              </w:rPr>
            </w:pPr>
            <w:r w:rsidRPr="003D12E3">
              <w:rPr>
                <w:rFonts w:ascii="Times New Roman" w:hAnsi="Times New Roman" w:cs="Times New Roman"/>
                <w:b/>
              </w:rPr>
              <w:t>TOTALE</w:t>
            </w:r>
          </w:p>
        </w:tc>
        <w:tc>
          <w:tcPr>
            <w:tcW w:w="3861" w:type="dxa"/>
          </w:tcPr>
          <w:p w14:paraId="2D44C250" w14:textId="77777777" w:rsidR="002849B7" w:rsidRPr="003D12E3" w:rsidRDefault="002849B7" w:rsidP="00F77FB3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2330" w:type="dxa"/>
          </w:tcPr>
          <w:p w14:paraId="41DF50AD" w14:textId="77777777" w:rsidR="002849B7" w:rsidRPr="003D12E3" w:rsidRDefault="002849B7" w:rsidP="00F77FB3">
            <w:pPr>
              <w:pStyle w:val="TableParagraph"/>
              <w:spacing w:line="226" w:lineRule="exact"/>
              <w:ind w:right="170"/>
              <w:jc w:val="right"/>
              <w:rPr>
                <w:rFonts w:ascii="Times New Roman" w:hAnsi="Times New Roman" w:cs="Times New Roman"/>
                <w:b/>
              </w:rPr>
            </w:pPr>
            <w:r w:rsidRPr="003D12E3">
              <w:rPr>
                <w:rFonts w:ascii="Times New Roman" w:hAnsi="Times New Roman" w:cs="Times New Roman"/>
                <w:b/>
              </w:rPr>
              <w:t>€ 657.500,00</w:t>
            </w:r>
          </w:p>
        </w:tc>
      </w:tr>
    </w:tbl>
    <w:p w14:paraId="016B5F94" w14:textId="77777777" w:rsidR="002849B7" w:rsidRDefault="002849B7" w:rsidP="002849B7">
      <w:pPr>
        <w:pStyle w:val="Corpotesto"/>
        <w:rPr>
          <w:sz w:val="20"/>
        </w:rPr>
      </w:pPr>
    </w:p>
    <w:p w14:paraId="7E47B22B" w14:textId="77777777" w:rsidR="00FD628B" w:rsidRDefault="00FD628B">
      <w:pPr>
        <w:pStyle w:val="Corpotesto"/>
        <w:ind w:left="0"/>
        <w:rPr>
          <w:sz w:val="20"/>
        </w:rPr>
      </w:pPr>
    </w:p>
    <w:sectPr w:rsidR="00FD628B">
      <w:pgSz w:w="11910" w:h="16840"/>
      <w:pgMar w:top="760" w:right="680" w:bottom="280" w:left="64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23DF49E5"/>
    <w:multiLevelType w:val="hybridMultilevel"/>
    <w:tmpl w:val="2DAEB788"/>
    <w:lvl w:ilvl="0" w:tplc="76AAB88C">
      <w:numFmt w:val="bullet"/>
      <w:lvlText w:val="-"/>
      <w:lvlJc w:val="left"/>
      <w:pPr>
        <w:ind w:left="636" w:hanging="425"/>
      </w:pPr>
      <w:rPr>
        <w:rFonts w:ascii="Times New Roman" w:eastAsia="Times New Roman" w:hAnsi="Times New Roman" w:cs="Times New Roman" w:hint="default"/>
        <w:w w:val="99"/>
        <w:sz w:val="20"/>
        <w:szCs w:val="20"/>
        <w:lang w:val="it-IT" w:eastAsia="en-US" w:bidi="ar-SA"/>
      </w:rPr>
    </w:lvl>
    <w:lvl w:ilvl="1" w:tplc="5706F238">
      <w:numFmt w:val="bullet"/>
      <w:lvlText w:val=""/>
      <w:lvlJc w:val="left"/>
      <w:pPr>
        <w:ind w:left="1489" w:hanging="360"/>
      </w:pPr>
      <w:rPr>
        <w:rFonts w:ascii="Wingdings" w:eastAsia="Wingdings" w:hAnsi="Wingdings" w:cs="Wingdings" w:hint="default"/>
        <w:w w:val="100"/>
        <w:sz w:val="22"/>
        <w:szCs w:val="22"/>
        <w:lang w:val="it-IT" w:eastAsia="en-US" w:bidi="ar-SA"/>
      </w:rPr>
    </w:lvl>
    <w:lvl w:ilvl="2" w:tplc="F8CC59F0">
      <w:numFmt w:val="bullet"/>
      <w:lvlText w:val=""/>
      <w:lvlJc w:val="left"/>
      <w:pPr>
        <w:ind w:left="1652" w:hanging="336"/>
      </w:pPr>
      <w:rPr>
        <w:rFonts w:ascii="Wingdings" w:eastAsia="Wingdings" w:hAnsi="Wingdings" w:cs="Wingdings" w:hint="default"/>
        <w:w w:val="100"/>
        <w:sz w:val="22"/>
        <w:szCs w:val="22"/>
        <w:lang w:val="it-IT" w:eastAsia="en-US" w:bidi="ar-SA"/>
      </w:rPr>
    </w:lvl>
    <w:lvl w:ilvl="3" w:tplc="BBF67BE2">
      <w:numFmt w:val="bullet"/>
      <w:lvlText w:val=""/>
      <w:lvlJc w:val="left"/>
      <w:pPr>
        <w:ind w:left="1630" w:hanging="204"/>
      </w:pPr>
      <w:rPr>
        <w:rFonts w:hint="default"/>
        <w:w w:val="100"/>
        <w:lang w:val="it-IT" w:eastAsia="en-US" w:bidi="ar-SA"/>
      </w:rPr>
    </w:lvl>
    <w:lvl w:ilvl="4" w:tplc="1660A44A">
      <w:numFmt w:val="bullet"/>
      <w:lvlText w:val="•"/>
      <w:lvlJc w:val="left"/>
      <w:pPr>
        <w:ind w:left="1922" w:hanging="204"/>
      </w:pPr>
      <w:rPr>
        <w:rFonts w:hint="default"/>
        <w:lang w:val="it-IT" w:eastAsia="en-US" w:bidi="ar-SA"/>
      </w:rPr>
    </w:lvl>
    <w:lvl w:ilvl="5" w:tplc="5D0CF98E">
      <w:numFmt w:val="bullet"/>
      <w:lvlText w:val="•"/>
      <w:lvlJc w:val="left"/>
      <w:pPr>
        <w:ind w:left="2185" w:hanging="204"/>
      </w:pPr>
      <w:rPr>
        <w:rFonts w:hint="default"/>
        <w:lang w:val="it-IT" w:eastAsia="en-US" w:bidi="ar-SA"/>
      </w:rPr>
    </w:lvl>
    <w:lvl w:ilvl="6" w:tplc="7A7EA80C">
      <w:numFmt w:val="bullet"/>
      <w:lvlText w:val="•"/>
      <w:lvlJc w:val="left"/>
      <w:pPr>
        <w:ind w:left="2447" w:hanging="204"/>
      </w:pPr>
      <w:rPr>
        <w:rFonts w:hint="default"/>
        <w:lang w:val="it-IT" w:eastAsia="en-US" w:bidi="ar-SA"/>
      </w:rPr>
    </w:lvl>
    <w:lvl w:ilvl="7" w:tplc="56404012">
      <w:numFmt w:val="bullet"/>
      <w:lvlText w:val="•"/>
      <w:lvlJc w:val="left"/>
      <w:pPr>
        <w:ind w:left="2710" w:hanging="204"/>
      </w:pPr>
      <w:rPr>
        <w:rFonts w:hint="default"/>
        <w:lang w:val="it-IT" w:eastAsia="en-US" w:bidi="ar-SA"/>
      </w:rPr>
    </w:lvl>
    <w:lvl w:ilvl="8" w:tplc="48F67E28">
      <w:numFmt w:val="bullet"/>
      <w:lvlText w:val="•"/>
      <w:lvlJc w:val="left"/>
      <w:pPr>
        <w:ind w:left="2972" w:hanging="204"/>
      </w:pPr>
      <w:rPr>
        <w:rFonts w:hint="default"/>
        <w:lang w:val="it-IT" w:eastAsia="en-US" w:bidi="ar-SA"/>
      </w:rPr>
    </w:lvl>
  </w:abstractNum>
  <w:abstractNum w:abstractNumId="1" w15:restartNumberingAfterBreak="0">
    <w:nsid w:val="55846B51"/>
    <w:multiLevelType w:val="hybridMultilevel"/>
    <w:tmpl w:val="8BB88B62"/>
    <w:lvl w:ilvl="0" w:tplc="A858D1C4">
      <w:numFmt w:val="bullet"/>
      <w:lvlText w:val="-"/>
      <w:lvlJc w:val="left"/>
      <w:pPr>
        <w:ind w:left="716" w:hanging="425"/>
      </w:pPr>
      <w:rPr>
        <w:rFonts w:ascii="Times New Roman" w:eastAsia="Times New Roman" w:hAnsi="Times New Roman" w:cs="Times New Roman" w:hint="default"/>
        <w:w w:val="99"/>
        <w:sz w:val="20"/>
        <w:szCs w:val="20"/>
        <w:lang w:val="it-IT" w:eastAsia="en-US" w:bidi="ar-SA"/>
      </w:rPr>
    </w:lvl>
    <w:lvl w:ilvl="1" w:tplc="E826AE24">
      <w:numFmt w:val="bullet"/>
      <w:lvlText w:val=""/>
      <w:lvlJc w:val="left"/>
      <w:pPr>
        <w:ind w:left="1012" w:hanging="348"/>
      </w:pPr>
      <w:rPr>
        <w:rFonts w:ascii="Wingdings" w:eastAsia="Wingdings" w:hAnsi="Wingdings" w:cs="Wingdings" w:hint="default"/>
        <w:w w:val="100"/>
        <w:sz w:val="28"/>
        <w:szCs w:val="28"/>
        <w:lang w:val="it-IT" w:eastAsia="en-US" w:bidi="ar-SA"/>
      </w:rPr>
    </w:lvl>
    <w:lvl w:ilvl="2" w:tplc="23829890">
      <w:numFmt w:val="bullet"/>
      <w:lvlText w:val=""/>
      <w:lvlJc w:val="left"/>
      <w:pPr>
        <w:ind w:left="1439" w:hanging="360"/>
      </w:pPr>
      <w:rPr>
        <w:rFonts w:ascii="Wingdings" w:eastAsia="Wingdings" w:hAnsi="Wingdings" w:cs="Wingdings" w:hint="default"/>
        <w:w w:val="100"/>
        <w:sz w:val="24"/>
        <w:szCs w:val="24"/>
        <w:lang w:val="it-IT" w:eastAsia="en-US" w:bidi="ar-SA"/>
      </w:rPr>
    </w:lvl>
    <w:lvl w:ilvl="3" w:tplc="4E4A01CC">
      <w:numFmt w:val="bullet"/>
      <w:lvlText w:val=""/>
      <w:lvlJc w:val="left"/>
      <w:pPr>
        <w:ind w:left="1578" w:hanging="360"/>
      </w:pPr>
      <w:rPr>
        <w:rFonts w:ascii="Wingdings" w:eastAsia="Wingdings" w:hAnsi="Wingdings" w:cs="Wingdings" w:hint="default"/>
        <w:w w:val="100"/>
        <w:sz w:val="24"/>
        <w:szCs w:val="24"/>
        <w:lang w:val="it-IT" w:eastAsia="en-US" w:bidi="ar-SA"/>
      </w:rPr>
    </w:lvl>
    <w:lvl w:ilvl="4" w:tplc="4118A018">
      <w:numFmt w:val="bullet"/>
      <w:lvlText w:val=""/>
      <w:lvlJc w:val="left"/>
      <w:pPr>
        <w:ind w:left="2298" w:hanging="360"/>
      </w:pPr>
      <w:rPr>
        <w:rFonts w:ascii="Wingdings" w:eastAsia="Wingdings" w:hAnsi="Wingdings" w:cs="Wingdings" w:hint="default"/>
        <w:w w:val="100"/>
        <w:sz w:val="24"/>
        <w:szCs w:val="24"/>
        <w:lang w:val="it-IT" w:eastAsia="en-US" w:bidi="ar-SA"/>
      </w:rPr>
    </w:lvl>
    <w:lvl w:ilvl="5" w:tplc="30C4384A">
      <w:numFmt w:val="bullet"/>
      <w:lvlText w:val="•"/>
      <w:lvlJc w:val="left"/>
      <w:pPr>
        <w:ind w:left="2496" w:hanging="360"/>
      </w:pPr>
      <w:rPr>
        <w:rFonts w:hint="default"/>
        <w:lang w:val="it-IT" w:eastAsia="en-US" w:bidi="ar-SA"/>
      </w:rPr>
    </w:lvl>
    <w:lvl w:ilvl="6" w:tplc="EA2E9676">
      <w:numFmt w:val="bullet"/>
      <w:lvlText w:val="•"/>
      <w:lvlJc w:val="left"/>
      <w:pPr>
        <w:ind w:left="2692" w:hanging="360"/>
      </w:pPr>
      <w:rPr>
        <w:rFonts w:hint="default"/>
        <w:lang w:val="it-IT" w:eastAsia="en-US" w:bidi="ar-SA"/>
      </w:rPr>
    </w:lvl>
    <w:lvl w:ilvl="7" w:tplc="C1C40936">
      <w:numFmt w:val="bullet"/>
      <w:lvlText w:val="•"/>
      <w:lvlJc w:val="left"/>
      <w:pPr>
        <w:ind w:left="2888" w:hanging="360"/>
      </w:pPr>
      <w:rPr>
        <w:rFonts w:hint="default"/>
        <w:lang w:val="it-IT" w:eastAsia="en-US" w:bidi="ar-SA"/>
      </w:rPr>
    </w:lvl>
    <w:lvl w:ilvl="8" w:tplc="B3C077AC">
      <w:numFmt w:val="bullet"/>
      <w:lvlText w:val="•"/>
      <w:lvlJc w:val="left"/>
      <w:pPr>
        <w:ind w:left="3085" w:hanging="360"/>
      </w:pPr>
      <w:rPr>
        <w:rFonts w:hint="default"/>
        <w:lang w:val="it-IT" w:eastAsia="en-US" w:bidi="ar-SA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70"/>
  <w:proofState w:spelling="clean" w:grammar="clean"/>
  <w:defaultTabStop w:val="720"/>
  <w:hyphenationZone w:val="283"/>
  <w:drawingGridHorizontalSpacing w:val="110"/>
  <w:displayHorizontalDrawingGridEvery w:val="2"/>
  <w:characterSpacingControl w:val="doNotCompress"/>
  <w:savePreviewPicture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D628B"/>
    <w:rsid w:val="002849B7"/>
    <w:rsid w:val="0045793A"/>
    <w:rsid w:val="00566564"/>
    <w:rsid w:val="007C1AB1"/>
    <w:rsid w:val="00B1525D"/>
    <w:rsid w:val="00D82F39"/>
    <w:rsid w:val="00DC6D2B"/>
    <w:rsid w:val="00FD62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B004C08"/>
  <w15:docId w15:val="{80FA621D-1D9F-41E7-AB5E-20318FB9A9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Pr>
      <w:rFonts w:ascii="Times New Roman" w:eastAsia="Times New Roman" w:hAnsi="Times New Roman" w:cs="Times New Roman"/>
      <w:lang w:val="it-IT"/>
    </w:rPr>
  </w:style>
  <w:style w:type="paragraph" w:styleId="Titolo1">
    <w:name w:val="heading 1"/>
    <w:basedOn w:val="Normale"/>
    <w:uiPriority w:val="9"/>
    <w:qFormat/>
    <w:pPr>
      <w:ind w:left="212"/>
      <w:outlineLvl w:val="0"/>
    </w:pPr>
    <w:rPr>
      <w:b/>
      <w:bCs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  <w:pPr>
      <w:ind w:left="1064"/>
    </w:pPr>
  </w:style>
  <w:style w:type="paragraph" w:styleId="Titolo">
    <w:name w:val="Title"/>
    <w:basedOn w:val="Normale"/>
    <w:uiPriority w:val="10"/>
    <w:qFormat/>
    <w:pPr>
      <w:spacing w:before="84"/>
      <w:ind w:left="2049" w:right="2288"/>
      <w:jc w:val="center"/>
    </w:pPr>
    <w:rPr>
      <w:b/>
      <w:bCs/>
      <w:sz w:val="40"/>
      <w:szCs w:val="40"/>
    </w:rPr>
  </w:style>
  <w:style w:type="paragraph" w:styleId="Paragrafoelenco">
    <w:name w:val="List Paragraph"/>
    <w:basedOn w:val="Normale"/>
    <w:uiPriority w:val="1"/>
    <w:qFormat/>
    <w:pPr>
      <w:ind w:left="1628" w:hanging="360"/>
      <w:jc w:val="both"/>
    </w:pPr>
  </w:style>
  <w:style w:type="paragraph" w:customStyle="1" w:styleId="TableParagraph">
    <w:name w:val="Table Paragraph"/>
    <w:basedOn w:val="Normale"/>
    <w:uiPriority w:val="1"/>
    <w:qFormat/>
    <w:rPr>
      <w:rFonts w:ascii="Arial" w:eastAsia="Arial" w:hAnsi="Arial" w:cs="Ari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6</Pages>
  <Words>2476</Words>
  <Characters>14115</Characters>
  <Application>Microsoft Office Word</Application>
  <DocSecurity>0</DocSecurity>
  <Lines>117</Lines>
  <Paragraphs>33</Paragraphs>
  <ScaleCrop>false</ScaleCrop>
  <Company/>
  <LinksUpToDate>false</LinksUpToDate>
  <CharactersWithSpaces>16558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Comitec</dc:creator>
  <cp:lastModifiedBy>Nello</cp:lastModifiedBy>
  <cp:revision>8</cp:revision>
  <dcterms:created xsi:type="dcterms:W3CDTF">2024-07-10T08:26:00Z</dcterms:created>
  <dcterms:modified xsi:type="dcterms:W3CDTF">2024-07-10T08:44:00Z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2020-12-02T00:00:00Z</vt:filetime>
  </property>
  <property fmtid="{D5CDD505-2E9C-101B-9397-08002B2CF9AE}" pid="3" name="Creator">
    <vt:lpwstr>Microsoft® Word 2013</vt:lpwstr>
  </property>
  <property fmtid="{D5CDD505-2E9C-101B-9397-08002B2CF9AE}" pid="4" name="LastSaved">
    <vt:filetime>2024-07-10T00:00:00Z</vt:filetime>
  </property>
</Properties>
</file>