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2314" w:rsidRDefault="00D92314" w:rsidP="00D92314">
      <w:pPr>
        <w:pStyle w:val="Default"/>
      </w:pPr>
    </w:p>
    <w:p w:rsidR="00D92314" w:rsidRDefault="00D92314" w:rsidP="00D92314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DICHIARAZIONE SOSTITUTIVA DI CERTIFICAZIONE</w:t>
      </w:r>
    </w:p>
    <w:p w:rsidR="00D92314" w:rsidRDefault="00D92314" w:rsidP="00D92314">
      <w:pPr>
        <w:pStyle w:val="Default"/>
        <w:rPr>
          <w:sz w:val="23"/>
          <w:szCs w:val="23"/>
        </w:rPr>
      </w:pPr>
    </w:p>
    <w:p w:rsidR="00D92314" w:rsidRDefault="00D92314" w:rsidP="00D92314">
      <w:pPr>
        <w:pStyle w:val="Default"/>
        <w:jc w:val="center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(</w:t>
      </w:r>
      <w:proofErr w:type="gramStart"/>
      <w:r>
        <w:rPr>
          <w:b/>
          <w:bCs/>
          <w:sz w:val="16"/>
          <w:szCs w:val="16"/>
        </w:rPr>
        <w:t>art.</w:t>
      </w:r>
      <w:proofErr w:type="gramEnd"/>
      <w:r>
        <w:rPr>
          <w:b/>
          <w:bCs/>
          <w:sz w:val="16"/>
          <w:szCs w:val="16"/>
        </w:rPr>
        <w:t xml:space="preserve"> 46 e 47 D.P.R. 28.12.2000 n. 445)</w:t>
      </w:r>
    </w:p>
    <w:p w:rsidR="00D92314" w:rsidRDefault="00D92314" w:rsidP="00D92314">
      <w:pPr>
        <w:pStyle w:val="Default"/>
        <w:jc w:val="center"/>
        <w:rPr>
          <w:sz w:val="16"/>
          <w:szCs w:val="16"/>
        </w:rPr>
      </w:pPr>
    </w:p>
    <w:p w:rsidR="00D92314" w:rsidRDefault="00D92314" w:rsidP="00D9231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La sottoscritta Anna Cacciola nata a Messina il 24 maggio 1959, residente a Sant’Agata li Battiati (CT) in via Luigi Pirandello, n. 29, nominata Medico Competente del Comune di Caltagirone, consapevole che nell’ipotesi di falsità in atti e dichiarazioni mendaci si applicheranno le sanzioni penali previste dall’art. 76 del DPR 28.12.2000 n. 445, sotto la propria responsabilità </w:t>
      </w:r>
    </w:p>
    <w:p w:rsidR="00D92314" w:rsidRDefault="00D92314" w:rsidP="00D92314">
      <w:pPr>
        <w:pStyle w:val="Default"/>
        <w:rPr>
          <w:sz w:val="22"/>
          <w:szCs w:val="22"/>
        </w:rPr>
      </w:pPr>
    </w:p>
    <w:p w:rsidR="00D92314" w:rsidRDefault="00D92314" w:rsidP="00D92314">
      <w:pPr>
        <w:pStyle w:val="Default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DICHIARA</w:t>
      </w:r>
    </w:p>
    <w:p w:rsidR="00D92314" w:rsidRDefault="00D92314" w:rsidP="00D9231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Di non avere alle proprie dipendenze alcun lavoratore e di non essere pertanto tenuta al pagamento di alcun contributo previdenziale ed assistenziale come previsto dall’art.14 bis della legge n.106 del 12.07.2011 </w:t>
      </w:r>
    </w:p>
    <w:p w:rsidR="00D92314" w:rsidRDefault="00D92314" w:rsidP="00D92314">
      <w:pPr>
        <w:pStyle w:val="Default"/>
        <w:rPr>
          <w:sz w:val="22"/>
          <w:szCs w:val="22"/>
        </w:rPr>
      </w:pPr>
    </w:p>
    <w:p w:rsidR="00B41CB4" w:rsidRDefault="00D92314" w:rsidP="00D92314">
      <w:r>
        <w:t>Data: 1</w:t>
      </w:r>
      <w:r>
        <w:t>5.03.2021                                                                                                                   f.to Anna Cacciola</w:t>
      </w:r>
      <w:bookmarkStart w:id="0" w:name="_GoBack"/>
      <w:bookmarkEnd w:id="0"/>
    </w:p>
    <w:p w:rsidR="00D92314" w:rsidRDefault="00D92314" w:rsidP="00D92314">
      <w:pPr>
        <w:jc w:val="right"/>
      </w:pPr>
    </w:p>
    <w:sectPr w:rsidR="00D9231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053B"/>
    <w:rsid w:val="00B41CB4"/>
    <w:rsid w:val="00C8053B"/>
    <w:rsid w:val="00D92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73CBC1-7CD4-4B81-9D79-EAA0B3EE85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9231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</Words>
  <Characters>718</Characters>
  <Application>Microsoft Office Word</Application>
  <DocSecurity>0</DocSecurity>
  <Lines>5</Lines>
  <Paragraphs>1</Paragraphs>
  <ScaleCrop>false</ScaleCrop>
  <Company/>
  <LinksUpToDate>false</LinksUpToDate>
  <CharactersWithSpaces>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Enza Chiarandà</dc:creator>
  <cp:keywords/>
  <dc:description/>
  <cp:lastModifiedBy>Enza Chiarandà</cp:lastModifiedBy>
  <cp:revision>2</cp:revision>
  <dcterms:created xsi:type="dcterms:W3CDTF">2021-07-22T10:23:00Z</dcterms:created>
  <dcterms:modified xsi:type="dcterms:W3CDTF">2021-07-22T10:25:00Z</dcterms:modified>
</cp:coreProperties>
</file>