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D84" w:rsidRPr="000A4D84" w:rsidRDefault="000A4D84" w:rsidP="000A4D84">
      <w:pPr>
        <w:outlineLvl w:val="1"/>
        <w:rPr>
          <w:rFonts w:ascii="Arial" w:hAnsi="Arial" w:cs="Arial"/>
          <w:b/>
          <w:bCs/>
          <w:kern w:val="36"/>
          <w:sz w:val="45"/>
          <w:szCs w:val="45"/>
          <w:lang w:eastAsia="it-IT"/>
        </w:rPr>
      </w:pPr>
      <w:r w:rsidRPr="000A4D84">
        <w:rPr>
          <w:rFonts w:ascii="Arial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A4D84" w:rsidRPr="000A4D84" w:rsidRDefault="000A4D84" w:rsidP="000A4D84">
      <w:pPr>
        <w:shd w:val="clear" w:color="auto" w:fill="FFFFFF"/>
        <w:rPr>
          <w:rFonts w:ascii="Arial" w:hAnsi="Arial" w:cs="Arial"/>
          <w:color w:val="777777"/>
          <w:sz w:val="17"/>
          <w:szCs w:val="17"/>
          <w:lang w:eastAsia="it-IT"/>
        </w:rPr>
      </w:pPr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>Versione FPA12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A4D84" w:rsidRPr="000A4D84" w:rsidRDefault="000A4D84" w:rsidP="000A4D8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Identificativo del trasmittente: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IT01879020517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Progressivo di invio: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53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Formato Trasmissione: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FPA12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Codice Amministrazione destinataria: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TIOU2I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del cedente / prestatore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Dati anagrafici</w:t>
      </w:r>
    </w:p>
    <w:p w:rsidR="000A4D84" w:rsidRPr="000A4D84" w:rsidRDefault="000A4D84" w:rsidP="000A4D8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Identificativo fiscale ai fini IVA: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IT05410720873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Codice fiscale: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05410720873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Ital</w:t>
      </w:r>
      <w:proofErr w:type="spellEnd"/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 xml:space="preserve"> Costruzioni Group S.r.l.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Regime fiscale: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RF01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(ordinario) 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Dati della sede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Indirizzo: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VIA GELA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Numero civico: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4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CAP: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95041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Comune: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Caltagirone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Provincia: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Nazione: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A4D84" w:rsidRPr="000A4D84" w:rsidRDefault="000A4D84" w:rsidP="000A4D84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Provincia Ufficio Registro Imprese: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Numero di iscrizione: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364821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Capitale sociale: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10000.00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Numero soci: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SM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(più soci) </w:t>
      </w:r>
    </w:p>
    <w:p w:rsidR="000A4D84" w:rsidRPr="000A4D84" w:rsidRDefault="000A4D84" w:rsidP="000A4D84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Stato di liquidazione: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LN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(non in liquidazione) 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Recapiti</w:t>
      </w:r>
    </w:p>
    <w:p w:rsidR="000A4D84" w:rsidRPr="000A4D84" w:rsidRDefault="000A4D84" w:rsidP="000A4D84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Telefono: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09331960337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Fax: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09331960337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E-mail: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ITALCOSTRUZIONIGROUP@PEC.IT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Dati anagrafici</w:t>
      </w:r>
    </w:p>
    <w:p w:rsidR="000A4D84" w:rsidRPr="000A4D84" w:rsidRDefault="000A4D84" w:rsidP="000A4D84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Codice Fiscale: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82000230878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Denominazione: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Comune di Caltagirone - Urbanistica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  <w:lang w:eastAsia="it-IT"/>
        </w:rPr>
      </w:pPr>
      <w:r w:rsidRPr="000A4D84">
        <w:rPr>
          <w:rFonts w:ascii="Arial" w:hAnsi="Arial" w:cs="Arial"/>
          <w:b/>
          <w:bCs/>
          <w:sz w:val="30"/>
          <w:szCs w:val="30"/>
          <w:lang w:eastAsia="it-IT"/>
        </w:rPr>
        <w:t>Dati della sede</w:t>
      </w:r>
    </w:p>
    <w:p w:rsidR="000A4D84" w:rsidRPr="000A4D84" w:rsidRDefault="000A4D84" w:rsidP="000A4D84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lastRenderedPageBreak/>
        <w:t xml:space="preserve">Indirizzo: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CAP: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95041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Comune: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Caltagirone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Provincia: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CT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Nazione: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  <w:lang w:eastAsia="it-IT"/>
        </w:rPr>
      </w:pPr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A4D84">
          <w:rPr>
            <w:rFonts w:ascii="Arial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A4D84" w:rsidRPr="000A4D84" w:rsidRDefault="000A4D84" w:rsidP="000A4D84">
      <w:pPr>
        <w:shd w:val="clear" w:color="auto" w:fill="FFFFFF"/>
        <w:rPr>
          <w:rFonts w:ascii="Arial" w:hAnsi="Arial" w:cs="Arial"/>
          <w:color w:val="777777"/>
          <w:sz w:val="17"/>
          <w:szCs w:val="17"/>
          <w:lang w:eastAsia="it-IT"/>
        </w:rPr>
      </w:pPr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>Versione FPA12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generali del documento</w:t>
      </w:r>
    </w:p>
    <w:p w:rsidR="000A4D84" w:rsidRPr="000A4D84" w:rsidRDefault="000A4D84" w:rsidP="000A4D84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Tipologia documento: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TD01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(fattura) </w:t>
      </w:r>
    </w:p>
    <w:p w:rsidR="000A4D84" w:rsidRPr="000A4D84" w:rsidRDefault="000A4D84" w:rsidP="000A4D84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Valuta importi: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EUR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Data documento: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2020-12-03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(03 Dicembre 2020) </w:t>
      </w:r>
    </w:p>
    <w:p w:rsidR="000A4D84" w:rsidRPr="000A4D84" w:rsidRDefault="000A4D84" w:rsidP="000A4D84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Numero documento: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FPA 53/20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Importo totale documento: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7320.00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A4D84" w:rsidRPr="000A4D84" w:rsidRDefault="000A4D84" w:rsidP="000A4D84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  <w:lang w:eastAsia="it-IT"/>
        </w:rPr>
      </w:pPr>
      <w:r w:rsidRPr="000A4D84">
        <w:rPr>
          <w:rFonts w:ascii="Arial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A4D84" w:rsidRPr="000A4D84" w:rsidRDefault="000A4D84" w:rsidP="000A4D84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Descrizione bene/servizio: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servizi di scerbatura straordinaria dei cigli stradali delle strade urbane, dei marciapiedi, delle banchine, dei bordi interni ed esterni, delle scarpate e delle aree libere e a verde delle zone periferiche e delle frazioni di proprietà comunale e operazioni di diserbo a fini igienico-sanitari - CIG ZE12E17CF5. Determina n. 695 del 06/10/2020. 1° acconto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Quantità: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1.00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Valore unitario: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6000.00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Valore totale: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6000.00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IVA (%):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22.00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A4D84" w:rsidRPr="000A4D84" w:rsidRDefault="000A4D84" w:rsidP="000A4D84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Aliquota IVA (%):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22.00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Totale imponibile/importo: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6000.00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Totale imposta: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1320.00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Esigibilità IVA: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S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(scissione dei pagamenti) </w:t>
      </w:r>
    </w:p>
    <w:p w:rsidR="000A4D84" w:rsidRPr="000A4D84" w:rsidRDefault="000A4D84" w:rsidP="000A4D84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  <w:lang w:eastAsia="it-IT"/>
        </w:rPr>
      </w:pPr>
      <w:r w:rsidRPr="000A4D84">
        <w:rPr>
          <w:rFonts w:ascii="Arial" w:hAnsi="Arial" w:cs="Arial"/>
          <w:b/>
          <w:bCs/>
          <w:sz w:val="38"/>
          <w:szCs w:val="38"/>
          <w:lang w:eastAsia="it-IT"/>
        </w:rPr>
        <w:t>Dati relativi al pagamento</w:t>
      </w:r>
    </w:p>
    <w:p w:rsidR="000A4D84" w:rsidRPr="000A4D84" w:rsidRDefault="000A4D84" w:rsidP="000A4D84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Condizioni di pagamento: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TP02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(pagamento completo) </w:t>
      </w:r>
    </w:p>
    <w:p w:rsidR="000A4D84" w:rsidRPr="000A4D84" w:rsidRDefault="000A4D84" w:rsidP="000A4D84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  <w:lang w:eastAsia="it-IT"/>
        </w:rPr>
      </w:pPr>
      <w:r w:rsidRPr="000A4D84">
        <w:rPr>
          <w:rFonts w:ascii="Arial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Modalità: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MP05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(bonifico) 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Data scadenza pagamento: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2020-12-03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(03 Dicembre 2020) 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Importo: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6000.00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Istituto finanziario: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INTESA SANPAOLO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Codice IBAN: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IT65Z0306983916100000007264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numPr>
          <w:ilvl w:val="1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  <w:sz w:val="24"/>
          <w:szCs w:val="24"/>
          <w:lang w:eastAsia="it-IT"/>
        </w:rPr>
      </w:pPr>
      <w:r w:rsidRPr="000A4D84">
        <w:rPr>
          <w:rFonts w:ascii="Arial" w:hAnsi="Arial" w:cs="Arial"/>
          <w:sz w:val="24"/>
          <w:szCs w:val="24"/>
          <w:lang w:eastAsia="it-IT"/>
        </w:rPr>
        <w:t xml:space="preserve">Codice BIC: </w:t>
      </w:r>
      <w:r w:rsidRPr="000A4D84">
        <w:rPr>
          <w:rFonts w:ascii="Arial" w:hAnsi="Arial" w:cs="Arial"/>
          <w:b/>
          <w:bCs/>
          <w:sz w:val="24"/>
          <w:szCs w:val="24"/>
          <w:lang w:eastAsia="it-IT"/>
        </w:rPr>
        <w:t>BCITITMM</w:t>
      </w:r>
      <w:r w:rsidRPr="000A4D84">
        <w:rPr>
          <w:rFonts w:ascii="Arial" w:hAnsi="Arial" w:cs="Arial"/>
          <w:sz w:val="24"/>
          <w:szCs w:val="24"/>
          <w:lang w:eastAsia="it-IT"/>
        </w:rPr>
        <w:t xml:space="preserve"> </w:t>
      </w:r>
    </w:p>
    <w:p w:rsidR="000A4D84" w:rsidRPr="000A4D84" w:rsidRDefault="000A4D84" w:rsidP="000A4D84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  <w:lang w:eastAsia="it-IT"/>
        </w:rPr>
      </w:pPr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A4D84">
        <w:rPr>
          <w:rFonts w:ascii="Arial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A4D84">
          <w:rPr>
            <w:rFonts w:ascii="Arial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A6909" w:rsidRDefault="00DA6909">
      <w:bookmarkStart w:id="0" w:name="_GoBack"/>
      <w:bookmarkEnd w:id="0"/>
    </w:p>
    <w:sectPr w:rsidR="00DA69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F72A1"/>
    <w:multiLevelType w:val="multilevel"/>
    <w:tmpl w:val="B082E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6075E7"/>
    <w:multiLevelType w:val="multilevel"/>
    <w:tmpl w:val="030AE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B13C92"/>
    <w:multiLevelType w:val="multilevel"/>
    <w:tmpl w:val="C0D08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407EF7"/>
    <w:multiLevelType w:val="multilevel"/>
    <w:tmpl w:val="284EB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C886F94"/>
    <w:multiLevelType w:val="multilevel"/>
    <w:tmpl w:val="B63EE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3B0D26"/>
    <w:multiLevelType w:val="multilevel"/>
    <w:tmpl w:val="1AFA5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A3F283C"/>
    <w:multiLevelType w:val="multilevel"/>
    <w:tmpl w:val="63C85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E3338B"/>
    <w:multiLevelType w:val="multilevel"/>
    <w:tmpl w:val="2AC2B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FC5589A"/>
    <w:multiLevelType w:val="multilevel"/>
    <w:tmpl w:val="8CC4A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43752FD"/>
    <w:multiLevelType w:val="multilevel"/>
    <w:tmpl w:val="F8707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D6F5C25"/>
    <w:multiLevelType w:val="multilevel"/>
    <w:tmpl w:val="9C946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8"/>
  </w:num>
  <w:num w:numId="6">
    <w:abstractNumId w:val="7"/>
  </w:num>
  <w:num w:numId="7">
    <w:abstractNumId w:val="5"/>
  </w:num>
  <w:num w:numId="8">
    <w:abstractNumId w:val="2"/>
  </w:num>
  <w:num w:numId="9">
    <w:abstractNumId w:val="10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9D7"/>
    <w:rsid w:val="000A4D84"/>
    <w:rsid w:val="002329D7"/>
    <w:rsid w:val="002B0144"/>
    <w:rsid w:val="007D4112"/>
    <w:rsid w:val="00DA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19A102-BB70-45D6-AAF4-EF1E6F060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D411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4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99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4570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10280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64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951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69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0805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4918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67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0885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929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060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137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</dc:creator>
  <cp:keywords/>
  <dc:description/>
  <cp:lastModifiedBy>Federica</cp:lastModifiedBy>
  <cp:revision>2</cp:revision>
  <dcterms:created xsi:type="dcterms:W3CDTF">2021-01-13T08:16:00Z</dcterms:created>
  <dcterms:modified xsi:type="dcterms:W3CDTF">2021-01-13T08:16:00Z</dcterms:modified>
</cp:coreProperties>
</file>